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C9209"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7D72BE7" wp14:editId="14BC2B24">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010B59BC" w14:textId="77777777" w:rsidR="00385FFD" w:rsidRPr="00500A78" w:rsidRDefault="00385FFD" w:rsidP="00385FFD">
      <w:pPr>
        <w:jc w:val="center"/>
        <w:rPr>
          <w:rFonts w:ascii="Calibri" w:hAnsi="Calibri"/>
        </w:rPr>
      </w:pPr>
    </w:p>
    <w:p w14:paraId="2B7E3B71"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24BB3618"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14:paraId="3D17061B" w14:textId="77777777" w:rsidR="00385FFD" w:rsidRDefault="000C1472" w:rsidP="00450555">
      <w:pPr>
        <w:jc w:val="center"/>
        <w:rPr>
          <w:rFonts w:ascii="Palatino Linotype" w:hAnsi="Palatino Linotype"/>
          <w:sz w:val="22"/>
          <w:szCs w:val="22"/>
        </w:rPr>
      </w:pPr>
      <w:r>
        <w:rPr>
          <w:rFonts w:ascii="Palatino Linotype" w:hAnsi="Palatino Linotype"/>
          <w:sz w:val="22"/>
          <w:szCs w:val="22"/>
        </w:rPr>
        <w:t>ΤΜΗΜΑ  ΕΠΙΣΤΗΜΗΣ ΤΡΟΦΙΜΩΝ ΚΑΙ ΔΙΑΤΡΟΦΗΣ</w:t>
      </w:r>
    </w:p>
    <w:p w14:paraId="375211AA" w14:textId="77777777" w:rsidR="00450555" w:rsidRDefault="00450555" w:rsidP="00450555">
      <w:pPr>
        <w:jc w:val="center"/>
        <w:rPr>
          <w:rFonts w:ascii="Palatino Linotype" w:hAnsi="Palatino Linotype"/>
          <w:sz w:val="22"/>
          <w:szCs w:val="22"/>
        </w:rPr>
      </w:pPr>
      <w:r>
        <w:rPr>
          <w:rFonts w:ascii="Palatino Linotype" w:hAnsi="Palatino Linotype"/>
          <w:sz w:val="22"/>
          <w:szCs w:val="22"/>
        </w:rPr>
        <w:t>ΠΜΣ «ΔΙΑΤΡΟΦΗ ΕΥΖΩΙΑ ΚΑΙ ΔΗΜΟΣΙΑ ΥΓΕΙΑ»</w:t>
      </w:r>
    </w:p>
    <w:p w14:paraId="627C6C70" w14:textId="77777777" w:rsidR="000C1472" w:rsidRDefault="000C1472" w:rsidP="00450555">
      <w:pPr>
        <w:jc w:val="center"/>
        <w:rPr>
          <w:rFonts w:ascii="Palatino Linotype" w:hAnsi="Palatino Linotype"/>
          <w:sz w:val="22"/>
          <w:szCs w:val="22"/>
        </w:rPr>
      </w:pPr>
    </w:p>
    <w:p w14:paraId="5A59020B" w14:textId="77777777" w:rsidR="0066312E" w:rsidRPr="001B6E95" w:rsidRDefault="0066312E" w:rsidP="00450555">
      <w:pPr>
        <w:jc w:val="center"/>
        <w:rPr>
          <w:rFonts w:ascii="Palatino Linotype" w:hAnsi="Palatino Linotype"/>
          <w:sz w:val="22"/>
          <w:szCs w:val="22"/>
        </w:rPr>
      </w:pPr>
    </w:p>
    <w:p w14:paraId="23B0356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14:paraId="39FE000C"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Αικ.</w:t>
      </w:r>
    </w:p>
    <w:p w14:paraId="60548C59" w14:textId="77777777"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14:paraId="269910D2" w14:textId="77777777" w:rsidR="0066312E" w:rsidRPr="001B6E95" w:rsidRDefault="0066312E" w:rsidP="00385FFD">
      <w:pPr>
        <w:jc w:val="both"/>
        <w:rPr>
          <w:rFonts w:ascii="Palatino Linotype" w:hAnsi="Palatino Linotype"/>
          <w:sz w:val="22"/>
          <w:szCs w:val="22"/>
        </w:rPr>
      </w:pPr>
    </w:p>
    <w:p w14:paraId="5926FDA3" w14:textId="77777777" w:rsidR="00385FFD" w:rsidRPr="001B6E95" w:rsidRDefault="00385FFD" w:rsidP="00385FFD">
      <w:pPr>
        <w:jc w:val="both"/>
        <w:rPr>
          <w:rFonts w:ascii="Palatino Linotype" w:hAnsi="Palatino Linotype"/>
          <w:sz w:val="22"/>
          <w:szCs w:val="22"/>
        </w:rPr>
      </w:pPr>
    </w:p>
    <w:p w14:paraId="47DD3CA4"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0D6C4509"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14:paraId="0DA11B80" w14:textId="77777777" w:rsidR="00385FFD" w:rsidRPr="001B6E95" w:rsidRDefault="00385FFD" w:rsidP="00385FFD">
      <w:pPr>
        <w:jc w:val="both"/>
        <w:rPr>
          <w:rFonts w:ascii="Palatino Linotype" w:hAnsi="Palatino Linotype"/>
          <w:sz w:val="22"/>
          <w:szCs w:val="22"/>
        </w:rPr>
      </w:pPr>
    </w:p>
    <w:p w14:paraId="78A8BDEF" w14:textId="139CA6C8"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/ες</w:t>
      </w:r>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577D15">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FB40C6">
        <w:rPr>
          <w:rFonts w:ascii="Palatino Linotype" w:hAnsi="Palatino Linotype"/>
          <w:b/>
          <w:color w:val="5B9BD5"/>
          <w:sz w:val="22"/>
          <w:szCs w:val="22"/>
        </w:rPr>
        <w:t>2</w:t>
      </w:r>
      <w:r w:rsidR="00FB40C6" w:rsidRPr="00FB40C6">
        <w:rPr>
          <w:rFonts w:ascii="Palatino Linotype" w:hAnsi="Palatino Linotype"/>
          <w:b/>
          <w:color w:val="5B9BD5"/>
          <w:sz w:val="22"/>
          <w:szCs w:val="22"/>
          <w:vertAlign w:val="superscript"/>
        </w:rPr>
        <w:t>α</w:t>
      </w:r>
      <w:r w:rsidR="00FB40C6">
        <w:rPr>
          <w:rFonts w:ascii="Palatino Linotype" w:hAnsi="Palatino Linotype"/>
          <w:b/>
          <w:color w:val="5B9BD5"/>
          <w:sz w:val="22"/>
          <w:szCs w:val="22"/>
        </w:rPr>
        <w:t xml:space="preserve"> </w:t>
      </w:r>
      <w:r w:rsidR="00577D15">
        <w:rPr>
          <w:rFonts w:ascii="Palatino Linotype" w:hAnsi="Palatino Linotype"/>
          <w:b/>
          <w:color w:val="5B9BD5"/>
          <w:sz w:val="22"/>
          <w:szCs w:val="22"/>
        </w:rPr>
        <w:t xml:space="preserve"> Δεκεμβρίου</w:t>
      </w:r>
      <w:r w:rsidR="006B015E">
        <w:rPr>
          <w:rFonts w:ascii="Palatino Linotype" w:hAnsi="Palatino Linotype"/>
          <w:b/>
          <w:color w:val="5B9BD5"/>
          <w:sz w:val="22"/>
          <w:szCs w:val="22"/>
        </w:rPr>
        <w:t xml:space="preserve"> 202</w:t>
      </w:r>
      <w:r w:rsidR="00FB40C6">
        <w:rPr>
          <w:rFonts w:ascii="Palatino Linotype" w:hAnsi="Palatino Linotype"/>
          <w:b/>
          <w:color w:val="5B9BD5"/>
          <w:sz w:val="22"/>
          <w:szCs w:val="22"/>
        </w:rPr>
        <w:t>5</w:t>
      </w:r>
      <w:r w:rsidR="006B015E">
        <w:rPr>
          <w:rFonts w:ascii="Palatino Linotype" w:hAnsi="Palatino Linotype"/>
          <w:b/>
          <w:color w:val="5B9BD5"/>
          <w:sz w:val="22"/>
          <w:szCs w:val="22"/>
        </w:rPr>
        <w:t xml:space="preserve">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7C8B821E" w14:textId="77777777" w:rsidR="00DA6D09" w:rsidRDefault="00DA6D09" w:rsidP="00385FFD">
      <w:pPr>
        <w:jc w:val="both"/>
        <w:rPr>
          <w:rFonts w:ascii="Palatino Linotype" w:hAnsi="Palatino Linotype"/>
          <w:sz w:val="22"/>
          <w:szCs w:val="22"/>
        </w:rPr>
      </w:pPr>
    </w:p>
    <w:p w14:paraId="0F0BA253" w14:textId="6D8F0D57"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577D15">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FB40C6">
        <w:rPr>
          <w:rFonts w:ascii="Palatino Linotype" w:hAnsi="Palatino Linotype"/>
          <w:b/>
          <w:color w:val="5B9BD5"/>
          <w:sz w:val="22"/>
          <w:szCs w:val="22"/>
        </w:rPr>
        <w:t>2</w:t>
      </w:r>
      <w:r w:rsidR="00577D15">
        <w:rPr>
          <w:rFonts w:ascii="Palatino Linotype" w:hAnsi="Palatino Linotype"/>
          <w:b/>
          <w:color w:val="5B9BD5"/>
          <w:sz w:val="22"/>
          <w:szCs w:val="22"/>
        </w:rPr>
        <w:t xml:space="preserve"> Δεκεμβρίου </w:t>
      </w:r>
      <w:r w:rsidR="000C1472" w:rsidRPr="0066312E">
        <w:rPr>
          <w:rFonts w:ascii="Palatino Linotype" w:hAnsi="Palatino Linotype"/>
          <w:b/>
          <w:color w:val="5B9BD5"/>
          <w:sz w:val="22"/>
          <w:szCs w:val="22"/>
        </w:rPr>
        <w:t xml:space="preserve"> 202</w:t>
      </w:r>
      <w:r w:rsidR="00FB40C6">
        <w:rPr>
          <w:rFonts w:ascii="Palatino Linotype" w:hAnsi="Palatino Linotype"/>
          <w:b/>
          <w:color w:val="5B9BD5"/>
          <w:sz w:val="22"/>
          <w:szCs w:val="22"/>
        </w:rPr>
        <w:t>5</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4C5F1382"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767C3565"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1619555C"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συνδεδεμένοι/ες στο Διαδίκτυο (κατά προτίμηση με ενσύρματο τρόπο) από χώρο δική τους επιλογής</w:t>
      </w:r>
    </w:p>
    <w:p w14:paraId="64EC7307" w14:textId="77777777" w:rsidR="00DB6C24" w:rsidRPr="001B6E95" w:rsidRDefault="00DB6C24" w:rsidP="00385FFD">
      <w:pPr>
        <w:jc w:val="both"/>
        <w:rPr>
          <w:rFonts w:ascii="Palatino Linotype" w:hAnsi="Palatino Linotype"/>
          <w:sz w:val="22"/>
          <w:szCs w:val="22"/>
        </w:rPr>
      </w:pPr>
    </w:p>
    <w:p w14:paraId="5E05ADC1" w14:textId="384B3350"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694013">
        <w:rPr>
          <w:rFonts w:ascii="Palatino Linotype" w:hAnsi="Palatino Linotype"/>
          <w:b/>
          <w:color w:val="5B9BD5"/>
          <w:sz w:val="22"/>
          <w:szCs w:val="22"/>
        </w:rPr>
        <w:t>Δευτέρα 27 Οκτωβρίου 2025</w:t>
      </w:r>
      <w:r w:rsidR="006B015E">
        <w:rPr>
          <w:rFonts w:ascii="Palatino Linotype" w:hAnsi="Palatino Linotype"/>
          <w:b/>
          <w:color w:val="5B9BD5"/>
          <w:sz w:val="22"/>
          <w:szCs w:val="22"/>
        </w:rPr>
        <w:t xml:space="preserve"> </w:t>
      </w:r>
      <w:r w:rsidR="00694013">
        <w:rPr>
          <w:rFonts w:ascii="Palatino Linotype" w:hAnsi="Palatino Linotype"/>
          <w:b/>
          <w:color w:val="5B9BD5"/>
          <w:sz w:val="22"/>
          <w:szCs w:val="22"/>
        </w:rPr>
        <w:t>έ</w:t>
      </w:r>
      <w:r w:rsidRPr="0066312E">
        <w:rPr>
          <w:rFonts w:ascii="Palatino Linotype" w:hAnsi="Palatino Linotype"/>
          <w:b/>
          <w:color w:val="5B9BD5"/>
          <w:sz w:val="22"/>
          <w:szCs w:val="22"/>
        </w:rPr>
        <w:t xml:space="preserve">ως </w:t>
      </w:r>
      <w:r w:rsidR="00694013">
        <w:rPr>
          <w:rFonts w:ascii="Palatino Linotype" w:hAnsi="Palatino Linotype"/>
          <w:b/>
          <w:color w:val="5B9BD5"/>
          <w:sz w:val="22"/>
          <w:szCs w:val="22"/>
        </w:rPr>
        <w:t xml:space="preserve">Δευτέρα </w:t>
      </w:r>
      <w:r w:rsidR="00577D15">
        <w:rPr>
          <w:rFonts w:ascii="Palatino Linotype" w:hAnsi="Palatino Linotype"/>
          <w:b/>
          <w:color w:val="5B9BD5"/>
          <w:sz w:val="22"/>
          <w:szCs w:val="22"/>
        </w:rPr>
        <w:t>2</w:t>
      </w:r>
      <w:r w:rsidR="006B015E">
        <w:rPr>
          <w:rFonts w:ascii="Palatino Linotype" w:hAnsi="Palatino Linotype"/>
          <w:b/>
          <w:color w:val="5B9BD5"/>
          <w:sz w:val="22"/>
          <w:szCs w:val="22"/>
        </w:rPr>
        <w:t xml:space="preserve"> </w:t>
      </w:r>
      <w:r w:rsidR="00577D15">
        <w:rPr>
          <w:rFonts w:ascii="Palatino Linotype" w:hAnsi="Palatino Linotype"/>
          <w:b/>
          <w:color w:val="5B9BD5"/>
          <w:sz w:val="22"/>
          <w:szCs w:val="22"/>
        </w:rPr>
        <w:t>Νοεμβρ</w:t>
      </w:r>
      <w:r w:rsidR="006B015E">
        <w:rPr>
          <w:rFonts w:ascii="Palatino Linotype" w:hAnsi="Palatino Linotype"/>
          <w:b/>
          <w:color w:val="5B9BD5"/>
          <w:sz w:val="22"/>
          <w:szCs w:val="22"/>
        </w:rPr>
        <w:t>ίου 202</w:t>
      </w:r>
      <w:r w:rsidR="00694013">
        <w:rPr>
          <w:rFonts w:ascii="Palatino Linotype" w:hAnsi="Palatino Linotype"/>
          <w:b/>
          <w:color w:val="5B9BD5"/>
          <w:sz w:val="22"/>
          <w:szCs w:val="22"/>
        </w:rPr>
        <w:t>5</w:t>
      </w:r>
      <w:r w:rsidR="000C1472">
        <w:rPr>
          <w:rFonts w:ascii="Palatino Linotype" w:hAnsi="Palatino Linotype"/>
          <w:sz w:val="22"/>
          <w:szCs w:val="22"/>
        </w:rPr>
        <w:t xml:space="preserve"> </w:t>
      </w:r>
      <w:bookmarkStart w:id="1"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694013">
        <w:rPr>
          <w:rFonts w:ascii="Palatino Linotype" w:hAnsi="Palatino Linotype"/>
          <w:sz w:val="22"/>
          <w:szCs w:val="22"/>
        </w:rPr>
        <w:t>Ε</w:t>
      </w:r>
      <w:r w:rsidR="00761C5F">
        <w:rPr>
          <w:rFonts w:ascii="Palatino Linotype" w:hAnsi="Palatino Linotype"/>
          <w:sz w:val="22"/>
          <w:szCs w:val="22"/>
        </w:rPr>
        <w:t xml:space="preserve">πιστήμης Τροφίμων και Διατροφής </w:t>
      </w:r>
      <w:bookmarkEnd w:id="1"/>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 xml:space="preserve">πλατφόρμας e-gov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1AE7B9A1"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46C91A46"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14:paraId="2C01BF88"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5A1D7E8D"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388CBF44"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0A925797" w14:textId="77777777" w:rsidR="00BB2542" w:rsidRPr="001B6E95" w:rsidRDefault="00BB2542" w:rsidP="00385FFD">
      <w:pPr>
        <w:jc w:val="both"/>
        <w:rPr>
          <w:rFonts w:ascii="Palatino Linotype" w:hAnsi="Palatino Linotype"/>
          <w:sz w:val="22"/>
          <w:szCs w:val="22"/>
          <w:u w:val="single"/>
        </w:rPr>
      </w:pPr>
    </w:p>
    <w:p w14:paraId="2B370510"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78C9FC0B"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16cid:durableId="1908689925">
    <w:abstractNumId w:val="0"/>
  </w:num>
  <w:num w:numId="2" w16cid:durableId="811675160">
    <w:abstractNumId w:val="4"/>
  </w:num>
  <w:num w:numId="3" w16cid:durableId="1452554259">
    <w:abstractNumId w:val="3"/>
  </w:num>
  <w:num w:numId="4" w16cid:durableId="1908489051">
    <w:abstractNumId w:val="5"/>
  </w:num>
  <w:num w:numId="5" w16cid:durableId="2108651572">
    <w:abstractNumId w:val="6"/>
  </w:num>
  <w:num w:numId="6" w16cid:durableId="1957713458">
    <w:abstractNumId w:val="10"/>
  </w:num>
  <w:num w:numId="7" w16cid:durableId="637612436">
    <w:abstractNumId w:val="2"/>
  </w:num>
  <w:num w:numId="8" w16cid:durableId="1097021907">
    <w:abstractNumId w:val="9"/>
  </w:num>
  <w:num w:numId="9" w16cid:durableId="146871373">
    <w:abstractNumId w:val="1"/>
  </w:num>
  <w:num w:numId="10" w16cid:durableId="645202018">
    <w:abstractNumId w:val="7"/>
  </w:num>
  <w:num w:numId="11" w16cid:durableId="18970373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508F3"/>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450555"/>
    <w:rsid w:val="00577D15"/>
    <w:rsid w:val="00637629"/>
    <w:rsid w:val="00656A33"/>
    <w:rsid w:val="0066312E"/>
    <w:rsid w:val="00694013"/>
    <w:rsid w:val="006B015E"/>
    <w:rsid w:val="006B4422"/>
    <w:rsid w:val="0075010C"/>
    <w:rsid w:val="00761C5F"/>
    <w:rsid w:val="007E3063"/>
    <w:rsid w:val="008628D8"/>
    <w:rsid w:val="008F092B"/>
    <w:rsid w:val="00983F36"/>
    <w:rsid w:val="00992349"/>
    <w:rsid w:val="00A938D5"/>
    <w:rsid w:val="00B37DB0"/>
    <w:rsid w:val="00B95284"/>
    <w:rsid w:val="00BB2542"/>
    <w:rsid w:val="00BB691F"/>
    <w:rsid w:val="00BE798D"/>
    <w:rsid w:val="00BF50BF"/>
    <w:rsid w:val="00D16476"/>
    <w:rsid w:val="00DA6D09"/>
    <w:rsid w:val="00DB6C24"/>
    <w:rsid w:val="00DD30F6"/>
    <w:rsid w:val="00E97E4C"/>
    <w:rsid w:val="00F00BBE"/>
    <w:rsid w:val="00F0504F"/>
    <w:rsid w:val="00FB40C6"/>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C15A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400</Words>
  <Characters>2166</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4</cp:revision>
  <dcterms:created xsi:type="dcterms:W3CDTF">2024-05-13T07:18:00Z</dcterms:created>
  <dcterms:modified xsi:type="dcterms:W3CDTF">2025-10-20T11:36:00Z</dcterms:modified>
</cp:coreProperties>
</file>