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rStyle w:val="Teletype"/>
          <w:rFonts w:ascii="Calibri:onum=1" w:hAnsi="Calibri:onum=1"/>
          <w:b/>
          <w:bCs/>
          <w:color w:val="000000"/>
          <w:sz w:val="24"/>
          <w:szCs w:val="24"/>
          <w:lang w:eastAsia="en-US"/>
        </w:rPr>
        <w:t>Απόφαση Κεντρικού Συμβουλίου</w:t>
      </w:r>
    </w:p>
    <w:p>
      <w:pPr>
        <w:pStyle w:val="Normal"/>
        <w:jc w:val="center"/>
        <w:rPr>
          <w:sz w:val="24"/>
          <w:szCs w:val="24"/>
        </w:rPr>
      </w:pPr>
      <w:r>
        <w:rPr>
          <w:rFonts w:ascii="Calibri:onum=1" w:hAnsi="Calibri:onum=1"/>
          <w:b/>
          <w:bCs/>
          <w:color w:val="000000"/>
          <w:sz w:val="24"/>
          <w:szCs w:val="24"/>
        </w:rPr>
        <w:t>Συλλόγου Διδακτικού και Ερευνητικού Προσωπικού Πανεπιστημίου Αιγαίου</w:t>
      </w:r>
    </w:p>
    <w:p>
      <w:pPr>
        <w:pStyle w:val="Normal"/>
        <w:jc w:val="end"/>
        <w:rPr>
          <w:rFonts w:ascii="Calibri:onum=1" w:hAnsi="Calibri:onum=1"/>
        </w:rPr>
      </w:pPr>
      <w:r>
        <w:rPr>
          <w:rFonts w:ascii="Calibri:onum=1" w:hAnsi="Calibri:onum=1"/>
          <w:i/>
          <w:iCs/>
          <w:color w:val="666666"/>
          <w:sz w:val="22"/>
          <w:szCs w:val="22"/>
        </w:rPr>
        <w:t>10  Οκτωβρίου 2025</w:t>
      </w:r>
    </w:p>
    <w:p>
      <w:pPr>
        <w:pStyle w:val="Normal"/>
        <w:rPr>
          <w:rFonts w:ascii="Calibri:onum=1" w:hAnsi="Calibri:onum=1"/>
          <w:color w:val="000000"/>
        </w:rPr>
      </w:pPr>
      <w:r>
        <w:rPr>
          <w:rFonts w:ascii="Calibri:onum=1" w:hAnsi="Calibri:onum=1"/>
          <w:color w:val="000000"/>
        </w:rPr>
      </w:r>
    </w:p>
    <w:p>
      <w:pPr>
        <w:pStyle w:val="BlockQuotationuser"/>
        <w:spacing w:before="0" w:after="0"/>
        <w:jc w:val="center"/>
        <w:rPr/>
      </w:pPr>
      <w:r>
        <w:rPr>
          <w:rStyle w:val="Teletype"/>
          <w:rFonts w:ascii="Calibri:onum=1" w:hAnsi="Calibri:onum=1"/>
          <w:b/>
          <w:bCs/>
          <w:color w:val="000000"/>
          <w:sz w:val="22"/>
          <w:szCs w:val="22"/>
          <w:lang w:eastAsia="en-US"/>
        </w:rPr>
        <w:t xml:space="preserve">Απεργούμε μαζί με τους εργαζόμενους στον δημόσιο και ιδιωτικό τομέα </w:t>
        <w:br/>
        <w:t>Τρίτη 14 Οκτωβρίου!</w:t>
      </w:r>
    </w:p>
    <w:p>
      <w:pPr>
        <w:pStyle w:val="BodyText"/>
        <w:spacing w:lineRule="auto" w:line="240" w:before="0" w:after="0"/>
        <w:rPr>
          <w:rFonts w:ascii="Calibri:onum=1" w:hAnsi="Calibri:onum=1"/>
          <w:color w:val="000000"/>
          <w:sz w:val="22"/>
          <w:szCs w:val="22"/>
        </w:rPr>
      </w:pPr>
      <w:r>
        <w:rPr>
          <w:rFonts w:ascii="Calibri:onum=1" w:hAnsi="Calibri:onum=1"/>
          <w:color w:val="000000"/>
          <w:sz w:val="22"/>
          <w:szCs w:val="22"/>
        </w:rPr>
      </w:r>
    </w:p>
    <w:p>
      <w:pPr>
        <w:pStyle w:val="BodyText"/>
        <w:spacing w:lineRule="auto" w:line="240" w:before="0" w:after="0"/>
        <w:rPr>
          <w:rFonts w:ascii="Calibri:onum=1" w:hAnsi="Calibri:onum=1"/>
          <w:color w:val="000000"/>
          <w:sz w:val="22"/>
          <w:szCs w:val="22"/>
        </w:rPr>
      </w:pPr>
      <w:r>
        <w:rPr>
          <w:rFonts w:ascii="Calibri:onum=1" w:hAnsi="Calibri:onum=1"/>
          <w:color w:val="000000"/>
          <w:sz w:val="22"/>
          <w:szCs w:val="22"/>
        </w:rPr>
        <w:t xml:space="preserve">Δίνουμε συνέχεια στην απεργία της Τετάρτης 1 Οκτωβρίου και αποφασίζουμε </w:t>
      </w:r>
      <w:r>
        <w:rPr>
          <w:rFonts w:ascii="Calibri:onum=1" w:hAnsi="Calibri:onum=1"/>
          <w:b w:val="false"/>
          <w:i w:val="false"/>
          <w:caps w:val="false"/>
          <w:smallCaps w:val="false"/>
          <w:color w:val="000000"/>
          <w:spacing w:val="0"/>
          <w:sz w:val="22"/>
          <w:szCs w:val="22"/>
        </w:rPr>
        <w:t>την κήρυξη 24ωρης απεργίας για τ</w:t>
      </w:r>
      <w:r>
        <w:rPr>
          <w:rStyle w:val="Strong"/>
          <w:rFonts w:ascii="Calibri:onum=1" w:hAnsi="Calibri:onum=1"/>
          <w:b w:val="false"/>
          <w:i w:val="false"/>
          <w:caps w:val="false"/>
          <w:smallCaps w:val="false"/>
          <w:color w:val="000000"/>
          <w:spacing w:val="0"/>
          <w:sz w:val="22"/>
          <w:szCs w:val="22"/>
        </w:rPr>
        <w:t>ην Τρίτη, 14 Οκτωβρίου 2025</w:t>
      </w:r>
      <w:r>
        <w:rPr>
          <w:rFonts w:ascii="Calibri:onum=1" w:hAnsi="Calibri:onum=1"/>
          <w:b w:val="false"/>
          <w:i w:val="false"/>
          <w:caps w:val="false"/>
          <w:smallCaps w:val="false"/>
          <w:color w:val="000000"/>
          <w:spacing w:val="0"/>
          <w:sz w:val="22"/>
          <w:szCs w:val="22"/>
        </w:rPr>
        <w:t xml:space="preserve">, ημέρα συζήτησης στην Ολομέλεια της Βουλής του αντεργατικού νομοσχεδίου για το 13ωρο. </w:t>
      </w:r>
    </w:p>
    <w:p>
      <w:pPr>
        <w:pStyle w:val="BodyText"/>
        <w:spacing w:lineRule="auto" w:line="240" w:before="0" w:after="0"/>
        <w:rPr>
          <w:rFonts w:ascii="Calibri:onum=1" w:hAnsi="Calibri:onum=1"/>
          <w:color w:val="000000"/>
          <w:sz w:val="22"/>
          <w:szCs w:val="22"/>
        </w:rPr>
      </w:pPr>
      <w:r>
        <w:rPr>
          <w:rFonts w:ascii="Calibri:onum=1" w:hAnsi="Calibri:onum=1"/>
          <w:b/>
          <w:bCs/>
          <w:color w:val="000000"/>
          <w:sz w:val="22"/>
          <w:szCs w:val="22"/>
        </w:rPr>
        <w:t>________________________________________</w:t>
      </w:r>
    </w:p>
    <w:p>
      <w:pPr>
        <w:pStyle w:val="BodyText"/>
        <w:spacing w:lineRule="auto" w:line="240" w:before="0" w:after="0"/>
        <w:jc w:val="center"/>
        <w:rPr>
          <w:rFonts w:ascii="Calibri:onum=1" w:hAnsi="Calibri:onum=1"/>
        </w:rPr>
      </w:pPr>
      <w:r>
        <w:rPr>
          <w:rFonts w:ascii="Calibri:onum=1" w:hAnsi="Calibri:onum=1"/>
          <w:i/>
          <w:iCs/>
          <w:color w:val="000000"/>
          <w:sz w:val="22"/>
          <w:szCs w:val="22"/>
          <w:lang w:eastAsia="en-US"/>
        </w:rPr>
        <w:t xml:space="preserve">Η κυβέρνηση έχει επιλέξει για μία ακόμη φορά τη μετωπική σύγκρουση με όλο τον χώρο της εργασίας: 13 ώρες εργασίας ημερησίως είναι συνθήκες μεσαίωνα, συνθήκες σκλαβιάς, που διαλύουν τις ζωές των εργαζόμενων. Οι εργαζόμενοι στον δημόσιο και ιδιωτικό τομέα αγωνίζονται για να μην ψηφιστεί αυτό το τερατούργημα, για να μην ενταθεί περαιτέρω η πολιτική της φτώχιας που τους επιφυλάσσει η κυβέρνηση και απεργούν στις 14 Οκτωβρίου. </w:t>
      </w:r>
    </w:p>
    <w:p>
      <w:pPr>
        <w:pStyle w:val="BodyText"/>
        <w:spacing w:lineRule="auto" w:line="240" w:before="0" w:after="0"/>
        <w:jc w:val="center"/>
        <w:rPr>
          <w:rFonts w:ascii="Calibri:onum=1" w:hAnsi="Calibri:onum=1"/>
        </w:rPr>
      </w:pPr>
      <w:r>
        <w:rPr>
          <w:rFonts w:ascii="Calibri:onum=1" w:hAnsi="Calibri:onum=1"/>
          <w:color w:val="000000"/>
          <w:sz w:val="22"/>
          <w:szCs w:val="22"/>
          <w:lang w:eastAsia="en-US"/>
        </w:rPr>
        <w:t xml:space="preserve">Συμπορευόμαστε μαζί τους, στον αγώνα τους. </w:t>
      </w:r>
    </w:p>
    <w:p>
      <w:pPr>
        <w:pStyle w:val="BodyText"/>
        <w:spacing w:lineRule="auto" w:line="240" w:before="0" w:after="0"/>
        <w:jc w:val="center"/>
        <w:rPr>
          <w:rFonts w:ascii="Calibri:onum=1" w:hAnsi="Calibri:onum=1"/>
        </w:rPr>
      </w:pPr>
      <w:r>
        <w:rPr>
          <w:rFonts w:ascii="Calibri:onum=1" w:hAnsi="Calibri:onum=1"/>
        </w:rPr>
      </w:r>
    </w:p>
    <w:p>
      <w:pPr>
        <w:pStyle w:val="BodyText"/>
        <w:spacing w:lineRule="auto" w:line="240" w:before="0" w:after="0"/>
        <w:jc w:val="both"/>
        <w:rPr>
          <w:rFonts w:ascii="Calibri:onum=1" w:hAnsi="Calibri:onum=1"/>
        </w:rPr>
      </w:pPr>
      <w:r>
        <w:rPr>
          <w:rFonts w:ascii="Calibri:onum=1" w:hAnsi="Calibri:onum=1"/>
          <w:color w:val="000000"/>
          <w:sz w:val="22"/>
          <w:szCs w:val="22"/>
          <w:lang w:eastAsia="en-US"/>
        </w:rPr>
        <w:t xml:space="preserve">Ο δικός μας κλάδος, διδάσκοντες στα πανεπιστήμια, μέλη ΔΕΠ και συμβασιούχοι, απαξιώνεται συνεχώς οικονομικά μαζί με την απαξίωση του δημόσιου πανεπιστημίου. Στα οικονομικά αιτήματα των πανεπιστημιακών και στις οικονομικές διεκδικήσεις για το δημόσιο πανεπιστήμιο που προβάλουμε όλα τα χρόνια, η κυβέρνηση απαντάει με τη σταθερή υποχρηματοδότηση του πανεπιστημίου, με μισθούς και συντάξεις που δεν ανταποκρίνονται στις πραγματικές μας ανάγκες, με αμοιβές και σχέσεις εργασίας συμβασιούχων που απαξιώνουν τoυς συναδέλφους διδάσκοντες στα πανεπιστήμια.   </w:t>
      </w:r>
    </w:p>
    <w:p>
      <w:pPr>
        <w:pStyle w:val="BodyText"/>
        <w:spacing w:lineRule="auto" w:line="240" w:before="0" w:after="0"/>
        <w:jc w:val="both"/>
        <w:rPr>
          <w:rFonts w:ascii="Calibri:onum=1" w:hAnsi="Calibri:onum=1"/>
          <w:color w:val="000000"/>
          <w:sz w:val="22"/>
          <w:szCs w:val="22"/>
          <w:lang w:eastAsia="en-US"/>
        </w:rPr>
      </w:pPr>
      <w:r>
        <w:rPr>
          <w:rFonts w:ascii="Calibri:onum=1" w:hAnsi="Calibri:onum=1"/>
          <w:color w:val="000000"/>
          <w:sz w:val="22"/>
          <w:szCs w:val="22"/>
          <w:lang w:eastAsia="en-US"/>
        </w:rPr>
      </w:r>
    </w:p>
    <w:p>
      <w:pPr>
        <w:pStyle w:val="BodyText"/>
        <w:spacing w:lineRule="auto" w:line="240" w:before="0" w:after="0"/>
        <w:jc w:val="both"/>
        <w:rPr>
          <w:rFonts w:ascii="Calibri:onum=1" w:hAnsi="Calibri:onum=1"/>
        </w:rPr>
      </w:pPr>
      <w:r>
        <w:rPr>
          <w:rFonts w:ascii="Calibri:onum=1" w:hAnsi="Calibri:onum=1"/>
          <w:color w:val="000000"/>
          <w:sz w:val="22"/>
          <w:szCs w:val="22"/>
          <w:lang w:eastAsia="en-US"/>
        </w:rPr>
        <w:t xml:space="preserve">Στις διεκδικήσεις μας ενάντια στην εμπορευματοποίηση του δημόσιου πανεπιστημίου και τη λειτουργία του με ιδιωτικοοικονομικά κριτήρια, η κυβέρνηση απαντάει με την ίδρυση ιδιωτικών “πανεπιστημίων”! Απαντάει με την </w:t>
      </w:r>
      <w:r>
        <w:rPr>
          <w:rFonts w:ascii="Calibri:onum=1" w:hAnsi="Calibri:onum=1"/>
          <w:i/>
          <w:iCs/>
          <w:color w:val="000000"/>
          <w:sz w:val="22"/>
          <w:szCs w:val="22"/>
          <w:lang w:eastAsia="en-US"/>
        </w:rPr>
        <w:t>εγκατάλειψη</w:t>
      </w:r>
      <w:r>
        <w:rPr>
          <w:rFonts w:ascii="Calibri:onum=1" w:hAnsi="Calibri:onum=1"/>
          <w:color w:val="000000"/>
          <w:sz w:val="22"/>
          <w:szCs w:val="22"/>
          <w:lang w:eastAsia="en-US"/>
        </w:rPr>
        <w:t xml:space="preserve"> του δημόσιου πανεπιστημίου και ακόμη περισσότερο των περιφερειακών! Στα προβλήματα που αντιμετωπίζουν τα ακριτικά πανεπιστήμια, η κυβέρνηση απαντάει με την πλήρη απαξίωσή τους, προσθέτοντας στην υποχρηματοδότηση την απόπειρα δυσφήμισης, με την ανοιχτή προτροπή της Υπουργού Παιδείας να μην επιλέγουν τα πανεπιστήμιά μας τα παιδιά που συμπληρώνουν το μηχανογραφικό για την είσοδό τους στο πανεπιστήμιο! </w:t>
      </w:r>
    </w:p>
    <w:p>
      <w:pPr>
        <w:pStyle w:val="BodyText"/>
        <w:spacing w:lineRule="auto" w:line="240" w:before="0" w:after="0"/>
        <w:jc w:val="both"/>
        <w:rPr>
          <w:rFonts w:ascii="Calibri:onum=1" w:hAnsi="Calibri:onum=1"/>
          <w:color w:val="000000"/>
          <w:sz w:val="22"/>
          <w:szCs w:val="22"/>
          <w:lang w:eastAsia="en-US"/>
        </w:rPr>
      </w:pPr>
      <w:r>
        <w:rPr>
          <w:rFonts w:ascii="Calibri:onum=1" w:hAnsi="Calibri:onum=1"/>
          <w:color w:val="000000"/>
          <w:sz w:val="22"/>
          <w:szCs w:val="22"/>
          <w:lang w:eastAsia="en-US"/>
        </w:rPr>
      </w:r>
    </w:p>
    <w:p>
      <w:pPr>
        <w:pStyle w:val="BodyText"/>
        <w:spacing w:lineRule="auto" w:line="240" w:before="0" w:after="0"/>
        <w:jc w:val="both"/>
        <w:rPr>
          <w:rFonts w:ascii="Calibri:onum=1" w:hAnsi="Calibri:onum=1"/>
        </w:rPr>
      </w:pPr>
      <w:r>
        <w:rPr>
          <w:rFonts w:ascii="Calibri:onum=1" w:hAnsi="Calibri:onum=1"/>
          <w:color w:val="000000"/>
          <w:sz w:val="22"/>
          <w:szCs w:val="22"/>
          <w:lang w:eastAsia="en-US"/>
        </w:rPr>
        <w:t xml:space="preserve">Στις διεκδικήσεις μας για ενίσχυση της φοιτητικής μέριμνας η κυβέρνηση απαντάει με 300 χιλιάδες διαγραφές τους επόμενους μήνες! Γενικώς η κυβέρνηση απαντάει με τέτοιο τρόπο ώστε να απαξιώσει πλήρως το δημόσιο πανεπιστήμιο και να στρέψει τους νέους και τις νέες στα ιδιωτικά εκπαιδευτήρια που φρόντισε να τα κατοχυρώσει ως πανεπιστήμια! </w:t>
      </w:r>
    </w:p>
    <w:p>
      <w:pPr>
        <w:pStyle w:val="BodyText"/>
        <w:spacing w:lineRule="auto" w:line="240" w:before="0" w:after="0"/>
        <w:jc w:val="both"/>
        <w:rPr>
          <w:rFonts w:ascii="Calibri:onum=1" w:hAnsi="Calibri:onum=1"/>
          <w:color w:val="000000"/>
          <w:sz w:val="22"/>
          <w:szCs w:val="22"/>
          <w:lang w:eastAsia="en-US"/>
        </w:rPr>
      </w:pPr>
      <w:r>
        <w:rPr>
          <w:rFonts w:ascii="Calibri:onum=1" w:hAnsi="Calibri:onum=1"/>
          <w:color w:val="000000"/>
          <w:sz w:val="22"/>
          <w:szCs w:val="22"/>
          <w:lang w:eastAsia="en-US"/>
        </w:rPr>
      </w:r>
    </w:p>
    <w:p>
      <w:pPr>
        <w:pStyle w:val="BodyText"/>
        <w:spacing w:lineRule="auto" w:line="240" w:before="0" w:after="0"/>
        <w:jc w:val="both"/>
        <w:rPr>
          <w:rFonts w:ascii="Calibri:onum=1" w:hAnsi="Calibri:onum=1"/>
        </w:rPr>
      </w:pPr>
      <w:r>
        <w:rPr>
          <w:rFonts w:ascii="Calibri:onum=1" w:hAnsi="Calibri:onum=1"/>
          <w:color w:val="000000"/>
          <w:sz w:val="22"/>
          <w:szCs w:val="22"/>
          <w:lang w:eastAsia="en-US"/>
        </w:rPr>
        <w:t xml:space="preserve">Η απάντηση της κυβέρνησης σε όλες τις διεκδικήσεις, πανεπιστημιακών, φοιτητών, εργαζόμενων μέσα στα πανεπιστήμια είναι η καταστολή: είναι το νέο πειθαρχικό δίκαιο για όλες τις ομάδες εργαζόμενων ώστε να επιβληθεί «σιγή νεκροταφείου». Ένα νέο πειθαρχικό δίκαιο, που φθάνει να έχει ποινή φυλάκισης μέχρι 10 χρόνια! </w:t>
      </w:r>
    </w:p>
    <w:p>
      <w:pPr>
        <w:pStyle w:val="BodyText"/>
        <w:spacing w:lineRule="auto" w:line="240" w:before="0" w:after="0"/>
        <w:jc w:val="both"/>
        <w:rPr>
          <w:rFonts w:ascii="Calibri:onum=1" w:hAnsi="Calibri:onum=1"/>
          <w:color w:val="000000"/>
          <w:sz w:val="22"/>
          <w:szCs w:val="22"/>
          <w:lang w:eastAsia="en-US"/>
        </w:rPr>
      </w:pPr>
      <w:r>
        <w:rPr>
          <w:rFonts w:ascii="Calibri:onum=1" w:hAnsi="Calibri:onum=1"/>
          <w:color w:val="000000"/>
          <w:sz w:val="22"/>
          <w:szCs w:val="22"/>
          <w:lang w:eastAsia="en-US"/>
        </w:rPr>
      </w:r>
    </w:p>
    <w:p>
      <w:pPr>
        <w:pStyle w:val="BodyText"/>
        <w:spacing w:lineRule="auto" w:line="240" w:before="0" w:after="0"/>
        <w:jc w:val="both"/>
        <w:rPr>
          <w:rFonts w:ascii="Calibri:onum=1" w:hAnsi="Calibri:onum=1"/>
        </w:rPr>
      </w:pPr>
      <w:r>
        <w:rPr>
          <w:rFonts w:ascii="Calibri:onum=1" w:hAnsi="Calibri:onum=1"/>
          <w:color w:val="000000"/>
          <w:sz w:val="22"/>
          <w:szCs w:val="22"/>
          <w:lang w:eastAsia="en-US"/>
        </w:rPr>
        <w:t>Για να εναντιωθούμε για μία ακόμη φορά στην πολιτική της κυβέρνησης στην τριτοβάθμια απεργούμε την Τρίτη 1</w:t>
      </w:r>
      <w:r>
        <w:rPr>
          <w:rFonts w:ascii="Calibri:onum=1" w:hAnsi="Calibri:onum=1"/>
          <w:color w:val="000000"/>
          <w:sz w:val="22"/>
          <w:szCs w:val="22"/>
          <w:lang w:eastAsia="en-US"/>
        </w:rPr>
        <w:t>4</w:t>
      </w:r>
      <w:r>
        <w:rPr>
          <w:rFonts w:ascii="Calibri:onum=1" w:hAnsi="Calibri:onum=1"/>
          <w:color w:val="000000"/>
          <w:sz w:val="22"/>
          <w:szCs w:val="22"/>
          <w:lang w:eastAsia="en-US"/>
        </w:rPr>
        <w:t xml:space="preserve"> Οκτωβρίου. Καλούμε τους συναδέλφους και τις συναδέλφισσες να συμμετάσχουν στις απεργιακές κινητοποιήσεις στα νησιά που εδρεύει το Πανεπιστήμιο Αιγαίου και στην Αθήνα. </w:t>
      </w:r>
    </w:p>
    <w:p>
      <w:pPr>
        <w:pStyle w:val="BodyText"/>
        <w:spacing w:lineRule="auto" w:line="240" w:before="0" w:after="0"/>
        <w:jc w:val="both"/>
        <w:rPr>
          <w:rFonts w:ascii="Calibri:onum=1" w:hAnsi="Calibri:onum=1"/>
          <w:color w:val="000000"/>
          <w:sz w:val="22"/>
          <w:szCs w:val="22"/>
          <w:lang w:eastAsia="en-US"/>
        </w:rPr>
      </w:pPr>
      <w:r>
        <w:rPr>
          <w:rFonts w:ascii="Calibri:onum=1" w:hAnsi="Calibri:onum=1"/>
          <w:color w:val="000000"/>
          <w:sz w:val="22"/>
          <w:szCs w:val="22"/>
          <w:lang w:eastAsia="en-US"/>
        </w:rPr>
      </w:r>
    </w:p>
    <w:p>
      <w:pPr>
        <w:pStyle w:val="BodyText"/>
        <w:spacing w:lineRule="auto" w:line="240" w:before="0" w:after="0"/>
        <w:jc w:val="both"/>
        <w:rPr>
          <w:i/>
          <w:i/>
          <w:iCs/>
        </w:rPr>
      </w:pPr>
      <w:r>
        <w:rPr>
          <w:rFonts w:ascii="Calibri:onum=1" w:hAnsi="Calibri:onum=1"/>
          <w:i/>
          <w:iCs/>
          <w:color w:val="000000"/>
          <w:sz w:val="22"/>
          <w:szCs w:val="22"/>
          <w:lang w:eastAsia="en-US"/>
        </w:rPr>
        <w:t xml:space="preserve">Τα προβλήματα που αντιμετωπίζουμε και τους τρόπους αντίδρασης σ’ αυτήν την καταστροφική πολιτική, </w:t>
      </w:r>
      <w:r>
        <w:rPr>
          <w:rFonts w:ascii="Calibri:onum=1" w:hAnsi="Calibri:onum=1"/>
          <w:b/>
          <w:bCs/>
          <w:i/>
          <w:iCs/>
          <w:color w:val="000000"/>
          <w:sz w:val="22"/>
          <w:szCs w:val="22"/>
          <w:lang w:eastAsia="en-US"/>
        </w:rPr>
        <w:t>θα τα συζητήσουμε σε ένα ανοικτό ΚΣ που θα γίνει την Παρασκευή 31 Οκτωβρίου</w:t>
      </w:r>
      <w:r>
        <w:rPr>
          <w:rFonts w:ascii="Calibri:onum=1" w:hAnsi="Calibri:onum=1"/>
          <w:i/>
          <w:iCs/>
          <w:color w:val="000000"/>
          <w:sz w:val="22"/>
          <w:szCs w:val="22"/>
          <w:lang w:eastAsia="en-US"/>
        </w:rPr>
        <w:t xml:space="preserve">. </w:t>
      </w:r>
    </w:p>
    <w:p>
      <w:pPr>
        <w:pStyle w:val="BodyText"/>
        <w:spacing w:lineRule="auto" w:line="240" w:before="0" w:after="0"/>
        <w:jc w:val="center"/>
        <w:rPr>
          <w:rFonts w:ascii="Calibri:onum=1" w:hAnsi="Calibri:onum=1"/>
          <w:b/>
          <w:bCs/>
          <w:color w:val="000000"/>
          <w:sz w:val="22"/>
          <w:szCs w:val="22"/>
          <w:lang w:eastAsia="en-US"/>
        </w:rPr>
      </w:pPr>
      <w:r>
        <w:rPr>
          <w:rFonts w:ascii="Calibri:onum=1" w:hAnsi="Calibri:onum=1"/>
          <w:b/>
          <w:bCs/>
          <w:color w:val="000000"/>
          <w:sz w:val="22"/>
          <w:szCs w:val="22"/>
          <w:lang w:eastAsia="en-US"/>
        </w:rPr>
      </w:r>
    </w:p>
    <w:p>
      <w:pPr>
        <w:pStyle w:val="BodyText"/>
        <w:spacing w:lineRule="auto" w:line="240" w:before="0" w:after="0"/>
        <w:jc w:val="center"/>
        <w:rPr>
          <w:rFonts w:ascii="Calibri:onum=1" w:hAnsi="Calibri:onum=1"/>
          <w:b/>
          <w:bCs/>
          <w:color w:val="000000"/>
          <w:sz w:val="22"/>
          <w:szCs w:val="22"/>
          <w:lang w:eastAsia="en-US"/>
        </w:rPr>
      </w:pPr>
      <w:r>
        <w:rPr>
          <w:rFonts w:ascii="Calibri:onum=1" w:hAnsi="Calibri:onum=1"/>
          <w:b/>
          <w:bCs/>
          <w:color w:val="000000"/>
          <w:sz w:val="22"/>
          <w:szCs w:val="22"/>
          <w:lang w:eastAsia="en-US"/>
        </w:rPr>
        <w:t>Στην απεργία της Τρίτης δεν θα φωνάξουμε μόνο για τα αιτήματά μας.</w:t>
      </w:r>
    </w:p>
    <w:p>
      <w:pPr>
        <w:pStyle w:val="BodyText"/>
        <w:spacing w:lineRule="auto" w:line="240" w:before="0" w:after="0"/>
        <w:jc w:val="center"/>
        <w:rPr>
          <w:rFonts w:ascii="Calibri:onum=1" w:hAnsi="Calibri:onum=1"/>
          <w:b/>
          <w:bCs/>
          <w:color w:val="000000"/>
          <w:sz w:val="22"/>
          <w:szCs w:val="22"/>
          <w:lang w:eastAsia="en-US"/>
        </w:rPr>
      </w:pPr>
      <w:r>
        <w:rPr>
          <w:rFonts w:ascii="Calibri:onum=1" w:hAnsi="Calibri:onum=1"/>
          <w:b/>
          <w:bCs/>
          <w:color w:val="000000"/>
          <w:sz w:val="22"/>
          <w:szCs w:val="22"/>
          <w:lang w:eastAsia="en-US"/>
        </w:rPr>
        <w:t>Θα φωνάξουμε μαζί με όλους τους λαούς για ΛΕΥΤΕΡΙΑ ΣΤΗΝ ΠΑΛΑΙΣΤΙΝΗ!</w:t>
      </w:r>
    </w:p>
    <w:sectPr>
      <w:type w:val="nextPage"/>
      <w:pgSz w:w="11906" w:h="16838"/>
      <w:pgMar w:left="1361" w:right="1361" w:gutter="0" w:header="0" w:top="964" w:footer="0" w:bottom="96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Mono">
    <w:altName w:val="Courier New"/>
    <w:charset w:val="01" w:characterSet="utf-8"/>
    <w:family w:val="roman"/>
    <w:pitch w:val="variable"/>
  </w:font>
  <w:font w:name="OpenSymbol">
    <w:altName w:val="Arial Unicode MS"/>
    <w:charset w:val="01" w:characterSet="utf-8"/>
    <w:family w:val="roman"/>
    <w:pitch w:val="variable"/>
  </w:font>
  <w:font w:name="Liberation Sans">
    <w:altName w:val="Arial"/>
    <w:charset w:val="01" w:characterSet="utf-8"/>
    <w:family w:val="swiss"/>
    <w:pitch w:val="variable"/>
  </w:font>
  <w:font w:name="Comic Sans MS">
    <w:charset w:val="01" w:characterSet="utf-8"/>
    <w:family w:val="roman"/>
    <w:pitch w:val="variable"/>
  </w:font>
  <w:font w:name="Calibri:onum=1">
    <w:charset w:val="01" w:characterSet="utf-8"/>
    <w:family w:val="roman"/>
    <w:pitch w:val="variable"/>
  </w:font>
</w:fonts>
</file>

<file path=word/settings.xml><?xml version="1.0" encoding="utf-8"?>
<w:settings xmlns:w="http://schemas.openxmlformats.org/wordprocessingml/2006/main">
  <w:zoom w:percent="151"/>
  <w:defaultTabStop w:val="709"/>
  <w:autoHyphenation w:val="true"/>
  <w:hyphenationZone w:val="36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roid Sans" w:cs="Droid Sans"/>
        <w:kern w:val="2"/>
        <w:sz w:val="24"/>
        <w:szCs w:val="24"/>
        <w:lang w:val="el-GR"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start"/>
    </w:pPr>
    <w:rPr>
      <w:rFonts w:ascii="Liberation Serif" w:hAnsi="Liberation Serif" w:eastAsia="Droid Sans" w:cs="Droid Sans"/>
      <w:color w:val="auto"/>
      <w:kern w:val="2"/>
      <w:sz w:val="24"/>
      <w:szCs w:val="24"/>
      <w:lang w:val="el-GR" w:eastAsia="zh-CN" w:bidi="hi-IN"/>
    </w:rPr>
  </w:style>
  <w:style w:type="character" w:styleId="DefaultParagraphFont" w:default="1">
    <w:name w:val="Default Paragraph Font"/>
    <w:uiPriority w:val="1"/>
    <w:semiHidden/>
    <w:unhideWhenUsed/>
    <w:qFormat/>
    <w:rPr/>
  </w:style>
  <w:style w:type="character" w:styleId="Teletype" w:customStyle="1">
    <w:name w:val="Teletype"/>
    <w:qFormat/>
    <w:rPr>
      <w:rFonts w:ascii="Liberation Mono" w:hAnsi="Liberation Mono" w:eastAsia="Courier New" w:cs="Liberation Mono"/>
    </w:rPr>
  </w:style>
  <w:style w:type="character" w:styleId="Strong">
    <w:name w:val="Strong"/>
    <w:qFormat/>
    <w:rPr>
      <w:b/>
      <w:bCs/>
    </w:rPr>
  </w:style>
  <w:style w:type="character" w:styleId="Bullets" w:customStyle="1">
    <w:name w:val="Bullets"/>
    <w:qFormat/>
    <w:rPr>
      <w:rFonts w:ascii="OpenSymbol" w:hAnsi="OpenSymbol" w:eastAsia="OpenSymbol" w:cs="OpenSymbol"/>
    </w:rPr>
  </w:style>
  <w:style w:type="character" w:styleId="Emphasis">
    <w:name w:val="Emphasis"/>
    <w:qFormat/>
    <w:rPr>
      <w:i/>
      <w:iCs/>
    </w:rPr>
  </w:style>
  <w:style w:type="paragraph" w:styleId="Heading" w:customStyle="1">
    <w:name w:val="Heading"/>
    <w:basedOn w:val="Normal"/>
    <w:next w:val="BodyText"/>
    <w:qFormat/>
    <w:pPr>
      <w:keepNext w:val="true"/>
      <w:spacing w:before="240" w:after="120"/>
    </w:pPr>
    <w:rPr>
      <w:rFonts w:ascii="Liberation Sans" w:hAnsi="Liberation Sans"/>
      <w:sz w:val="28"/>
      <w:szCs w:val="28"/>
    </w:rPr>
  </w:style>
  <w:style w:type="paragraph" w:styleId="BodyText">
    <w:name w:val="Body Text"/>
    <w:basedOn w:val="Normal"/>
    <w:pPr>
      <w:spacing w:lineRule="auto" w:line="276" w:before="0" w:after="140"/>
    </w:pPr>
    <w:rPr/>
  </w:style>
  <w:style w:type="paragraph" w:styleId="List">
    <w:name w:val="List"/>
    <w:basedOn w:val="BodyText"/>
    <w:pPr/>
    <w:rPr/>
  </w:style>
  <w:style w:type="paragraph" w:styleId="Caption">
    <w:name w:val="caption"/>
    <w:basedOn w:val="Normal"/>
    <w:qFormat/>
    <w:pPr>
      <w:suppressLineNumbers/>
      <w:spacing w:before="120" w:after="120"/>
    </w:pPr>
    <w:rPr>
      <w:i/>
      <w:iCs/>
    </w:rPr>
  </w:style>
  <w:style w:type="paragraph" w:styleId="Index" w:customStyle="1">
    <w:name w:val="Index"/>
    <w:basedOn w:val="Normal"/>
    <w:qFormat/>
    <w:pPr>
      <w:suppressLineNumbers/>
    </w:pPr>
    <w:rPr/>
  </w:style>
  <w:style w:type="paragraph" w:styleId="BlockQuotationuser" w:customStyle="1">
    <w:name w:val="Block Quotation (user)"/>
    <w:basedOn w:val="Normal"/>
    <w:qFormat/>
    <w:pPr>
      <w:spacing w:before="0" w:after="283"/>
      <w:ind w:start="567" w:end="567"/>
    </w:pPr>
    <w:rPr/>
  </w:style>
  <w:style w:type="paragraph" w:styleId="Default" w:customStyle="1">
    <w:name w:val="Default"/>
    <w:qFormat/>
    <w:pPr>
      <w:widowControl/>
      <w:suppressAutoHyphens w:val="true"/>
      <w:bidi w:val="0"/>
      <w:spacing w:before="0" w:after="0"/>
      <w:jc w:val="start"/>
    </w:pPr>
    <w:rPr>
      <w:rFonts w:ascii="Comic Sans MS" w:hAnsi="Comic Sans MS" w:eastAsia="Noto Serif CJK SC" w:cs="Comic Sans MS"/>
      <w:color w:val="000000"/>
      <w:kern w:val="2"/>
      <w:sz w:val="24"/>
      <w:szCs w:val="24"/>
      <w:lang w:val="en-US" w:eastAsia="zh-CN" w:bidi="hi-IN"/>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57</TotalTime>
  <Application>LibreOffice/25.2.5.2$Linux_X86_64 LibreOffice_project/520$Build-2</Application>
  <AppVersion>15.0000</AppVersion>
  <Pages>1</Pages>
  <Words>469</Words>
  <Characters>2872</Characters>
  <CharactersWithSpaces>3338</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2025-04-07T08:31:46Z</dcterms:created>
  <dc:creator/>
  <dc:description/>
  <dc:language>el-GR</dc:language>
  <cp:lastModifiedBy/>
  <dcterms:modified xsi:type="dcterms:W3CDTF">2025-10-11T10:56:54Z</dcterms:modified>
  <cp:revision>24</cp:revision>
  <dc:subject/>
  <dc:title/>
</cp:coreProperties>
</file>

<file path=docProps/custom.xml><?xml version="1.0" encoding="utf-8"?>
<Properties xmlns="http://schemas.openxmlformats.org/officeDocument/2006/custom-properties" xmlns:vt="http://schemas.openxmlformats.org/officeDocument/2006/docPropsVTypes"/>
</file>