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C3406" w14:textId="0E195724" w:rsidR="003D6FB0" w:rsidRPr="00C10D9B" w:rsidRDefault="003D6FB0" w:rsidP="00257F97">
      <w:pPr>
        <w:jc w:val="both"/>
        <w:rPr>
          <w:b/>
          <w:bCs/>
        </w:rPr>
      </w:pPr>
      <w:r>
        <w:rPr>
          <w:b/>
          <w:bCs/>
          <w:noProof/>
        </w:rPr>
        <w:t xml:space="preserve">                                                                     </w:t>
      </w:r>
    </w:p>
    <w:p w14:paraId="5F740DBE" w14:textId="77777777" w:rsidR="00C10D9B" w:rsidRPr="00C10D9B" w:rsidRDefault="00C10D9B" w:rsidP="00C10D9B">
      <w:pPr>
        <w:jc w:val="center"/>
        <w:rPr>
          <w:rFonts w:cstheme="minorHAnsi"/>
          <w:b/>
          <w:bCs/>
          <w:sz w:val="24"/>
          <w:szCs w:val="24"/>
        </w:rPr>
      </w:pPr>
      <w:r w:rsidRPr="00C10D9B">
        <w:rPr>
          <w:rFonts w:cstheme="minorHAnsi"/>
          <w:b/>
          <w:bCs/>
          <w:sz w:val="24"/>
          <w:szCs w:val="24"/>
        </w:rPr>
        <w:t>ΔΕΛΤΙΟ ΤΥΠΟΥ</w:t>
      </w:r>
    </w:p>
    <w:p w14:paraId="0240142F" w14:textId="77777777" w:rsidR="00C10D9B" w:rsidRPr="00C10D9B" w:rsidRDefault="00C10D9B" w:rsidP="00C10D9B">
      <w:pPr>
        <w:jc w:val="both"/>
        <w:rPr>
          <w:rFonts w:cstheme="minorHAnsi"/>
          <w:b/>
          <w:bCs/>
          <w:sz w:val="24"/>
          <w:szCs w:val="24"/>
        </w:rPr>
      </w:pPr>
    </w:p>
    <w:p w14:paraId="6F530099" w14:textId="77777777" w:rsidR="00C10D9B" w:rsidRPr="00C10D9B" w:rsidRDefault="00C10D9B" w:rsidP="00C10D9B">
      <w:pPr>
        <w:jc w:val="both"/>
        <w:rPr>
          <w:rFonts w:cstheme="minorHAnsi"/>
          <w:b/>
          <w:bCs/>
          <w:sz w:val="24"/>
          <w:szCs w:val="24"/>
        </w:rPr>
      </w:pPr>
      <w:r w:rsidRPr="00C10D9B">
        <w:rPr>
          <w:rFonts w:cstheme="minorHAnsi"/>
          <w:b/>
          <w:bCs/>
          <w:sz w:val="24"/>
          <w:szCs w:val="24"/>
        </w:rPr>
        <w:t>CLIMPACT – Φόρουμ Διαλόγου «Κλιματική Αλλαγή και Τουρισμός»</w:t>
      </w:r>
    </w:p>
    <w:p w14:paraId="5E4AF042" w14:textId="77777777" w:rsidR="00C10D9B" w:rsidRPr="00C10D9B" w:rsidRDefault="00C10D9B" w:rsidP="00C10D9B">
      <w:pPr>
        <w:jc w:val="both"/>
        <w:rPr>
          <w:rFonts w:cstheme="minorHAnsi"/>
          <w:b/>
          <w:bCs/>
          <w:sz w:val="24"/>
          <w:szCs w:val="24"/>
        </w:rPr>
      </w:pPr>
      <w:r w:rsidRPr="00C10D9B">
        <w:rPr>
          <w:rFonts w:cstheme="minorHAnsi"/>
          <w:b/>
          <w:bCs/>
          <w:sz w:val="24"/>
          <w:szCs w:val="24"/>
        </w:rPr>
        <w:t>Μυτιλήνη, Παρασκευή 3 Οκτωβρίου 2025</w:t>
      </w:r>
    </w:p>
    <w:p w14:paraId="7BEFFC80" w14:textId="77777777" w:rsidR="00C10D9B" w:rsidRPr="00C10D9B" w:rsidRDefault="00C10D9B" w:rsidP="00C10D9B">
      <w:pPr>
        <w:jc w:val="both"/>
        <w:rPr>
          <w:rFonts w:cstheme="minorHAnsi"/>
          <w:b/>
          <w:bCs/>
          <w:sz w:val="24"/>
          <w:szCs w:val="24"/>
        </w:rPr>
      </w:pPr>
    </w:p>
    <w:p w14:paraId="39A1A5B1" w14:textId="1D037B86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 xml:space="preserve">Το Εθνικό Δίκτυο για την Κλιματική Αλλαγή – CLIMPACT, σε συνεργασία με το </w:t>
      </w:r>
      <w:r w:rsidR="00B71ECD">
        <w:rPr>
          <w:rFonts w:cstheme="minorHAnsi"/>
          <w:bCs/>
          <w:sz w:val="24"/>
          <w:szCs w:val="24"/>
        </w:rPr>
        <w:t xml:space="preserve">Τμήμα Ωκεανογραφίας &amp; Θαλασσίων Βιοεπιστημών του </w:t>
      </w:r>
      <w:r w:rsidRPr="00C10D9B">
        <w:rPr>
          <w:rFonts w:cstheme="minorHAnsi"/>
          <w:bCs/>
          <w:sz w:val="24"/>
          <w:szCs w:val="24"/>
        </w:rPr>
        <w:t>Πανεπιστ</w:t>
      </w:r>
      <w:r w:rsidR="00B71ECD">
        <w:rPr>
          <w:rFonts w:cstheme="minorHAnsi"/>
          <w:bCs/>
          <w:sz w:val="24"/>
          <w:szCs w:val="24"/>
        </w:rPr>
        <w:t>η</w:t>
      </w:r>
      <w:r w:rsidRPr="00C10D9B">
        <w:rPr>
          <w:rFonts w:cstheme="minorHAnsi"/>
          <w:bCs/>
          <w:sz w:val="24"/>
          <w:szCs w:val="24"/>
        </w:rPr>
        <w:t>μ</w:t>
      </w:r>
      <w:r w:rsidR="00B71ECD">
        <w:rPr>
          <w:rFonts w:cstheme="minorHAnsi"/>
          <w:bCs/>
          <w:sz w:val="24"/>
          <w:szCs w:val="24"/>
        </w:rPr>
        <w:t>ίου</w:t>
      </w:r>
      <w:r w:rsidRPr="00C10D9B">
        <w:rPr>
          <w:rFonts w:cstheme="minorHAnsi"/>
          <w:bCs/>
          <w:sz w:val="24"/>
          <w:szCs w:val="24"/>
        </w:rPr>
        <w:t xml:space="preserve"> Αιγαίου, διοργανώνει το 7ο Φόρουμ Διαλόγου με θέμα «Κλιματική Αλλαγή και Τουρισμός», την Παρασκευή 3 Οκτωβρίου 2025, στη Μυτιλήνη (Αίθουσα Γ΄ – Υπόγειο Κτηρίου Γεωγραφίας, Λόφος Πανεπιστημίου). Η εκδήλ</w:t>
      </w:r>
      <w:r>
        <w:rPr>
          <w:rFonts w:cstheme="minorHAnsi"/>
          <w:bCs/>
          <w:sz w:val="24"/>
          <w:szCs w:val="24"/>
        </w:rPr>
        <w:t>ωση θα ξεκινήσει στις 9:30 π.μ.</w:t>
      </w:r>
    </w:p>
    <w:p w14:paraId="0236456F" w14:textId="2A4AFAB9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Το Φόρουμ συνδιοργανώνεται με τη συνεργασία πλήθους επιστημονικών οργανισμών, εκπαιδευτικών ιδρυμάτων και ερευνητικών φορέων. Στόχος είναι η ενημέρωση και η ευαισθητοποίηση κυβερνήσεων, φορέων και πολιτών γύρω από τις επιπτώσεις της κλιματικής αλλαγής, με έμφαση στη σύν</w:t>
      </w:r>
      <w:r>
        <w:rPr>
          <w:rFonts w:cstheme="minorHAnsi"/>
          <w:bCs/>
          <w:sz w:val="24"/>
          <w:szCs w:val="24"/>
        </w:rPr>
        <w:t>θετη σχέση της με τον τουρισμό.</w:t>
      </w:r>
    </w:p>
    <w:p w14:paraId="1A34DEAC" w14:textId="143C4CF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Κεντρικός άξονας της εκδήλωσης αποτελεί η ανάλυση των αρνητικών συνεπειών του τουρισμού – και ιδιαίτερα του υπερτουρισμού – στα οικοσυστήματα του Αιγαίου και του Ιονίου, στις νησιωτικές και παράκτιες περιοχές. Θα εξεταστούν οι προκλήσεις που δημιουργεί το δίπολο «Κλιματική Αλλαγή – Τουρισμός» και η ανάγκη για μετάβαση των τουριστικών επιχειρήσεων σε πιο βιώσιμες, φιλικές προς το περιβάλλον πρακτικ</w:t>
      </w:r>
      <w:r>
        <w:rPr>
          <w:rFonts w:cstheme="minorHAnsi"/>
          <w:bCs/>
          <w:sz w:val="24"/>
          <w:szCs w:val="24"/>
        </w:rPr>
        <w:t>ές και μορφές ενέργειας.</w:t>
      </w:r>
    </w:p>
    <w:p w14:paraId="794F304B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  <w:u w:val="single"/>
        </w:rPr>
      </w:pPr>
      <w:r w:rsidRPr="00C10D9B">
        <w:rPr>
          <w:rFonts w:cstheme="minorHAnsi"/>
          <w:bCs/>
          <w:sz w:val="24"/>
          <w:szCs w:val="24"/>
          <w:u w:val="single"/>
        </w:rPr>
        <w:t>Πρόγραμμα Ομιλιών</w:t>
      </w:r>
    </w:p>
    <w:p w14:paraId="6DFC95D8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10:30 π.μ. – Εναρκτήριοι χαιρετισμοί από εκπροσώπους Πολιτικής Ηγεσίας και Διοργανωτών.</w:t>
      </w:r>
    </w:p>
    <w:p w14:paraId="0E0D6F31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Συντονιστής: Καθηγητής Εμμανουήλ Πλειώνης (Αριστοτέλειο Πανεπιστήμιο Θεσσαλονίκης, πρώην Πρόεδρος ΕΑΑ).</w:t>
      </w:r>
    </w:p>
    <w:p w14:paraId="346F57AF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Νίκος Μιχαλόπουλος, Καθηγητής – Επιστημονικός Υπεύθυνος CLIMPACT.</w:t>
      </w:r>
    </w:p>
    <w:p w14:paraId="2E83A6D9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Σταυρός Σολωμός, Δρ., Κύριος Ερευνητής, Ακαδημία Αθηνών – Η Κλιματική Αλλαγή στην Ανατολική Μεσόγειο και οι επιπτώσεις στον τουρισμό.</w:t>
      </w:r>
    </w:p>
    <w:p w14:paraId="0BA4973F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Αντώνης Βελεγράκης, Καθηγητής ΤΩΘΒΕ Πανεπιστημίου Αιγαίου – Παράκτιος τουρισμός και κλιματική αλλαγή: μια διττή απειλή.</w:t>
      </w:r>
    </w:p>
    <w:p w14:paraId="444AF925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Σεβαστιανός Μοιρασγεντής, Δρ., Διευθυντής Ερευνών ΕΑΑ – Απανθρακοποίηση τουριστικών επιχειρήσεων: προκλήσεις και προοπτικές.</w:t>
      </w:r>
    </w:p>
    <w:p w14:paraId="0B44CF32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Αναστάσιος Ι. Στάμου, Ομότιμος Καθηγητής, Σχολή Μηχανικών ΕΜΠ – Μεθοδολογία προσαρμογής παράκτιων ξενοδοχειακών υποδομών στην κλιματική αλλαγή.</w:t>
      </w:r>
    </w:p>
    <w:p w14:paraId="070DDF97" w14:textId="68615D8B" w:rsidR="00C10D9B" w:rsidRPr="00C10D9B" w:rsidRDefault="00C10D9B" w:rsidP="00C10D9B">
      <w:pPr>
        <w:jc w:val="both"/>
        <w:rPr>
          <w:rFonts w:cstheme="minorHAnsi"/>
          <w:bCs/>
          <w:sz w:val="24"/>
          <w:szCs w:val="24"/>
          <w:u w:val="single"/>
        </w:rPr>
      </w:pPr>
      <w:r>
        <w:rPr>
          <w:rFonts w:cstheme="minorHAnsi"/>
          <w:bCs/>
          <w:sz w:val="24"/>
          <w:szCs w:val="24"/>
          <w:u w:val="single"/>
        </w:rPr>
        <w:lastRenderedPageBreak/>
        <w:t>Στρογγυλή Τράπεζα</w:t>
      </w:r>
    </w:p>
    <w:p w14:paraId="5F60F8DE" w14:textId="342D1766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 xml:space="preserve">Μετά τις εισηγήσεις, θα ακολουθήσει στρογγυλή τράπεζα </w:t>
      </w:r>
      <w:r>
        <w:rPr>
          <w:rFonts w:cstheme="minorHAnsi"/>
          <w:bCs/>
          <w:sz w:val="24"/>
          <w:szCs w:val="24"/>
        </w:rPr>
        <w:t>με τη συμμετοχή εκπροσώπων από:</w:t>
      </w:r>
    </w:p>
    <w:p w14:paraId="745D7378" w14:textId="7A7FC770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Πανεπιστήμιο Αιγαίου –</w:t>
      </w:r>
      <w:r w:rsidR="00CE3BF1">
        <w:rPr>
          <w:rFonts w:cstheme="minorHAnsi"/>
          <w:bCs/>
          <w:sz w:val="24"/>
          <w:szCs w:val="24"/>
        </w:rPr>
        <w:t xml:space="preserve"> </w:t>
      </w:r>
      <w:r w:rsidR="00CE3BF1" w:rsidRPr="00C10D9B">
        <w:rPr>
          <w:rFonts w:cstheme="minorHAnsi"/>
          <w:bCs/>
          <w:sz w:val="24"/>
          <w:szCs w:val="24"/>
        </w:rPr>
        <w:t xml:space="preserve">Τμήμα </w:t>
      </w:r>
      <w:r w:rsidR="00CE3BF1" w:rsidRPr="00CE3BF1">
        <w:rPr>
          <w:rFonts w:cstheme="minorHAnsi"/>
          <w:bCs/>
          <w:sz w:val="24"/>
          <w:szCs w:val="24"/>
        </w:rPr>
        <w:t xml:space="preserve">Οικονομικής και Διοίκησης Τουρισμού </w:t>
      </w:r>
      <w:r w:rsidR="00CE3BF1">
        <w:rPr>
          <w:rFonts w:cstheme="minorHAnsi"/>
          <w:bCs/>
          <w:sz w:val="24"/>
          <w:szCs w:val="24"/>
        </w:rPr>
        <w:t>(</w:t>
      </w:r>
      <w:proofErr w:type="spellStart"/>
      <w:r w:rsidR="00CE3BF1">
        <w:rPr>
          <w:rFonts w:cstheme="minorHAnsi"/>
          <w:bCs/>
          <w:sz w:val="24"/>
          <w:szCs w:val="24"/>
        </w:rPr>
        <w:t>Επικ</w:t>
      </w:r>
      <w:proofErr w:type="spellEnd"/>
      <w:r w:rsidR="00CE3BF1">
        <w:rPr>
          <w:rFonts w:cstheme="minorHAnsi"/>
          <w:bCs/>
          <w:sz w:val="24"/>
          <w:szCs w:val="24"/>
        </w:rPr>
        <w:t>. Καθηγήτρια Ιωάννα Παγώνη)</w:t>
      </w:r>
    </w:p>
    <w:p w14:paraId="4023B576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ΕΥΔ Περιφέρειας Βορείου Αιγαίου (Γεώργιος Πλακωτάρης)</w:t>
      </w:r>
    </w:p>
    <w:p w14:paraId="34F534E1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Healing Lesvos – ΑΜΚΕ (Ελένη Ατσικμπάση)</w:t>
      </w:r>
    </w:p>
    <w:p w14:paraId="3DFA5A61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Πανεπιστήμιο Αιγαίου – Καθηγητής Δρόσος Κουτσούμπας (ΤΩΘΒΕ)</w:t>
      </w:r>
    </w:p>
    <w:p w14:paraId="486A0F62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Περικλής Αντωνίου, τ. Πρόεδρος Ένωσης Ξενοδόχων Λέσβου</w:t>
      </w:r>
    </w:p>
    <w:p w14:paraId="27DCFBC5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Ιωάννης Κρεστενίτης, Ομότιμος Καθηγητής ΑΠΘ</w:t>
      </w:r>
    </w:p>
    <w:p w14:paraId="758B7594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</w:p>
    <w:p w14:paraId="022A9FFD" w14:textId="77777777" w:rsidR="00C10D9B" w:rsidRPr="00C10D9B" w:rsidRDefault="00C10D9B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Η εκδήλωση φιλοδοξεί να αποτελέσει γόνιμο πεδίο ανταλλαγής ιδεών και διαλόγου, με στόχο τη διαμόρφωση προτάσεων πολιτικής και πρακτικών λύσεων για έναν πιο ανθεκτικό και βιώσιμο τουρισμό.</w:t>
      </w:r>
    </w:p>
    <w:p w14:paraId="38484BB5" w14:textId="77777777" w:rsidR="00C10D9B" w:rsidRPr="00C10D9B" w:rsidRDefault="00C10D9B" w:rsidP="00C10D9B">
      <w:pPr>
        <w:jc w:val="both"/>
        <w:rPr>
          <w:rFonts w:cstheme="minorHAnsi"/>
          <w:b/>
          <w:bCs/>
          <w:sz w:val="24"/>
          <w:szCs w:val="24"/>
        </w:rPr>
      </w:pPr>
    </w:p>
    <w:p w14:paraId="488D2B55" w14:textId="77777777" w:rsidR="00C10D9B" w:rsidRPr="00C10D9B" w:rsidRDefault="00C10D9B" w:rsidP="00C10D9B">
      <w:pPr>
        <w:jc w:val="both"/>
        <w:rPr>
          <w:rFonts w:cstheme="minorHAnsi"/>
          <w:b/>
          <w:bCs/>
          <w:sz w:val="24"/>
          <w:szCs w:val="24"/>
        </w:rPr>
      </w:pPr>
      <w:r w:rsidRPr="00C10D9B">
        <w:rPr>
          <w:rFonts w:cstheme="minorHAnsi"/>
          <w:b/>
          <w:bCs/>
          <w:sz w:val="24"/>
          <w:szCs w:val="24"/>
        </w:rPr>
        <w:t>Για περισσότερες πληροφορίες:</w:t>
      </w:r>
    </w:p>
    <w:p w14:paraId="6AC43EC8" w14:textId="511B9F30" w:rsidR="00C10D9B" w:rsidRPr="00C10D9B" w:rsidRDefault="00C10D9B" w:rsidP="00C10D9B">
      <w:pPr>
        <w:jc w:val="both"/>
        <w:rPr>
          <w:rFonts w:cstheme="minorHAnsi"/>
          <w:b/>
          <w:bCs/>
          <w:sz w:val="24"/>
          <w:szCs w:val="24"/>
        </w:rPr>
      </w:pPr>
      <w:r w:rsidRPr="00C10D9B">
        <w:rPr>
          <w:rFonts w:cstheme="minorHAnsi"/>
          <w:b/>
          <w:bCs/>
          <w:sz w:val="24"/>
          <w:szCs w:val="24"/>
        </w:rPr>
        <w:t>Εθνικό Δίκτυο για την Κλιματική Αλλαγή – CLIMPACT</w:t>
      </w:r>
    </w:p>
    <w:p w14:paraId="2BB6D09A" w14:textId="24896880" w:rsidR="00C10D9B" w:rsidRPr="00C10D9B" w:rsidRDefault="007F26BF" w:rsidP="00C10D9B">
      <w:pPr>
        <w:jc w:val="both"/>
        <w:rPr>
          <w:rFonts w:cstheme="minorHAnsi"/>
          <w:b/>
          <w:bCs/>
          <w:sz w:val="24"/>
          <w:szCs w:val="24"/>
        </w:rPr>
      </w:pPr>
      <w:hyperlink r:id="rId5" w:history="1">
        <w:r w:rsidR="00C10D9B" w:rsidRPr="00C10D9B">
          <w:rPr>
            <w:rStyle w:val="-"/>
            <w:rFonts w:cstheme="minorHAnsi"/>
            <w:b/>
            <w:bCs/>
            <w:sz w:val="24"/>
            <w:szCs w:val="24"/>
            <w:lang w:val="en-US"/>
          </w:rPr>
          <w:t>www</w:t>
        </w:r>
        <w:r w:rsidR="00C10D9B" w:rsidRPr="00C10D9B">
          <w:rPr>
            <w:rStyle w:val="-"/>
            <w:rFonts w:cstheme="minorHAnsi"/>
            <w:b/>
            <w:bCs/>
            <w:sz w:val="24"/>
            <w:szCs w:val="24"/>
          </w:rPr>
          <w:t>.</w:t>
        </w:r>
        <w:proofErr w:type="spellStart"/>
        <w:r w:rsidR="00C10D9B" w:rsidRPr="00C10D9B">
          <w:rPr>
            <w:rStyle w:val="-"/>
            <w:rFonts w:cstheme="minorHAnsi"/>
            <w:b/>
            <w:bCs/>
            <w:sz w:val="24"/>
            <w:szCs w:val="24"/>
            <w:lang w:val="en-US"/>
          </w:rPr>
          <w:t>climpact</w:t>
        </w:r>
        <w:proofErr w:type="spellEnd"/>
        <w:r w:rsidR="00C10D9B" w:rsidRPr="00C10D9B">
          <w:rPr>
            <w:rStyle w:val="-"/>
            <w:rFonts w:cstheme="minorHAnsi"/>
            <w:b/>
            <w:bCs/>
            <w:sz w:val="24"/>
            <w:szCs w:val="24"/>
          </w:rPr>
          <w:t>.</w:t>
        </w:r>
        <w:r w:rsidR="00C10D9B" w:rsidRPr="00C10D9B">
          <w:rPr>
            <w:rStyle w:val="-"/>
            <w:rFonts w:cstheme="minorHAnsi"/>
            <w:b/>
            <w:bCs/>
            <w:sz w:val="24"/>
            <w:szCs w:val="24"/>
            <w:lang w:val="en-US"/>
          </w:rPr>
          <w:t>gr</w:t>
        </w:r>
      </w:hyperlink>
    </w:p>
    <w:p w14:paraId="38F90BF4" w14:textId="7DB20CF3" w:rsidR="00C10D9B" w:rsidRPr="00B71ECD" w:rsidRDefault="00550B84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Αθηνά</w:t>
      </w:r>
      <w:r w:rsidR="00C10D9B" w:rsidRPr="00B71ECD">
        <w:rPr>
          <w:rFonts w:cstheme="minorHAnsi"/>
          <w:bCs/>
          <w:sz w:val="24"/>
          <w:szCs w:val="24"/>
        </w:rPr>
        <w:t xml:space="preserve"> </w:t>
      </w:r>
      <w:r w:rsidRPr="00B71ECD">
        <w:rPr>
          <w:rFonts w:cstheme="minorHAnsi"/>
          <w:bCs/>
          <w:sz w:val="24"/>
          <w:szCs w:val="24"/>
        </w:rPr>
        <w:t>Δήμου</w:t>
      </w:r>
    </w:p>
    <w:p w14:paraId="2364D8B4" w14:textId="131AA077" w:rsidR="00C10D9B" w:rsidRPr="00C10D9B" w:rsidRDefault="00550B84" w:rsidP="00C10D9B">
      <w:pPr>
        <w:jc w:val="both"/>
        <w:rPr>
          <w:rFonts w:cstheme="minorHAnsi"/>
          <w:bCs/>
          <w:sz w:val="24"/>
          <w:szCs w:val="24"/>
        </w:rPr>
      </w:pPr>
      <w:r w:rsidRPr="00C10D9B">
        <w:rPr>
          <w:rFonts w:cstheme="minorHAnsi"/>
          <w:bCs/>
          <w:sz w:val="24"/>
          <w:szCs w:val="24"/>
        </w:rPr>
        <w:t>Υπεύθυνη</w:t>
      </w:r>
      <w:r w:rsidR="00C10D9B" w:rsidRPr="00C10D9B">
        <w:rPr>
          <w:rFonts w:cstheme="minorHAnsi"/>
          <w:bCs/>
          <w:sz w:val="24"/>
          <w:szCs w:val="24"/>
        </w:rPr>
        <w:t xml:space="preserve"> </w:t>
      </w:r>
      <w:r w:rsidRPr="00C10D9B">
        <w:rPr>
          <w:rFonts w:cstheme="minorHAnsi"/>
          <w:bCs/>
          <w:sz w:val="24"/>
          <w:szCs w:val="24"/>
        </w:rPr>
        <w:t>δικτύωσης</w:t>
      </w:r>
      <w:r w:rsidR="00C10D9B" w:rsidRPr="00C10D9B">
        <w:rPr>
          <w:rFonts w:cstheme="minorHAnsi"/>
          <w:bCs/>
          <w:sz w:val="24"/>
          <w:szCs w:val="24"/>
        </w:rPr>
        <w:t xml:space="preserve"> </w:t>
      </w:r>
      <w:r w:rsidR="00C10D9B" w:rsidRPr="00C10D9B">
        <w:rPr>
          <w:rFonts w:cstheme="minorHAnsi"/>
          <w:bCs/>
          <w:sz w:val="24"/>
          <w:szCs w:val="24"/>
          <w:lang w:val="en-US"/>
        </w:rPr>
        <w:t>CLIMPACT</w:t>
      </w:r>
    </w:p>
    <w:p w14:paraId="5936D6D5" w14:textId="5A9730F6" w:rsidR="00C12384" w:rsidRDefault="00C12384" w:rsidP="00257F97">
      <w:pPr>
        <w:jc w:val="both"/>
      </w:pPr>
    </w:p>
    <w:p w14:paraId="5A36EBA2" w14:textId="77777777" w:rsidR="00C17AFB" w:rsidRPr="00257F97" w:rsidRDefault="00C17AFB" w:rsidP="00257F97">
      <w:pPr>
        <w:jc w:val="both"/>
      </w:pPr>
    </w:p>
    <w:p w14:paraId="0FA25810" w14:textId="4CB5F6A7" w:rsidR="00D54AB0" w:rsidRPr="00257F97" w:rsidRDefault="00D54AB0"/>
    <w:sectPr w:rsidR="00D54AB0" w:rsidRPr="00257F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F97"/>
    <w:rsid w:val="00052071"/>
    <w:rsid w:val="000B7C53"/>
    <w:rsid w:val="00121467"/>
    <w:rsid w:val="00257F97"/>
    <w:rsid w:val="003B7A0B"/>
    <w:rsid w:val="003D6FB0"/>
    <w:rsid w:val="004C6AE4"/>
    <w:rsid w:val="004F3DE8"/>
    <w:rsid w:val="00550B84"/>
    <w:rsid w:val="006F3749"/>
    <w:rsid w:val="00721108"/>
    <w:rsid w:val="007C3397"/>
    <w:rsid w:val="007F26BF"/>
    <w:rsid w:val="009C3D8B"/>
    <w:rsid w:val="00B71ECD"/>
    <w:rsid w:val="00B76C75"/>
    <w:rsid w:val="00C10D9B"/>
    <w:rsid w:val="00C12384"/>
    <w:rsid w:val="00C17AFB"/>
    <w:rsid w:val="00C410C6"/>
    <w:rsid w:val="00CE3BF1"/>
    <w:rsid w:val="00D54AB0"/>
    <w:rsid w:val="00E04F2B"/>
    <w:rsid w:val="00FE7BD2"/>
    <w:rsid w:val="00FF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9334B4"/>
  <w15:chartTrackingRefBased/>
  <w15:docId w15:val="{870DF449-F4C8-423F-BC6B-767A8CA8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57F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uiPriority w:val="9"/>
    <w:semiHidden/>
    <w:rsid w:val="00257F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-">
    <w:name w:val="Hyperlink"/>
    <w:basedOn w:val="a0"/>
    <w:uiPriority w:val="99"/>
    <w:unhideWhenUsed/>
    <w:rsid w:val="00C10D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climpact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31A82-6383-4D6D-A119-59119995E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2449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Atmatzidis</dc:creator>
  <cp:keywords/>
  <dc:description/>
  <cp:lastModifiedBy>pseraidou@aegean.gr</cp:lastModifiedBy>
  <cp:revision>2</cp:revision>
  <dcterms:created xsi:type="dcterms:W3CDTF">2025-10-02T12:16:00Z</dcterms:created>
  <dcterms:modified xsi:type="dcterms:W3CDTF">2025-10-02T12:16:00Z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ab22c848-da99-43be-afa1-8e39ce94da7d</vt:lpwstr>
  </property>
</Properties>
</file>