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29" w:rsidRPr="00F22B29" w:rsidRDefault="00F22B29" w:rsidP="00F22B29">
      <w:pPr>
        <w:jc w:val="center"/>
        <w:rPr>
          <w:b/>
        </w:rPr>
      </w:pPr>
      <w:r w:rsidRPr="00F22B29">
        <w:rPr>
          <w:b/>
        </w:rPr>
        <w:t>Θέμα: Ηλεκτρονική υποβολή της πτυχιακής</w:t>
      </w:r>
      <w:r w:rsidR="00CE3005">
        <w:rPr>
          <w:b/>
        </w:rPr>
        <w:t>-μεταπτυχιακής-διδακτορικής</w:t>
      </w:r>
      <w:r w:rsidRPr="00F22B29">
        <w:rPr>
          <w:b/>
        </w:rPr>
        <w:t xml:space="preserve"> μελέτης στην Βιβλιοθήκη.</w:t>
      </w:r>
    </w:p>
    <w:p w:rsidR="00F22B29" w:rsidRDefault="00426747" w:rsidP="009403DC">
      <w:r>
        <w:t>Μετά την παρουσίαση της ΠΜ</w:t>
      </w:r>
      <w:r w:rsidR="00CE3005">
        <w:t xml:space="preserve"> ή ΜΜ ή ΔΔ</w:t>
      </w:r>
      <w:r>
        <w:t>, ο/η φοιτητής-</w:t>
      </w:r>
      <w:proofErr w:type="spellStart"/>
      <w:r>
        <w:t>τρια</w:t>
      </w:r>
      <w:proofErr w:type="spellEnd"/>
      <w:r w:rsidR="00F22B29">
        <w:t>:</w:t>
      </w:r>
    </w:p>
    <w:p w:rsidR="00F22B29" w:rsidRDefault="00207C88" w:rsidP="00F22B29">
      <w:pPr>
        <w:pStyle w:val="a3"/>
        <w:numPr>
          <w:ilvl w:val="0"/>
          <w:numId w:val="1"/>
        </w:numPr>
      </w:pPr>
      <w:r>
        <w:t>Ε</w:t>
      </w:r>
      <w:r w:rsidR="00426747">
        <w:t>νσωματώνει διορθώσεις και σχόλια που πιθανά έχουν γίνει από τα μέ</w:t>
      </w:r>
      <w:r w:rsidR="00F22B29">
        <w:t>λ</w:t>
      </w:r>
      <w:r>
        <w:t>η της συμβουλευτικής επιτροπής</w:t>
      </w:r>
    </w:p>
    <w:p w:rsidR="00426747" w:rsidRDefault="00207C88" w:rsidP="00F22B29">
      <w:pPr>
        <w:pStyle w:val="a3"/>
        <w:numPr>
          <w:ilvl w:val="0"/>
          <w:numId w:val="1"/>
        </w:numPr>
      </w:pPr>
      <w:r>
        <w:t>Κ</w:t>
      </w:r>
      <w:r w:rsidR="00426747">
        <w:t xml:space="preserve">αταθέτει ηλεκτρονικά την τελική διορθωμένη εργασία σε μορφή αρχείου </w:t>
      </w:r>
      <w:proofErr w:type="spellStart"/>
      <w:r w:rsidR="00426747">
        <w:t>pdf</w:t>
      </w:r>
      <w:proofErr w:type="spellEnd"/>
      <w:r w:rsidR="00426747">
        <w:t>, στο Ιδρυματικό Αποθετήριο «Ελλάνικος» «</w:t>
      </w:r>
      <w:proofErr w:type="spellStart"/>
      <w:r w:rsidR="00426747">
        <w:t>Hellanicus</w:t>
      </w:r>
      <w:proofErr w:type="spellEnd"/>
      <w:r w:rsidR="00426747">
        <w:t xml:space="preserve">».  </w:t>
      </w:r>
    </w:p>
    <w:p w:rsidR="0015297A" w:rsidRDefault="00426747" w:rsidP="009403DC">
      <w:r>
        <w:t xml:space="preserve">Στον </w:t>
      </w:r>
      <w:r w:rsidR="009403DC">
        <w:t>παρακάτω σύ</w:t>
      </w:r>
      <w:r>
        <w:t>νδ</w:t>
      </w:r>
      <w:r w:rsidR="009403DC">
        <w:t>ε</w:t>
      </w:r>
      <w:r>
        <w:t xml:space="preserve">σμο βρίσκονται  όλες οι  διαδικασίες που πρέπει να ακολουθηθούν </w:t>
      </w:r>
    </w:p>
    <w:p w:rsidR="0015297A" w:rsidRDefault="0015297A" w:rsidP="009403DC">
      <w:r>
        <w:t>https://www.lib.aegean.gr/el/katathesi-tekmirioy-gkrizas-vivliografias</w:t>
      </w:r>
    </w:p>
    <w:p w:rsidR="0015297A" w:rsidRDefault="00426747" w:rsidP="0015297A">
      <w:r w:rsidRPr="00426747">
        <w:t xml:space="preserve"> </w:t>
      </w:r>
      <w:r w:rsidR="009403DC">
        <w:t xml:space="preserve">Αναλυτικές </w:t>
      </w:r>
      <w:r>
        <w:t xml:space="preserve">οδηγίες κατάθεσης ηλεκτρονικών τεκμηρίων Γκρίζας Βιβλιογραφίας </w:t>
      </w:r>
      <w:r w:rsidR="009403DC">
        <w:t xml:space="preserve">βρίσκονται αναρτημένες στον εξής σύνδεσμο: </w:t>
      </w:r>
    </w:p>
    <w:p w:rsidR="0015297A" w:rsidRDefault="0015297A" w:rsidP="0015297A">
      <w:r w:rsidRPr="0015297A">
        <w:t>https://hellanicus.lib.aegean.gr/bitstream/id/107144/%CE%99%CE%94%CE%A1%CE%A5%CE%9C%CE%91%CE%A4%CE%99%CE%9A%CE%9F%20%CE%91%CE%A0%CE%9F%CE%98%CE%95%CE%A4%CE%97%CE%A1%CE%99%CE%9F%20-%20%CE%A7%CE%A9%CE%A1%CE%99%CE%A3%20LICENSE%20CC.pdf</w:t>
      </w:r>
    </w:p>
    <w:p w:rsidR="0015297A" w:rsidRDefault="00426747" w:rsidP="0015297A">
      <w:pPr>
        <w:pStyle w:val="a3"/>
        <w:numPr>
          <w:ilvl w:val="0"/>
          <w:numId w:val="1"/>
        </w:numPr>
      </w:pPr>
      <w:r>
        <w:t>Αφού ολοκληρωθεί η υποβολή του τεκμηρίου στο αποθετήριο Ελλάνικος ο συγγραφέας  εκτυπώνει την άδεια διάθεσης</w:t>
      </w:r>
      <w:r w:rsidR="009403DC">
        <w:t xml:space="preserve"> </w:t>
      </w:r>
      <w:r w:rsidR="0015297A">
        <w:t xml:space="preserve">για πτυχιακές και μεταπτυχιακές </w:t>
      </w:r>
    </w:p>
    <w:p w:rsidR="0015297A" w:rsidRDefault="0015297A" w:rsidP="0015297A">
      <w:hyperlink r:id="rId5" w:history="1">
        <w:r w:rsidRPr="0004057E">
          <w:rPr>
            <w:rStyle w:val="-"/>
          </w:rPr>
          <w:t>https://www.lib.aegean.gr/sites/default/files/node_files/docs/licence_thesis.pdf</w:t>
        </w:r>
      </w:hyperlink>
    </w:p>
    <w:p w:rsidR="0015297A" w:rsidRDefault="0015297A" w:rsidP="0015297A">
      <w:r>
        <w:t>ή την άδεια διάθεσης για διδακτορικές</w:t>
      </w:r>
    </w:p>
    <w:p w:rsidR="0015297A" w:rsidRDefault="0015297A" w:rsidP="0015297A">
      <w:hyperlink r:id="rId6" w:history="1">
        <w:r w:rsidRPr="0004057E">
          <w:rPr>
            <w:rStyle w:val="-"/>
          </w:rPr>
          <w:t>https://www.lib.aegean.gr/sites/default/files/node_files/docs/license_doctoral.pdf</w:t>
        </w:r>
      </w:hyperlink>
    </w:p>
    <w:p w:rsidR="0015297A" w:rsidRPr="00CE3005" w:rsidRDefault="0015297A" w:rsidP="00371E28">
      <w:pPr>
        <w:pStyle w:val="a3"/>
        <w:numPr>
          <w:ilvl w:val="0"/>
          <w:numId w:val="1"/>
        </w:numPr>
      </w:pPr>
      <w:r>
        <w:t>Τέλος εκτυπώνει</w:t>
      </w:r>
      <w:r w:rsidRPr="00CE3005">
        <w:t xml:space="preserve"> </w:t>
      </w:r>
      <w:r>
        <w:t>την</w:t>
      </w:r>
      <w:r w:rsidRPr="00CE3005">
        <w:t xml:space="preserve"> </w:t>
      </w:r>
      <w:r>
        <w:t>άδεια</w:t>
      </w:r>
      <w:r w:rsidRPr="00CE3005">
        <w:t xml:space="preserve"> </w:t>
      </w:r>
      <w:r w:rsidRPr="0015297A">
        <w:rPr>
          <w:lang w:val="en-US"/>
        </w:rPr>
        <w:t>creative</w:t>
      </w:r>
      <w:r w:rsidRPr="00CE3005">
        <w:t xml:space="preserve"> </w:t>
      </w:r>
      <w:r w:rsidRPr="0015297A">
        <w:rPr>
          <w:lang w:val="en-US"/>
        </w:rPr>
        <w:t>commons</w:t>
      </w:r>
      <w:r w:rsidRPr="00CE3005">
        <w:t xml:space="preserve"> </w:t>
      </w:r>
    </w:p>
    <w:p w:rsidR="0015297A" w:rsidRDefault="0015297A" w:rsidP="0015297A">
      <w:r w:rsidRPr="0015297A">
        <w:t>https://www.lib.aegean.gr/sites/default/files/node_files/docs/adeia_creative_commons.pdf</w:t>
      </w:r>
    </w:p>
    <w:p w:rsidR="00DC10D4" w:rsidRDefault="00DC10D4" w:rsidP="009403DC">
      <w:r>
        <w:t xml:space="preserve">Τις άδειες διάθεσης και </w:t>
      </w:r>
      <w:r>
        <w:rPr>
          <w:lang w:val="en-US"/>
        </w:rPr>
        <w:t>creative</w:t>
      </w:r>
      <w:r w:rsidRPr="00DC10D4">
        <w:t xml:space="preserve"> </w:t>
      </w:r>
      <w:r>
        <w:rPr>
          <w:lang w:val="en-US"/>
        </w:rPr>
        <w:t>commons</w:t>
      </w:r>
      <w:r>
        <w:t xml:space="preserve">, ο συγγραφέας αφού τις εκτυπώσει, </w:t>
      </w:r>
      <w:r w:rsidR="00CE3005">
        <w:t xml:space="preserve">τις </w:t>
      </w:r>
      <w:r w:rsidR="00C709A8">
        <w:t>συμπληρώνει χειρόγραφα</w:t>
      </w:r>
      <w:r w:rsidR="00426747">
        <w:t xml:space="preserve"> </w:t>
      </w:r>
      <w:r w:rsidR="00C709A8">
        <w:t xml:space="preserve">και </w:t>
      </w:r>
      <w:r w:rsidR="00426747">
        <w:t>τ</w:t>
      </w:r>
      <w:r w:rsidR="00CE3005">
        <w:t>ις</w:t>
      </w:r>
      <w:r w:rsidR="00426747">
        <w:t xml:space="preserve"> υπογρά</w:t>
      </w:r>
      <w:r w:rsidR="00145808">
        <w:t>φ</w:t>
      </w:r>
      <w:r w:rsidR="00C709A8">
        <w:t xml:space="preserve">ει ιδιοχείρως, </w:t>
      </w:r>
      <w:r w:rsidR="00CE3005">
        <w:t xml:space="preserve">τις </w:t>
      </w:r>
      <w:r w:rsidR="00426747">
        <w:t>καταθέ</w:t>
      </w:r>
      <w:r>
        <w:t>σ</w:t>
      </w:r>
      <w:r w:rsidR="00426747">
        <w:t xml:space="preserve">ει ο </w:t>
      </w:r>
      <w:r w:rsidR="00CE3005">
        <w:t xml:space="preserve">ίδιος </w:t>
      </w:r>
      <w:r w:rsidR="00C709A8">
        <w:t xml:space="preserve">στην Βιβλιοθήκη </w:t>
      </w:r>
      <w:r>
        <w:t xml:space="preserve">ή τις αποστέλλει ταχυδρομικά στην παρακάτω αναγραφόμενη διεύθυνση. </w:t>
      </w:r>
    </w:p>
    <w:p w:rsidR="004115BF" w:rsidRDefault="00DC10D4" w:rsidP="00C709A8">
      <w:r>
        <w:t xml:space="preserve"> </w:t>
      </w:r>
      <w:r w:rsidR="00C709A8">
        <w:t xml:space="preserve">Ενναλακτικά υπάρχει η δυνατότητα χρήσης της υπηρεσίας </w:t>
      </w:r>
      <w:proofErr w:type="spellStart"/>
      <w:r w:rsidR="00C709A8">
        <w:rPr>
          <w:lang w:val="en-US"/>
        </w:rPr>
        <w:t>gov</w:t>
      </w:r>
      <w:proofErr w:type="spellEnd"/>
      <w:r w:rsidR="00C709A8" w:rsidRPr="00C709A8">
        <w:t>.</w:t>
      </w:r>
      <w:r w:rsidR="00C709A8">
        <w:rPr>
          <w:lang w:val="en-US"/>
        </w:rPr>
        <w:t>gr</w:t>
      </w:r>
      <w:r w:rsidR="00C709A8" w:rsidRPr="00C709A8">
        <w:t xml:space="preserve"> </w:t>
      </w:r>
      <w:r w:rsidR="00C709A8">
        <w:t>για ψηφιακή βεβαίωση εγγράφου. Η βεβαίωση που θα εκδοθεί είναι νομικά ισοδύναμη με έγγραφο που φέρει το γνήσιο της υπογραφής και μπορούν είτε να τις αποστείλουν ηλεκτρονικά (</w:t>
      </w:r>
      <w:r w:rsidR="00C709A8">
        <w:rPr>
          <w:lang w:val="en-US"/>
        </w:rPr>
        <w:t>e</w:t>
      </w:r>
      <w:r w:rsidR="00C709A8" w:rsidRPr="00C709A8">
        <w:t>-</w:t>
      </w:r>
      <w:r w:rsidR="00C709A8">
        <w:rPr>
          <w:lang w:val="en-US"/>
        </w:rPr>
        <w:t>mail</w:t>
      </w:r>
      <w:r w:rsidR="00C709A8">
        <w:t>), είτε να τις εκτυπώσουν και να τις</w:t>
      </w:r>
      <w:bookmarkStart w:id="0" w:name="_GoBack"/>
      <w:bookmarkEnd w:id="0"/>
      <w:r w:rsidR="00C709A8">
        <w:t xml:space="preserve"> καταθέσουν σε έντυπη μορφή στο αντίστοιχο Παράρτημα Βιβλιοθήκης. </w:t>
      </w:r>
    </w:p>
    <w:p w:rsidR="002A724A" w:rsidRDefault="004115BF" w:rsidP="009403DC">
      <w:r>
        <w:t xml:space="preserve">Προσοχή: </w:t>
      </w:r>
      <w:r w:rsidR="00426747">
        <w:t>Στην περίπτωση που η Π</w:t>
      </w:r>
      <w:r w:rsidR="009403DC">
        <w:t xml:space="preserve">τυχιακή Μελέτη έχει </w:t>
      </w:r>
      <w:r w:rsidR="009403DC" w:rsidRPr="00145808">
        <w:rPr>
          <w:b/>
        </w:rPr>
        <w:t>συγγραφεί από 2 άτομα</w:t>
      </w:r>
      <w:r w:rsidR="00426747">
        <w:t xml:space="preserve">, η </w:t>
      </w:r>
      <w:r w:rsidR="00426747" w:rsidRPr="00145808">
        <w:rPr>
          <w:b/>
        </w:rPr>
        <w:t>υποβολή της γίνεται μόνο από τον έναν</w:t>
      </w:r>
      <w:r w:rsidR="00426747">
        <w:t xml:space="preserve">, αλλά </w:t>
      </w:r>
      <w:r w:rsidR="00426747" w:rsidRPr="00145808">
        <w:rPr>
          <w:b/>
        </w:rPr>
        <w:t>ο κάθε συγγραφέας θα συμπληρώσει ξεχωριστ</w:t>
      </w:r>
      <w:r w:rsidR="00DC10D4">
        <w:rPr>
          <w:b/>
        </w:rPr>
        <w:t xml:space="preserve">ές άδειες. </w:t>
      </w:r>
    </w:p>
    <w:p w:rsidR="002A724A" w:rsidRPr="002A724A" w:rsidRDefault="002A724A" w:rsidP="002A72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l-GR"/>
        </w:rPr>
      </w:pPr>
      <w:r w:rsidRPr="002A724A">
        <w:rPr>
          <w:rFonts w:ascii="Calibri" w:eastAsia="Times New Roman" w:hAnsi="Calibri" w:cs="Calibri"/>
          <w:b/>
          <w:bCs/>
          <w:i/>
          <w:iCs/>
          <w:color w:val="006FC9"/>
          <w:sz w:val="24"/>
          <w:szCs w:val="24"/>
          <w:lang w:eastAsia="el-GR"/>
        </w:rPr>
        <w:t>Πανεπιστήμιο Αιγαίου</w:t>
      </w:r>
    </w:p>
    <w:p w:rsidR="002A724A" w:rsidRPr="002A724A" w:rsidRDefault="002A724A" w:rsidP="002A72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l-GR"/>
        </w:rPr>
      </w:pPr>
      <w:r w:rsidRPr="002A724A">
        <w:rPr>
          <w:rFonts w:ascii="Calibri" w:eastAsia="Times New Roman" w:hAnsi="Calibri" w:cs="Calibri"/>
          <w:b/>
          <w:bCs/>
          <w:i/>
          <w:iCs/>
          <w:color w:val="006FC9"/>
          <w:sz w:val="24"/>
          <w:szCs w:val="24"/>
          <w:lang w:eastAsia="el-GR"/>
        </w:rPr>
        <w:t>Παράρτημα Βιβλιοθήκης Λήμνου</w:t>
      </w:r>
    </w:p>
    <w:p w:rsidR="002A724A" w:rsidRPr="002A724A" w:rsidRDefault="002A724A" w:rsidP="002A724A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shd w:val="clear" w:color="auto" w:fill="FFFFFF"/>
          <w:lang w:eastAsia="el-GR"/>
        </w:rPr>
      </w:pPr>
      <w:r w:rsidRPr="002A724A">
        <w:rPr>
          <w:rFonts w:ascii="Calibri" w:eastAsia="Times New Roman" w:hAnsi="Calibri" w:cs="Calibri"/>
          <w:b/>
          <w:bCs/>
          <w:i/>
          <w:iCs/>
          <w:color w:val="0070C0"/>
          <w:sz w:val="24"/>
          <w:szCs w:val="24"/>
          <w:shd w:val="clear" w:color="auto" w:fill="FFFFFF"/>
          <w:lang w:eastAsia="el-GR"/>
        </w:rPr>
        <w:t>Καρατζά 24</w:t>
      </w:r>
      <w:r>
        <w:rPr>
          <w:rFonts w:ascii="Calibri" w:eastAsia="Times New Roman" w:hAnsi="Calibri" w:cs="Calibri"/>
          <w:b/>
          <w:bCs/>
          <w:i/>
          <w:iCs/>
          <w:color w:val="0070C0"/>
          <w:sz w:val="24"/>
          <w:szCs w:val="24"/>
          <w:shd w:val="clear" w:color="auto" w:fill="FFFFFF"/>
          <w:lang w:eastAsia="el-GR"/>
        </w:rPr>
        <w:t>,</w:t>
      </w:r>
      <w:r w:rsidRPr="002A724A">
        <w:rPr>
          <w:rFonts w:ascii="Calibri" w:eastAsia="Times New Roman" w:hAnsi="Calibri" w:cs="Calibri"/>
          <w:b/>
          <w:bCs/>
          <w:i/>
          <w:iCs/>
          <w:color w:val="0070C0"/>
          <w:sz w:val="24"/>
          <w:szCs w:val="24"/>
          <w:shd w:val="clear" w:color="auto" w:fill="FFFFFF"/>
          <w:lang w:eastAsia="el-GR"/>
        </w:rPr>
        <w:t xml:space="preserve"> 81400</w:t>
      </w:r>
    </w:p>
    <w:p w:rsidR="002A724A" w:rsidRPr="002A724A" w:rsidRDefault="0049786C" w:rsidP="002A724A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shd w:val="clear" w:color="auto" w:fill="FFFFFF"/>
          <w:lang w:eastAsia="el-GR"/>
        </w:rPr>
      </w:pPr>
      <w:proofErr w:type="spellStart"/>
      <w:r>
        <w:rPr>
          <w:rFonts w:ascii="Calibri" w:eastAsia="Times New Roman" w:hAnsi="Calibri" w:cs="Calibri"/>
          <w:b/>
          <w:bCs/>
          <w:i/>
          <w:iCs/>
          <w:color w:val="0070C0"/>
          <w:sz w:val="24"/>
          <w:szCs w:val="24"/>
          <w:shd w:val="clear" w:color="auto" w:fill="FFFFFF"/>
          <w:lang w:eastAsia="el-GR"/>
        </w:rPr>
        <w:t>Μύρινα</w:t>
      </w:r>
      <w:proofErr w:type="spellEnd"/>
      <w:r>
        <w:rPr>
          <w:rFonts w:ascii="Calibri" w:eastAsia="Times New Roman" w:hAnsi="Calibri" w:cs="Calibri"/>
          <w:b/>
          <w:bCs/>
          <w:i/>
          <w:iCs/>
          <w:color w:val="0070C0"/>
          <w:sz w:val="24"/>
          <w:szCs w:val="24"/>
          <w:shd w:val="clear" w:color="auto" w:fill="FFFFFF"/>
          <w:lang w:eastAsia="el-GR"/>
        </w:rPr>
        <w:t xml:space="preserve"> Λήμνου</w:t>
      </w:r>
    </w:p>
    <w:p w:rsidR="002A724A" w:rsidRPr="002A724A" w:rsidRDefault="002A724A" w:rsidP="002A72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l-GR"/>
        </w:rPr>
      </w:pPr>
      <w:proofErr w:type="spellStart"/>
      <w:r w:rsidRPr="002A724A">
        <w:rPr>
          <w:rFonts w:ascii="Calibri" w:eastAsia="Times New Roman" w:hAnsi="Calibri" w:cs="Calibri"/>
          <w:b/>
          <w:bCs/>
          <w:i/>
          <w:iCs/>
          <w:color w:val="006FC9"/>
          <w:sz w:val="24"/>
          <w:szCs w:val="24"/>
          <w:shd w:val="clear" w:color="auto" w:fill="FFFFFF"/>
          <w:lang w:eastAsia="el-GR"/>
        </w:rPr>
        <w:t>Τηλ</w:t>
      </w:r>
      <w:proofErr w:type="spellEnd"/>
      <w:r w:rsidRPr="002A724A">
        <w:rPr>
          <w:rFonts w:ascii="Calibri" w:eastAsia="Times New Roman" w:hAnsi="Calibri" w:cs="Calibri"/>
          <w:b/>
          <w:bCs/>
          <w:i/>
          <w:iCs/>
          <w:color w:val="006FC9"/>
          <w:sz w:val="24"/>
          <w:szCs w:val="24"/>
          <w:shd w:val="clear" w:color="auto" w:fill="FFFFFF"/>
          <w:lang w:eastAsia="el-GR"/>
        </w:rPr>
        <w:t>. : 2254083030</w:t>
      </w:r>
    </w:p>
    <w:p w:rsidR="00D35637" w:rsidRDefault="002A724A" w:rsidP="00C709A8">
      <w:pPr>
        <w:shd w:val="clear" w:color="auto" w:fill="FFFFFF"/>
        <w:spacing w:after="0" w:line="240" w:lineRule="auto"/>
      </w:pPr>
      <w:r w:rsidRPr="002A724A">
        <w:rPr>
          <w:rFonts w:ascii="Calibri" w:eastAsia="Times New Roman" w:hAnsi="Calibri" w:cs="Calibri"/>
          <w:b/>
          <w:bCs/>
          <w:i/>
          <w:iCs/>
          <w:color w:val="006FC9"/>
          <w:sz w:val="24"/>
          <w:szCs w:val="24"/>
          <w:lang w:eastAsia="el-GR"/>
        </w:rPr>
        <w:t>lib-lemnos@aegean.gr</w:t>
      </w:r>
    </w:p>
    <w:sectPr w:rsidR="00D356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F0D9D"/>
    <w:multiLevelType w:val="hybridMultilevel"/>
    <w:tmpl w:val="0246ACE4"/>
    <w:lvl w:ilvl="0" w:tplc="0408000F">
      <w:start w:val="1"/>
      <w:numFmt w:val="decimal"/>
      <w:lvlText w:val="%1."/>
      <w:lvlJc w:val="left"/>
      <w:pPr>
        <w:ind w:left="771" w:hanging="360"/>
      </w:pPr>
    </w:lvl>
    <w:lvl w:ilvl="1" w:tplc="04080019" w:tentative="1">
      <w:start w:val="1"/>
      <w:numFmt w:val="lowerLetter"/>
      <w:lvlText w:val="%2."/>
      <w:lvlJc w:val="left"/>
      <w:pPr>
        <w:ind w:left="1491" w:hanging="360"/>
      </w:pPr>
    </w:lvl>
    <w:lvl w:ilvl="2" w:tplc="0408001B" w:tentative="1">
      <w:start w:val="1"/>
      <w:numFmt w:val="lowerRoman"/>
      <w:lvlText w:val="%3."/>
      <w:lvlJc w:val="right"/>
      <w:pPr>
        <w:ind w:left="2211" w:hanging="180"/>
      </w:pPr>
    </w:lvl>
    <w:lvl w:ilvl="3" w:tplc="0408000F" w:tentative="1">
      <w:start w:val="1"/>
      <w:numFmt w:val="decimal"/>
      <w:lvlText w:val="%4."/>
      <w:lvlJc w:val="left"/>
      <w:pPr>
        <w:ind w:left="2931" w:hanging="360"/>
      </w:pPr>
    </w:lvl>
    <w:lvl w:ilvl="4" w:tplc="04080019" w:tentative="1">
      <w:start w:val="1"/>
      <w:numFmt w:val="lowerLetter"/>
      <w:lvlText w:val="%5."/>
      <w:lvlJc w:val="left"/>
      <w:pPr>
        <w:ind w:left="3651" w:hanging="360"/>
      </w:pPr>
    </w:lvl>
    <w:lvl w:ilvl="5" w:tplc="0408001B" w:tentative="1">
      <w:start w:val="1"/>
      <w:numFmt w:val="lowerRoman"/>
      <w:lvlText w:val="%6."/>
      <w:lvlJc w:val="right"/>
      <w:pPr>
        <w:ind w:left="4371" w:hanging="180"/>
      </w:pPr>
    </w:lvl>
    <w:lvl w:ilvl="6" w:tplc="0408000F" w:tentative="1">
      <w:start w:val="1"/>
      <w:numFmt w:val="decimal"/>
      <w:lvlText w:val="%7."/>
      <w:lvlJc w:val="left"/>
      <w:pPr>
        <w:ind w:left="5091" w:hanging="360"/>
      </w:pPr>
    </w:lvl>
    <w:lvl w:ilvl="7" w:tplc="04080019" w:tentative="1">
      <w:start w:val="1"/>
      <w:numFmt w:val="lowerLetter"/>
      <w:lvlText w:val="%8."/>
      <w:lvlJc w:val="left"/>
      <w:pPr>
        <w:ind w:left="5811" w:hanging="360"/>
      </w:pPr>
    </w:lvl>
    <w:lvl w:ilvl="8" w:tplc="0408001B" w:tentative="1">
      <w:start w:val="1"/>
      <w:numFmt w:val="lowerRoman"/>
      <w:lvlText w:val="%9."/>
      <w:lvlJc w:val="right"/>
      <w:pPr>
        <w:ind w:left="65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F4D"/>
    <w:rsid w:val="00084F4D"/>
    <w:rsid w:val="00145808"/>
    <w:rsid w:val="0015297A"/>
    <w:rsid w:val="00207C88"/>
    <w:rsid w:val="002A724A"/>
    <w:rsid w:val="004115BF"/>
    <w:rsid w:val="00426747"/>
    <w:rsid w:val="0049786C"/>
    <w:rsid w:val="00862EF9"/>
    <w:rsid w:val="009403DC"/>
    <w:rsid w:val="00C709A8"/>
    <w:rsid w:val="00CE3005"/>
    <w:rsid w:val="00D35637"/>
    <w:rsid w:val="00DC10D4"/>
    <w:rsid w:val="00F22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F920A"/>
  <w15:chartTrackingRefBased/>
  <w15:docId w15:val="{D85212E9-9CA1-4BA0-8E40-F81291855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426747"/>
    <w:rPr>
      <w:color w:val="0000FF"/>
      <w:u w:val="single"/>
    </w:rPr>
  </w:style>
  <w:style w:type="character" w:styleId="-0">
    <w:name w:val="FollowedHyperlink"/>
    <w:basedOn w:val="a0"/>
    <w:uiPriority w:val="99"/>
    <w:semiHidden/>
    <w:unhideWhenUsed/>
    <w:rsid w:val="009403DC"/>
    <w:rPr>
      <w:color w:val="954F72" w:themeColor="followedHyperlink"/>
      <w:u w:val="single"/>
    </w:rPr>
  </w:style>
  <w:style w:type="paragraph" w:styleId="a3">
    <w:name w:val="List Paragraph"/>
    <w:basedOn w:val="a"/>
    <w:uiPriority w:val="34"/>
    <w:qFormat/>
    <w:rsid w:val="00F22B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8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sites/default/files/node_files/docs/license_doctoral.pdf" TargetMode="External"/><Relationship Id="rId5" Type="http://schemas.openxmlformats.org/officeDocument/2006/relationships/hyperlink" Target="https://www.lib.aegean.gr/sites/default/files/node_files/docs/licence_thesis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380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Pantazi Antonia</dc:creator>
  <cp:keywords/>
  <dc:description/>
  <cp:lastModifiedBy>Pantazi Antonia</cp:lastModifiedBy>
  <cp:revision>8</cp:revision>
  <dcterms:created xsi:type="dcterms:W3CDTF">2021-10-29T08:45:00Z</dcterms:created>
  <dcterms:modified xsi:type="dcterms:W3CDTF">2023-02-13T17:41:00Z</dcterms:modified>
</cp:coreProperties>
</file>