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5A3B" w:rsidRDefault="00315A3B" w:rsidP="00315A3B">
      <w:pPr>
        <w:rPr>
          <w:lang w:val="en-US"/>
        </w:rPr>
      </w:pPr>
      <w:bookmarkStart w:id="0" w:name="_MailOriginal"/>
    </w:p>
    <w:tbl>
      <w:tblPr>
        <w:tblW w:w="9000" w:type="dxa"/>
        <w:jc w:val="center"/>
        <w:tblCellMar>
          <w:left w:w="0" w:type="dxa"/>
          <w:right w:w="0" w:type="dxa"/>
        </w:tblCellMar>
        <w:tblLook w:val="04A0" w:firstRow="1" w:lastRow="0" w:firstColumn="1" w:lastColumn="0" w:noHBand="0" w:noVBand="1"/>
      </w:tblPr>
      <w:tblGrid>
        <w:gridCol w:w="9000"/>
      </w:tblGrid>
      <w:tr w:rsidR="00315A3B" w:rsidRPr="00315A3B" w:rsidTr="00315A3B">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315A3B" w:rsidRPr="00315A3B">
              <w:trPr>
                <w:jc w:val="center"/>
              </w:trPr>
              <w:tc>
                <w:tcPr>
                  <w:tcW w:w="0" w:type="auto"/>
                  <w:tcMar>
                    <w:top w:w="300" w:type="dxa"/>
                    <w:left w:w="0" w:type="dxa"/>
                    <w:bottom w:w="15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315A3B" w:rsidRPr="00315A3B">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315A3B" w:rsidRPr="00315A3B">
                          <w:tc>
                            <w:tcPr>
                              <w:tcW w:w="0" w:type="auto"/>
                              <w:tcMar>
                                <w:top w:w="0" w:type="dxa"/>
                                <w:left w:w="375" w:type="dxa"/>
                                <w:bottom w:w="0" w:type="dxa"/>
                                <w:right w:w="375" w:type="dxa"/>
                              </w:tcMar>
                              <w:vAlign w:val="center"/>
                              <w:hideMark/>
                            </w:tcPr>
                            <w:p w:rsidR="00315A3B" w:rsidRPr="00315A3B" w:rsidRDefault="00315A3B">
                              <w:pPr>
                                <w:pStyle w:val="text-build-content"/>
                                <w:spacing w:before="150" w:after="150"/>
                                <w:jc w:val="center"/>
                                <w:rPr>
                                  <w:rFonts w:ascii="Ubuntu" w:hAnsi="Ubuntu"/>
                                  <w:color w:val="000000"/>
                                  <w:sz w:val="20"/>
                                  <w:szCs w:val="20"/>
                                  <w:lang w:val="en-US"/>
                                </w:rPr>
                              </w:pPr>
                              <w:r w:rsidRPr="00315A3B">
                                <w:rPr>
                                  <w:rFonts w:ascii="Tahoma" w:hAnsi="Tahoma" w:cs="Tahoma"/>
                                  <w:color w:val="2B2B2B"/>
                                  <w:sz w:val="20"/>
                                  <w:szCs w:val="20"/>
                                  <w:lang w:val="en-US"/>
                                </w:rPr>
                                <w:t xml:space="preserve">Cannot open the email?  | </w:t>
                              </w:r>
                              <w:hyperlink r:id="rId4" w:tgtFrame="_blank" w:history="1">
                                <w:r w:rsidRPr="00315A3B">
                                  <w:rPr>
                                    <w:rStyle w:val="-"/>
                                    <w:rFonts w:ascii="Tahoma" w:hAnsi="Tahoma" w:cs="Tahoma"/>
                                    <w:color w:val="007554"/>
                                    <w:sz w:val="20"/>
                                    <w:szCs w:val="20"/>
                                    <w:lang w:val="en-US"/>
                                  </w:rPr>
                                  <w:t>View in your browser</w:t>
                                </w:r>
                              </w:hyperlink>
                            </w:p>
                          </w:tc>
                        </w:tr>
                      </w:tbl>
                      <w:p w:rsidR="00315A3B" w:rsidRPr="00315A3B" w:rsidRDefault="00315A3B">
                        <w:pPr>
                          <w:rPr>
                            <w:rFonts w:ascii="Times New Roman" w:eastAsia="Times New Roman" w:hAnsi="Times New Roman" w:cs="Times New Roman"/>
                            <w:sz w:val="20"/>
                            <w:szCs w:val="20"/>
                            <w:lang w:val="en-US"/>
                          </w:rPr>
                        </w:pPr>
                      </w:p>
                    </w:tc>
                  </w:tr>
                </w:tbl>
                <w:p w:rsidR="00315A3B" w:rsidRPr="00315A3B" w:rsidRDefault="00315A3B">
                  <w:pPr>
                    <w:jc w:val="center"/>
                    <w:rPr>
                      <w:rFonts w:ascii="Times New Roman" w:eastAsia="Times New Roman" w:hAnsi="Times New Roman" w:cs="Times New Roman"/>
                      <w:sz w:val="20"/>
                      <w:szCs w:val="20"/>
                      <w:lang w:val="en-US"/>
                    </w:rPr>
                  </w:pPr>
                </w:p>
              </w:tc>
            </w:tr>
          </w:tbl>
          <w:p w:rsidR="00315A3B" w:rsidRPr="00315A3B" w:rsidRDefault="00315A3B">
            <w:pPr>
              <w:jc w:val="center"/>
              <w:rPr>
                <w:rFonts w:ascii="Times New Roman" w:eastAsia="Times New Roman" w:hAnsi="Times New Roman" w:cs="Times New Roman"/>
                <w:sz w:val="20"/>
                <w:szCs w:val="20"/>
                <w:lang w:val="en-US"/>
              </w:rPr>
            </w:pPr>
          </w:p>
        </w:tc>
      </w:tr>
    </w:tbl>
    <w:p w:rsidR="00315A3B" w:rsidRDefault="00315A3B" w:rsidP="00315A3B">
      <w:pPr>
        <w:shd w:val="clear" w:color="auto" w:fill="F4F4F4"/>
        <w:rPr>
          <w:lang w:val="en-US"/>
        </w:rPr>
      </w:pPr>
    </w:p>
    <w:tbl>
      <w:tblPr>
        <w:tblW w:w="9000" w:type="dxa"/>
        <w:jc w:val="center"/>
        <w:tblCellMar>
          <w:left w:w="0" w:type="dxa"/>
          <w:right w:w="0" w:type="dxa"/>
        </w:tblCellMar>
        <w:tblLook w:val="04A0" w:firstRow="1" w:lastRow="0" w:firstColumn="1" w:lastColumn="0" w:noHBand="0" w:noVBand="1"/>
      </w:tblPr>
      <w:tblGrid>
        <w:gridCol w:w="9000"/>
      </w:tblGrid>
      <w:tr w:rsidR="00315A3B" w:rsidTr="00315A3B">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315A3B">
              <w:trPr>
                <w:jc w:val="center"/>
              </w:trPr>
              <w:tc>
                <w:tcPr>
                  <w:tcW w:w="0" w:type="auto"/>
                  <w:tcMar>
                    <w:top w:w="300" w:type="dxa"/>
                    <w:left w:w="0" w:type="dxa"/>
                    <w:bottom w:w="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315A3B">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315A3B">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315A3B">
                                <w:trPr>
                                  <w:jc w:val="center"/>
                                </w:trPr>
                                <w:tc>
                                  <w:tcPr>
                                    <w:tcW w:w="9000" w:type="dxa"/>
                                    <w:vAlign w:val="center"/>
                                    <w:hideMark/>
                                  </w:tcPr>
                                  <w:p w:rsidR="00315A3B" w:rsidRDefault="00315A3B">
                                    <w:r>
                                      <w:rPr>
                                        <w:noProof/>
                                        <w:color w:val="0000FF"/>
                                      </w:rPr>
                                      <w:drawing>
                                        <wp:inline distT="0" distB="0" distL="0" distR="0">
                                          <wp:extent cx="5715000" cy="2125980"/>
                                          <wp:effectExtent l="0" t="0" r="0" b="7620"/>
                                          <wp:docPr id="9" name="Εικόνα 9" descr="http://2knw.mj.am/tplimg/2knw/b/l4uyq/g0xq6.jpeg">
                                            <a:hlinkClick xmlns:a="http://schemas.openxmlformats.org/drawingml/2006/main" r:id="rId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2knw.mj.am/tplimg/2knw/b/l4uyq/g0xq6.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2125980"/>
                                                  </a:xfrm>
                                                  <a:prstGeom prst="rect">
                                                    <a:avLst/>
                                                  </a:prstGeom>
                                                  <a:noFill/>
                                                  <a:ln>
                                                    <a:noFill/>
                                                  </a:ln>
                                                </pic:spPr>
                                              </pic:pic>
                                            </a:graphicData>
                                          </a:graphic>
                                        </wp:inline>
                                      </w:drawing>
                                    </w:r>
                                  </w:p>
                                </w:tc>
                              </w:tr>
                            </w:tbl>
                            <w:p w:rsidR="00315A3B" w:rsidRDefault="00315A3B">
                              <w:pPr>
                                <w:jc w:val="center"/>
                                <w:rPr>
                                  <w:rFonts w:ascii="Times New Roman" w:eastAsia="Times New Roman" w:hAnsi="Times New Roman" w:cs="Times New Roman"/>
                                  <w:sz w:val="20"/>
                                  <w:szCs w:val="20"/>
                                </w:rPr>
                              </w:pP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rsidP="00315A3B">
      <w:pPr>
        <w:shd w:val="clear" w:color="auto" w:fill="F4F4F4"/>
        <w:rPr>
          <w:lang w:val="en-US"/>
        </w:rPr>
      </w:pPr>
    </w:p>
    <w:tbl>
      <w:tblPr>
        <w:tblW w:w="9000" w:type="dxa"/>
        <w:jc w:val="center"/>
        <w:shd w:val="clear" w:color="auto" w:fill="FFFFFF"/>
        <w:tblCellMar>
          <w:left w:w="0" w:type="dxa"/>
          <w:right w:w="0" w:type="dxa"/>
        </w:tblCellMar>
        <w:tblLook w:val="04A0" w:firstRow="1" w:lastRow="0" w:firstColumn="1" w:lastColumn="0" w:noHBand="0" w:noVBand="1"/>
      </w:tblPr>
      <w:tblGrid>
        <w:gridCol w:w="9000"/>
      </w:tblGrid>
      <w:tr w:rsidR="00315A3B" w:rsidTr="00315A3B">
        <w:trPr>
          <w:jc w:val="center"/>
        </w:trPr>
        <w:tc>
          <w:tcPr>
            <w:tcW w:w="0" w:type="auto"/>
            <w:shd w:val="clear" w:color="auto" w:fill="FFFFFF"/>
            <w:vAlign w:val="center"/>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315A3B">
              <w:trPr>
                <w:jc w:val="center"/>
              </w:trPr>
              <w:tc>
                <w:tcPr>
                  <w:tcW w:w="0" w:type="auto"/>
                  <w:shd w:val="clear" w:color="auto" w:fill="FFFFFF"/>
                  <w:tcMar>
                    <w:top w:w="0" w:type="dxa"/>
                    <w:left w:w="375" w:type="dxa"/>
                    <w:bottom w:w="75"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8250"/>
                  </w:tblGrid>
                  <w:tr w:rsidR="00315A3B">
                    <w:trPr>
                      <w:jc w:val="center"/>
                    </w:trPr>
                    <w:tc>
                      <w:tcPr>
                        <w:tcW w:w="8250" w:type="dxa"/>
                        <w:vAlign w:val="center"/>
                        <w:hideMark/>
                      </w:tcPr>
                      <w:tbl>
                        <w:tblPr>
                          <w:tblW w:w="5000" w:type="pct"/>
                          <w:tblCellMar>
                            <w:left w:w="0" w:type="dxa"/>
                            <w:right w:w="0" w:type="dxa"/>
                          </w:tblCellMar>
                          <w:tblLook w:val="04A0" w:firstRow="1" w:lastRow="0" w:firstColumn="1" w:lastColumn="0" w:noHBand="0" w:noVBand="1"/>
                        </w:tblPr>
                        <w:tblGrid>
                          <w:gridCol w:w="8250"/>
                        </w:tblGrid>
                        <w:tr w:rsidR="00315A3B">
                          <w:tc>
                            <w:tcPr>
                              <w:tcW w:w="0" w:type="auto"/>
                              <w:vAlign w:val="center"/>
                              <w:hideMark/>
                            </w:tcPr>
                            <w:p w:rsidR="00315A3B" w:rsidRDefault="00315A3B">
                              <w:pPr>
                                <w:spacing w:line="150" w:lineRule="exact"/>
                                <w:rPr>
                                  <w:sz w:val="2"/>
                                  <w:szCs w:val="2"/>
                                </w:rPr>
                              </w:pPr>
                              <w:r>
                                <w:rPr>
                                  <w:sz w:val="2"/>
                                  <w:szCs w:val="2"/>
                                </w:rPr>
                                <w:t> </w:t>
                              </w:r>
                            </w:p>
                          </w:tc>
                        </w:tr>
                        <w:tr w:rsidR="00315A3B">
                          <w:tc>
                            <w:tcPr>
                              <w:tcW w:w="0" w:type="auto"/>
                              <w:vAlign w:val="center"/>
                              <w:hideMark/>
                            </w:tcPr>
                            <w:p w:rsidR="00315A3B" w:rsidRDefault="00315A3B">
                              <w:pPr>
                                <w:spacing w:line="525" w:lineRule="exact"/>
                                <w:rPr>
                                  <w:sz w:val="2"/>
                                  <w:szCs w:val="2"/>
                                </w:rPr>
                              </w:pPr>
                              <w:r>
                                <w:rPr>
                                  <w:sz w:val="2"/>
                                  <w:szCs w:val="2"/>
                                </w:rPr>
                                <w:t> </w:t>
                              </w:r>
                            </w:p>
                          </w:tc>
                        </w:tr>
                        <w:tr w:rsidR="00315A3B">
                          <w:tc>
                            <w:tcPr>
                              <w:tcW w:w="0" w:type="auto"/>
                              <w:tcMar>
                                <w:top w:w="75" w:type="dxa"/>
                                <w:left w:w="375" w:type="dxa"/>
                                <w:bottom w:w="0" w:type="dxa"/>
                                <w:right w:w="375" w:type="dxa"/>
                              </w:tcMar>
                              <w:vAlign w:val="center"/>
                              <w:hideMark/>
                            </w:tcPr>
                            <w:p w:rsidR="00315A3B" w:rsidRDefault="00315A3B">
                              <w:pPr>
                                <w:pStyle w:val="3"/>
                                <w:spacing w:before="150" w:beforeAutospacing="0" w:after="150" w:afterAutospacing="0"/>
                                <w:jc w:val="center"/>
                                <w:rPr>
                                  <w:rFonts w:ascii="Ubuntu" w:eastAsia="Times New Roman" w:hAnsi="Ubuntu"/>
                                  <w:b w:val="0"/>
                                  <w:bCs w:val="0"/>
                                  <w:color w:val="000000"/>
                                </w:rPr>
                              </w:pPr>
                              <w:r>
                                <w:rPr>
                                  <w:rFonts w:ascii="Tahoma" w:eastAsia="Times New Roman" w:hAnsi="Tahoma" w:cs="Tahoma"/>
                                  <w:b w:val="0"/>
                                  <w:bCs w:val="0"/>
                                  <w:color w:val="444444"/>
                                  <w:spacing w:val="60"/>
                                </w:rPr>
                                <w:t>ANNOUNCING CEST 2023</w:t>
                              </w:r>
                            </w:p>
                          </w:tc>
                        </w:tr>
                        <w:tr w:rsidR="00315A3B">
                          <w:tc>
                            <w:tcPr>
                              <w:tcW w:w="0" w:type="auto"/>
                              <w:tcMar>
                                <w:top w:w="150" w:type="dxa"/>
                                <w:left w:w="375" w:type="dxa"/>
                                <w:bottom w:w="150" w:type="dxa"/>
                                <w:right w:w="375" w:type="dxa"/>
                              </w:tcMar>
                              <w:vAlign w:val="center"/>
                              <w:hideMark/>
                            </w:tcPr>
                            <w:tbl>
                              <w:tblPr>
                                <w:tblW w:w="2625" w:type="dxa"/>
                                <w:jc w:val="center"/>
                                <w:tblCellMar>
                                  <w:left w:w="0" w:type="dxa"/>
                                  <w:right w:w="0" w:type="dxa"/>
                                </w:tblCellMar>
                                <w:tblLook w:val="04A0" w:firstRow="1" w:lastRow="0" w:firstColumn="1" w:lastColumn="0" w:noHBand="0" w:noVBand="1"/>
                              </w:tblPr>
                              <w:tblGrid>
                                <w:gridCol w:w="2625"/>
                              </w:tblGrid>
                              <w:tr w:rsidR="00315A3B">
                                <w:trPr>
                                  <w:jc w:val="center"/>
                                </w:trPr>
                                <w:tc>
                                  <w:tcPr>
                                    <w:tcW w:w="0" w:type="auto"/>
                                    <w:tcBorders>
                                      <w:top w:val="single" w:sz="18" w:space="0" w:color="94C152"/>
                                      <w:left w:val="nil"/>
                                      <w:bottom w:val="nil"/>
                                      <w:right w:val="nil"/>
                                    </w:tcBorders>
                                    <w:vAlign w:val="center"/>
                                    <w:hideMark/>
                                  </w:tcPr>
                                  <w:p w:rsidR="00315A3B" w:rsidRDefault="00315A3B">
                                    <w:pPr>
                                      <w:spacing w:line="0" w:lineRule="auto"/>
                                      <w:rPr>
                                        <w:sz w:val="2"/>
                                        <w:szCs w:val="2"/>
                                      </w:rPr>
                                    </w:pPr>
                                    <w:r>
                                      <w:rPr>
                                        <w:sz w:val="2"/>
                                        <w:szCs w:val="2"/>
                                      </w:rPr>
                                      <w:t xml:space="preserve">  </w:t>
                                    </w:r>
                                  </w:p>
                                </w:tc>
                              </w:tr>
                            </w:tbl>
                            <w:p w:rsidR="00315A3B" w:rsidRDefault="00315A3B">
                              <w:pPr>
                                <w:jc w:val="center"/>
                                <w:rPr>
                                  <w:rFonts w:ascii="Times New Roman" w:eastAsia="Times New Roman" w:hAnsi="Times New Roman" w:cs="Times New Roman"/>
                                  <w:sz w:val="20"/>
                                  <w:szCs w:val="20"/>
                                </w:rPr>
                              </w:pPr>
                            </w:p>
                          </w:tc>
                        </w:tr>
                        <w:tr w:rsidR="00315A3B" w:rsidRPr="00315A3B">
                          <w:tc>
                            <w:tcPr>
                              <w:tcW w:w="0" w:type="auto"/>
                              <w:tcMar>
                                <w:top w:w="75" w:type="dxa"/>
                                <w:left w:w="375" w:type="dxa"/>
                                <w:bottom w:w="0" w:type="dxa"/>
                                <w:right w:w="375" w:type="dxa"/>
                              </w:tcMar>
                              <w:vAlign w:val="center"/>
                              <w:hideMark/>
                            </w:tcPr>
                            <w:p w:rsidR="00315A3B" w:rsidRPr="00315A3B" w:rsidRDefault="00315A3B">
                              <w:pPr>
                                <w:pStyle w:val="2"/>
                                <w:spacing w:before="150" w:beforeAutospacing="0" w:after="150" w:afterAutospacing="0"/>
                                <w:jc w:val="center"/>
                                <w:rPr>
                                  <w:rFonts w:ascii="Ubuntu" w:eastAsia="Times New Roman" w:hAnsi="Ubuntu"/>
                                  <w:b w:val="0"/>
                                  <w:bCs w:val="0"/>
                                  <w:color w:val="000000"/>
                                  <w:lang w:val="en-US"/>
                                </w:rPr>
                              </w:pPr>
                              <w:bookmarkStart w:id="1" w:name="_GoBack"/>
                              <w:r w:rsidRPr="00315A3B">
                                <w:rPr>
                                  <w:rFonts w:ascii="Georgia" w:eastAsia="Times New Roman" w:hAnsi="Georgia"/>
                                  <w:color w:val="000000"/>
                                  <w:sz w:val="27"/>
                                  <w:szCs w:val="27"/>
                                  <w:lang w:val="en-US"/>
                                </w:rPr>
                                <w:t>Deadline for the abstract submission is approaching</w:t>
                              </w:r>
                              <w:bookmarkEnd w:id="1"/>
                            </w:p>
                          </w:tc>
                        </w:tr>
                        <w:tr w:rsidR="00315A3B">
                          <w:tc>
                            <w:tcPr>
                              <w:tcW w:w="0" w:type="auto"/>
                              <w:tcMar>
                                <w:top w:w="0" w:type="dxa"/>
                                <w:left w:w="375" w:type="dxa"/>
                                <w:bottom w:w="0" w:type="dxa"/>
                                <w:right w:w="375" w:type="dxa"/>
                              </w:tcMar>
                              <w:vAlign w:val="center"/>
                              <w:hideMark/>
                            </w:tcPr>
                            <w:p w:rsidR="00315A3B" w:rsidRPr="00315A3B" w:rsidRDefault="00315A3B">
                              <w:pPr>
                                <w:pStyle w:val="text-build-content"/>
                                <w:spacing w:before="150" w:after="150"/>
                                <w:rPr>
                                  <w:rFonts w:ascii="Ubuntu" w:hAnsi="Ubuntu"/>
                                  <w:color w:val="000000"/>
                                  <w:sz w:val="21"/>
                                  <w:szCs w:val="21"/>
                                  <w:lang w:val="en-US"/>
                                </w:rPr>
                              </w:pPr>
                              <w:r w:rsidRPr="00315A3B">
                                <w:rPr>
                                  <w:rFonts w:ascii="Ubuntu" w:hAnsi="Ubuntu"/>
                                  <w:color w:val="000000"/>
                                  <w:sz w:val="21"/>
                                  <w:szCs w:val="21"/>
                                  <w:lang w:val="en-US"/>
                                </w:rPr>
                                <w:t> </w:t>
                              </w:r>
                            </w:p>
                            <w:p w:rsidR="00315A3B" w:rsidRPr="00315A3B" w:rsidRDefault="00315A3B">
                              <w:pPr>
                                <w:pStyle w:val="text-build-content"/>
                                <w:spacing w:before="150" w:after="150"/>
                                <w:rPr>
                                  <w:rFonts w:ascii="Ubuntu" w:hAnsi="Ubuntu"/>
                                  <w:color w:val="000000"/>
                                  <w:sz w:val="21"/>
                                  <w:szCs w:val="21"/>
                                  <w:lang w:val="en-US"/>
                                </w:rPr>
                              </w:pPr>
                              <w:r w:rsidRPr="00315A3B">
                                <w:rPr>
                                  <w:rFonts w:ascii="Ubuntu" w:hAnsi="Ubuntu"/>
                                  <w:color w:val="000000"/>
                                  <w:sz w:val="21"/>
                                  <w:szCs w:val="21"/>
                                  <w:lang w:val="en-US"/>
                                </w:rPr>
                                <w:t> </w:t>
                              </w:r>
                            </w:p>
                            <w:p w:rsidR="00315A3B" w:rsidRPr="00315A3B" w:rsidRDefault="00315A3B">
                              <w:pPr>
                                <w:pStyle w:val="text-build-content"/>
                                <w:spacing w:before="150" w:after="150"/>
                                <w:jc w:val="both"/>
                                <w:rPr>
                                  <w:rFonts w:ascii="Ubuntu" w:hAnsi="Ubuntu"/>
                                  <w:color w:val="000000"/>
                                  <w:sz w:val="21"/>
                                  <w:szCs w:val="21"/>
                                  <w:lang w:val="en-US"/>
                                </w:rPr>
                              </w:pPr>
                              <w:r w:rsidRPr="00315A3B">
                                <w:rPr>
                                  <w:rFonts w:ascii="Georgia" w:hAnsi="Georgia"/>
                                  <w:color w:val="2B2B2B"/>
                                  <w:sz w:val="21"/>
                                  <w:szCs w:val="21"/>
                                  <w:lang w:val="en-US"/>
                                </w:rPr>
                                <w:t>We invite you to participate in the</w:t>
                              </w:r>
                              <w:hyperlink r:id="rId7" w:tgtFrame="_blank" w:history="1">
                                <w:r w:rsidRPr="00315A3B">
                                  <w:rPr>
                                    <w:rStyle w:val="-"/>
                                    <w:rFonts w:ascii="Georgia" w:hAnsi="Georgia"/>
                                    <w:color w:val="2B2B2B"/>
                                    <w:sz w:val="21"/>
                                    <w:szCs w:val="21"/>
                                    <w:lang w:val="en-US"/>
                                  </w:rPr>
                                  <w:t xml:space="preserve"> </w:t>
                                </w:r>
                                <w:r w:rsidRPr="00315A3B">
                                  <w:rPr>
                                    <w:rStyle w:val="-"/>
                                    <w:rFonts w:ascii="Georgia" w:hAnsi="Georgia"/>
                                    <w:b/>
                                    <w:bCs/>
                                    <w:color w:val="2B2B2B"/>
                                    <w:sz w:val="21"/>
                                    <w:szCs w:val="21"/>
                                    <w:lang w:val="en-US"/>
                                  </w:rPr>
                                  <w:t>18th International Conference on Environmental Science and Technology (CEST2023).</w:t>
                                </w:r>
                              </w:hyperlink>
                              <w:r w:rsidRPr="00315A3B">
                                <w:rPr>
                                  <w:rFonts w:ascii="Georgia" w:hAnsi="Georgia"/>
                                  <w:color w:val="2B2B2B"/>
                                  <w:sz w:val="21"/>
                                  <w:szCs w:val="21"/>
                                  <w:lang w:val="en-US"/>
                                </w:rPr>
                                <w:t xml:space="preserve"> The conference will be held in Athens, Greece from </w:t>
                              </w:r>
                              <w:r w:rsidRPr="00315A3B">
                                <w:rPr>
                                  <w:rFonts w:ascii="Georgia" w:hAnsi="Georgia"/>
                                  <w:b/>
                                  <w:bCs/>
                                  <w:color w:val="2B2B2B"/>
                                  <w:sz w:val="21"/>
                                  <w:szCs w:val="21"/>
                                  <w:lang w:val="en-US"/>
                                </w:rPr>
                                <w:t>30 August to 2 September 2023.</w:t>
                              </w:r>
                            </w:p>
                            <w:p w:rsidR="00315A3B" w:rsidRPr="00315A3B" w:rsidRDefault="00315A3B">
                              <w:pPr>
                                <w:pStyle w:val="text-build-content"/>
                                <w:spacing w:before="150" w:after="150"/>
                                <w:jc w:val="both"/>
                                <w:rPr>
                                  <w:rFonts w:ascii="Ubuntu" w:hAnsi="Ubuntu"/>
                                  <w:color w:val="000000"/>
                                  <w:sz w:val="21"/>
                                  <w:szCs w:val="21"/>
                                  <w:lang w:val="en-US"/>
                                </w:rPr>
                              </w:pPr>
                              <w:r w:rsidRPr="00315A3B">
                                <w:rPr>
                                  <w:rFonts w:ascii="Georgia" w:hAnsi="Georgia"/>
                                  <w:color w:val="2B2B2B"/>
                                  <w:sz w:val="21"/>
                                  <w:szCs w:val="21"/>
                                  <w:lang w:val="en-US"/>
                                </w:rPr>
                                <w:t xml:space="preserve">Established in 1989, CEST is a leading environmental conference where top experts, scientists, entrepreneurs, representatives of public administration and social initiatives present state-of-the-art research on current and emerging environmental issues. CEST2023 is announced in a time of transition from linear economic models to circular economy and </w:t>
                              </w:r>
                              <w:proofErr w:type="spellStart"/>
                              <w:r w:rsidRPr="00315A3B">
                                <w:rPr>
                                  <w:rFonts w:ascii="Georgia" w:hAnsi="Georgia"/>
                                  <w:color w:val="2B2B2B"/>
                                  <w:sz w:val="21"/>
                                  <w:szCs w:val="21"/>
                                  <w:lang w:val="en-US"/>
                                </w:rPr>
                                <w:t>bioeconomy</w:t>
                              </w:r>
                              <w:proofErr w:type="spellEnd"/>
                              <w:r w:rsidRPr="00315A3B">
                                <w:rPr>
                                  <w:rFonts w:ascii="Georgia" w:hAnsi="Georgia"/>
                                  <w:color w:val="2B2B2B"/>
                                  <w:sz w:val="21"/>
                                  <w:szCs w:val="21"/>
                                  <w:lang w:val="en-US"/>
                                </w:rPr>
                                <w:t xml:space="preserve"> worldwide. These topics as well as emerging research fields of the environmental sector will form the basis for scheduling sessions and side events.</w:t>
                              </w:r>
                            </w:p>
                            <w:p w:rsidR="00315A3B" w:rsidRPr="00315A3B" w:rsidRDefault="00315A3B">
                              <w:pPr>
                                <w:pStyle w:val="text-build-content"/>
                                <w:spacing w:before="150" w:after="150"/>
                                <w:jc w:val="both"/>
                                <w:rPr>
                                  <w:rFonts w:ascii="Ubuntu" w:hAnsi="Ubuntu"/>
                                  <w:color w:val="000000"/>
                                  <w:sz w:val="21"/>
                                  <w:szCs w:val="21"/>
                                  <w:lang w:val="en-US"/>
                                </w:rPr>
                              </w:pPr>
                              <w:r w:rsidRPr="00315A3B">
                                <w:rPr>
                                  <w:rFonts w:ascii="Georgia" w:hAnsi="Georgia"/>
                                  <w:color w:val="2B2B2B"/>
                                  <w:sz w:val="21"/>
                                  <w:szCs w:val="21"/>
                                  <w:lang w:val="en-US"/>
                                </w:rPr>
                                <w:t xml:space="preserve">The conference is organized by the Global Network of Environmental Science and Technology jointly with the University of the Aegean (Greece) and the National and </w:t>
                              </w:r>
                              <w:proofErr w:type="spellStart"/>
                              <w:r w:rsidRPr="00315A3B">
                                <w:rPr>
                                  <w:rFonts w:ascii="Georgia" w:hAnsi="Georgia"/>
                                  <w:color w:val="2B2B2B"/>
                                  <w:sz w:val="21"/>
                                  <w:szCs w:val="21"/>
                                  <w:lang w:val="en-US"/>
                                </w:rPr>
                                <w:t>Kapodistrian</w:t>
                              </w:r>
                              <w:proofErr w:type="spellEnd"/>
                              <w:r w:rsidRPr="00315A3B">
                                <w:rPr>
                                  <w:rFonts w:ascii="Georgia" w:hAnsi="Georgia"/>
                                  <w:color w:val="2B2B2B"/>
                                  <w:sz w:val="21"/>
                                  <w:szCs w:val="21"/>
                                  <w:lang w:val="en-US"/>
                                </w:rPr>
                                <w:t xml:space="preserve"> University of Athens (Greece). It is scientifically supported by the Open University of Cyprus (Cyprus), the University of Salerno (Italy) and the University of Cincinnati. The conference is under the auspices of the Region of Attica and the Municipality of Athens with the support of World Water Assessment </w:t>
                              </w:r>
                              <w:proofErr w:type="spellStart"/>
                              <w:r w:rsidRPr="00315A3B">
                                <w:rPr>
                                  <w:rFonts w:ascii="Georgia" w:hAnsi="Georgia"/>
                                  <w:color w:val="2B2B2B"/>
                                  <w:sz w:val="21"/>
                                  <w:szCs w:val="21"/>
                                  <w:lang w:val="en-US"/>
                                </w:rPr>
                                <w:t>Programme</w:t>
                              </w:r>
                              <w:proofErr w:type="spellEnd"/>
                              <w:r w:rsidRPr="00315A3B">
                                <w:rPr>
                                  <w:rFonts w:ascii="Georgia" w:hAnsi="Georgia"/>
                                  <w:color w:val="2B2B2B"/>
                                  <w:sz w:val="21"/>
                                  <w:szCs w:val="21"/>
                                  <w:lang w:val="en-US"/>
                                </w:rPr>
                                <w:t xml:space="preserve"> of UNESCO and the International Water Association (IWA). The nongovernmental organization Prince Sultan Bin </w:t>
                              </w:r>
                              <w:proofErr w:type="spellStart"/>
                              <w:r w:rsidRPr="00315A3B">
                                <w:rPr>
                                  <w:rFonts w:ascii="Georgia" w:hAnsi="Georgia"/>
                                  <w:color w:val="2B2B2B"/>
                                  <w:sz w:val="21"/>
                                  <w:szCs w:val="21"/>
                                  <w:lang w:val="en-US"/>
                                </w:rPr>
                                <w:t>Abdulaziz</w:t>
                              </w:r>
                              <w:proofErr w:type="spellEnd"/>
                              <w:r w:rsidRPr="00315A3B">
                                <w:rPr>
                                  <w:rFonts w:ascii="Georgia" w:hAnsi="Georgia"/>
                                  <w:color w:val="2B2B2B"/>
                                  <w:sz w:val="21"/>
                                  <w:szCs w:val="21"/>
                                  <w:lang w:val="en-US"/>
                                </w:rPr>
                                <w:t xml:space="preserve"> </w:t>
                              </w:r>
                              <w:r w:rsidRPr="00315A3B">
                                <w:rPr>
                                  <w:rFonts w:ascii="Georgia" w:hAnsi="Georgia"/>
                                  <w:color w:val="2B2B2B"/>
                                  <w:sz w:val="21"/>
                                  <w:szCs w:val="21"/>
                                  <w:lang w:val="en-US"/>
                                </w:rPr>
                                <w:lastRenderedPageBreak/>
                                <w:t>International Prize for Water (PSIPW), is collaborating with CEST and offers travel grants to students and researchers from low-income countries.</w:t>
                              </w:r>
                            </w:p>
                            <w:p w:rsidR="00315A3B" w:rsidRPr="00315A3B" w:rsidRDefault="00315A3B">
                              <w:pPr>
                                <w:pStyle w:val="text-build-content"/>
                                <w:spacing w:before="150" w:after="150"/>
                                <w:jc w:val="both"/>
                                <w:rPr>
                                  <w:rFonts w:ascii="Ubuntu" w:hAnsi="Ubuntu"/>
                                  <w:color w:val="000000"/>
                                  <w:sz w:val="21"/>
                                  <w:szCs w:val="21"/>
                                  <w:lang w:val="en-US"/>
                                </w:rPr>
                              </w:pPr>
                              <w:r w:rsidRPr="00315A3B">
                                <w:rPr>
                                  <w:rFonts w:ascii="Georgia" w:hAnsi="Georgia"/>
                                  <w:color w:val="2B2B2B"/>
                                  <w:sz w:val="21"/>
                                  <w:szCs w:val="21"/>
                                  <w:lang w:val="en-US"/>
                                </w:rPr>
                                <w:t>The previous event (CEST2021) was a great success. gathering over 600 participants from all over the world. During CEST2021, 58 sessions were organized and over 550 papers were presented along with 18 invited and keynote speeches.</w:t>
                              </w:r>
                            </w:p>
                            <w:p w:rsidR="00315A3B" w:rsidRDefault="00315A3B">
                              <w:pPr>
                                <w:pStyle w:val="text-build-content"/>
                                <w:spacing w:before="150" w:after="150"/>
                                <w:jc w:val="both"/>
                                <w:rPr>
                                  <w:rFonts w:ascii="Ubuntu" w:hAnsi="Ubuntu"/>
                                  <w:color w:val="000000"/>
                                  <w:sz w:val="21"/>
                                  <w:szCs w:val="21"/>
                                </w:rPr>
                              </w:pPr>
                              <w:r w:rsidRPr="00315A3B">
                                <w:rPr>
                                  <w:rFonts w:ascii="Georgia" w:hAnsi="Georgia"/>
                                  <w:color w:val="2B2B2B"/>
                                  <w:sz w:val="21"/>
                                  <w:szCs w:val="21"/>
                                  <w:lang w:val="en-US"/>
                                </w:rPr>
                                <w:t xml:space="preserve">Our conference is peer-reviewed. All the papers that are selected for either oral or poster presentation undergo a review process. </w:t>
                              </w:r>
                              <w:r w:rsidRPr="00315A3B">
                                <w:rPr>
                                  <w:rFonts w:ascii="Georgia" w:hAnsi="Georgia"/>
                                  <w:b/>
                                  <w:bCs/>
                                  <w:color w:val="2B2B2B"/>
                                  <w:sz w:val="21"/>
                                  <w:szCs w:val="21"/>
                                  <w:lang w:val="en-US"/>
                                </w:rPr>
                                <w:t>CEST proceedings are identified by</w:t>
                              </w:r>
                              <w:r w:rsidRPr="00315A3B">
                                <w:rPr>
                                  <w:rFonts w:ascii="Georgia" w:hAnsi="Georgia"/>
                                  <w:color w:val="2B2B2B"/>
                                  <w:sz w:val="21"/>
                                  <w:szCs w:val="21"/>
                                  <w:lang w:val="en-US"/>
                                </w:rPr>
                                <w:t xml:space="preserve"> </w:t>
                              </w:r>
                              <w:r w:rsidRPr="00315A3B">
                                <w:rPr>
                                  <w:rFonts w:ascii="Georgia" w:hAnsi="Georgia"/>
                                  <w:b/>
                                  <w:bCs/>
                                  <w:color w:val="2B2B2B"/>
                                  <w:sz w:val="21"/>
                                  <w:szCs w:val="21"/>
                                  <w:lang w:val="en-US"/>
                                </w:rPr>
                                <w:t>ISSN 2944-9820</w:t>
                              </w:r>
                              <w:r w:rsidRPr="00315A3B">
                                <w:rPr>
                                  <w:rFonts w:ascii="Georgia" w:hAnsi="Georgia"/>
                                  <w:color w:val="2B2B2B"/>
                                  <w:sz w:val="21"/>
                                  <w:szCs w:val="21"/>
                                  <w:lang w:val="en-US"/>
                                </w:rPr>
                                <w:t xml:space="preserve">. The papers from the last conferences (2019 and 2021) are assigned a DOI number. </w:t>
                              </w:r>
                              <w:proofErr w:type="spellStart"/>
                              <w:r>
                                <w:rPr>
                                  <w:rFonts w:ascii="Georgia" w:hAnsi="Georgia"/>
                                  <w:color w:val="2B2B2B"/>
                                  <w:sz w:val="21"/>
                                  <w:szCs w:val="21"/>
                                </w:rPr>
                                <w:t>You</w:t>
                              </w:r>
                              <w:proofErr w:type="spellEnd"/>
                              <w:r>
                                <w:rPr>
                                  <w:rFonts w:ascii="Georgia" w:hAnsi="Georgia"/>
                                  <w:color w:val="2B2B2B"/>
                                  <w:sz w:val="21"/>
                                  <w:szCs w:val="21"/>
                                </w:rPr>
                                <w:t xml:space="preserve"> </w:t>
                              </w:r>
                              <w:proofErr w:type="spellStart"/>
                              <w:r>
                                <w:rPr>
                                  <w:rFonts w:ascii="Georgia" w:hAnsi="Georgia"/>
                                  <w:color w:val="2B2B2B"/>
                                  <w:sz w:val="21"/>
                                  <w:szCs w:val="21"/>
                                </w:rPr>
                                <w:t>can</w:t>
                              </w:r>
                              <w:proofErr w:type="spellEnd"/>
                              <w:r>
                                <w:rPr>
                                  <w:rFonts w:ascii="Georgia" w:hAnsi="Georgia"/>
                                  <w:color w:val="2B2B2B"/>
                                  <w:sz w:val="21"/>
                                  <w:szCs w:val="21"/>
                                </w:rPr>
                                <w:t xml:space="preserve"> </w:t>
                              </w:r>
                              <w:proofErr w:type="spellStart"/>
                              <w:r>
                                <w:rPr>
                                  <w:rFonts w:ascii="Georgia" w:hAnsi="Georgia"/>
                                  <w:color w:val="2B2B2B"/>
                                  <w:sz w:val="21"/>
                                  <w:szCs w:val="21"/>
                                </w:rPr>
                                <w:t>track</w:t>
                              </w:r>
                              <w:proofErr w:type="spellEnd"/>
                              <w:r>
                                <w:rPr>
                                  <w:rFonts w:ascii="Georgia" w:hAnsi="Georgia"/>
                                  <w:color w:val="2B2B2B"/>
                                  <w:sz w:val="21"/>
                                  <w:szCs w:val="21"/>
                                </w:rPr>
                                <w:t xml:space="preserve"> </w:t>
                              </w:r>
                              <w:proofErr w:type="spellStart"/>
                              <w:r>
                                <w:rPr>
                                  <w:rFonts w:ascii="Georgia" w:hAnsi="Georgia"/>
                                  <w:color w:val="2B2B2B"/>
                                  <w:sz w:val="21"/>
                                  <w:szCs w:val="21"/>
                                </w:rPr>
                                <w:t>them</w:t>
                              </w:r>
                              <w:proofErr w:type="spellEnd"/>
                              <w:r>
                                <w:rPr>
                                  <w:rFonts w:ascii="Georgia" w:hAnsi="Georgia"/>
                                  <w:color w:val="2B2B2B"/>
                                  <w:sz w:val="21"/>
                                  <w:szCs w:val="21"/>
                                </w:rPr>
                                <w:t xml:space="preserve"> </w:t>
                              </w:r>
                              <w:proofErr w:type="spellStart"/>
                              <w:r>
                                <w:rPr>
                                  <w:rFonts w:ascii="Georgia" w:hAnsi="Georgia"/>
                                  <w:color w:val="2B2B2B"/>
                                  <w:sz w:val="21"/>
                                  <w:szCs w:val="21"/>
                                </w:rPr>
                                <w:t>by</w:t>
                              </w:r>
                              <w:proofErr w:type="spellEnd"/>
                              <w:r>
                                <w:rPr>
                                  <w:rFonts w:ascii="Georgia" w:hAnsi="Georgia"/>
                                  <w:color w:val="2B2B2B"/>
                                  <w:sz w:val="21"/>
                                  <w:szCs w:val="21"/>
                                </w:rPr>
                                <w:t xml:space="preserve"> </w:t>
                              </w:r>
                              <w:proofErr w:type="spellStart"/>
                              <w:r>
                                <w:rPr>
                                  <w:rFonts w:ascii="Georgia" w:hAnsi="Georgia"/>
                                  <w:color w:val="2B2B2B"/>
                                  <w:sz w:val="21"/>
                                  <w:szCs w:val="21"/>
                                </w:rPr>
                                <w:t>conference</w:t>
                              </w:r>
                              <w:proofErr w:type="spellEnd"/>
                              <w:r>
                                <w:rPr>
                                  <w:rFonts w:ascii="Georgia" w:hAnsi="Georgia"/>
                                  <w:color w:val="2B2B2B"/>
                                  <w:sz w:val="21"/>
                                  <w:szCs w:val="21"/>
                                </w:rPr>
                                <w:t xml:space="preserve"> and </w:t>
                              </w:r>
                              <w:proofErr w:type="spellStart"/>
                              <w:r>
                                <w:rPr>
                                  <w:rFonts w:ascii="Georgia" w:hAnsi="Georgia"/>
                                  <w:color w:val="2B2B2B"/>
                                  <w:sz w:val="21"/>
                                  <w:szCs w:val="21"/>
                                </w:rPr>
                                <w:t>topic</w:t>
                              </w:r>
                              <w:proofErr w:type="spellEnd"/>
                              <w:r>
                                <w:rPr>
                                  <w:rFonts w:ascii="Georgia" w:hAnsi="Georgia"/>
                                  <w:color w:val="2B2B2B"/>
                                  <w:sz w:val="21"/>
                                  <w:szCs w:val="21"/>
                                </w:rPr>
                                <w:t xml:space="preserve"> </w:t>
                              </w:r>
                              <w:hyperlink r:id="rId8" w:tgtFrame="_blank" w:history="1">
                                <w:proofErr w:type="spellStart"/>
                                <w:r>
                                  <w:rPr>
                                    <w:rStyle w:val="-"/>
                                    <w:rFonts w:ascii="Georgia" w:hAnsi="Georgia"/>
                                    <w:b/>
                                    <w:bCs/>
                                    <w:color w:val="2B2B2B"/>
                                    <w:sz w:val="21"/>
                                    <w:szCs w:val="21"/>
                                  </w:rPr>
                                  <w:t>here</w:t>
                                </w:r>
                                <w:proofErr w:type="spellEnd"/>
                              </w:hyperlink>
                              <w:r>
                                <w:rPr>
                                  <w:rFonts w:ascii="Georgia" w:hAnsi="Georgia"/>
                                  <w:color w:val="2B2B2B"/>
                                  <w:sz w:val="21"/>
                                  <w:szCs w:val="21"/>
                                </w:rPr>
                                <w:t>.</w:t>
                              </w:r>
                            </w:p>
                            <w:p w:rsidR="00315A3B" w:rsidRDefault="00315A3B">
                              <w:pPr>
                                <w:pStyle w:val="text-build-content"/>
                                <w:spacing w:before="150" w:after="150"/>
                                <w:rPr>
                                  <w:rFonts w:ascii="Ubuntu" w:hAnsi="Ubuntu"/>
                                  <w:color w:val="000000"/>
                                  <w:sz w:val="21"/>
                                  <w:szCs w:val="21"/>
                                </w:rPr>
                              </w:pPr>
                              <w:r>
                                <w:rPr>
                                  <w:rFonts w:ascii="Ubuntu" w:hAnsi="Ubuntu"/>
                                  <w:color w:val="000000"/>
                                  <w:sz w:val="21"/>
                                  <w:szCs w:val="21"/>
                                </w:rPr>
                                <w:t> </w:t>
                              </w:r>
                            </w:p>
                            <w:p w:rsidR="00315A3B" w:rsidRDefault="00315A3B">
                              <w:pPr>
                                <w:pStyle w:val="text-build-content"/>
                                <w:spacing w:before="150" w:after="150"/>
                                <w:rPr>
                                  <w:rFonts w:ascii="Ubuntu" w:hAnsi="Ubuntu"/>
                                  <w:color w:val="000000"/>
                                  <w:sz w:val="21"/>
                                  <w:szCs w:val="21"/>
                                </w:rPr>
                              </w:pPr>
                              <w:r>
                                <w:rPr>
                                  <w:rFonts w:ascii="Ubuntu" w:hAnsi="Ubuntu"/>
                                  <w:color w:val="000000"/>
                                  <w:sz w:val="21"/>
                                  <w:szCs w:val="21"/>
                                </w:rPr>
                                <w:t> </w:t>
                              </w:r>
                            </w:p>
                            <w:p w:rsidR="00315A3B" w:rsidRDefault="00315A3B">
                              <w:pPr>
                                <w:pStyle w:val="text-build-content"/>
                                <w:spacing w:before="150" w:after="150"/>
                                <w:rPr>
                                  <w:rFonts w:ascii="Ubuntu" w:hAnsi="Ubuntu"/>
                                  <w:color w:val="000000"/>
                                  <w:sz w:val="21"/>
                                  <w:szCs w:val="21"/>
                                </w:rPr>
                              </w:pPr>
                              <w:r>
                                <w:rPr>
                                  <w:rFonts w:ascii="Ubuntu" w:hAnsi="Ubuntu"/>
                                  <w:color w:val="000000"/>
                                  <w:sz w:val="21"/>
                                  <w:szCs w:val="21"/>
                                </w:rPr>
                                <w:t> </w:t>
                              </w:r>
                            </w:p>
                          </w:tc>
                        </w:tr>
                        <w:tr w:rsidR="00315A3B">
                          <w:tc>
                            <w:tcPr>
                              <w:tcW w:w="0" w:type="auto"/>
                              <w:tcMar>
                                <w:top w:w="150" w:type="dxa"/>
                                <w:left w:w="375" w:type="dxa"/>
                                <w:bottom w:w="150" w:type="dxa"/>
                                <w:right w:w="375" w:type="dxa"/>
                              </w:tcMar>
                              <w:vAlign w:val="center"/>
                              <w:hideMark/>
                            </w:tcPr>
                            <w:tbl>
                              <w:tblPr>
                                <w:tblW w:w="5000" w:type="pct"/>
                                <w:jc w:val="center"/>
                                <w:tblCellMar>
                                  <w:left w:w="0" w:type="dxa"/>
                                  <w:right w:w="0" w:type="dxa"/>
                                </w:tblCellMar>
                                <w:tblLook w:val="04A0" w:firstRow="1" w:lastRow="0" w:firstColumn="1" w:lastColumn="0" w:noHBand="0" w:noVBand="1"/>
                              </w:tblPr>
                              <w:tblGrid>
                                <w:gridCol w:w="7500"/>
                              </w:tblGrid>
                              <w:tr w:rsidR="00315A3B">
                                <w:trPr>
                                  <w:jc w:val="center"/>
                                </w:trPr>
                                <w:tc>
                                  <w:tcPr>
                                    <w:tcW w:w="0" w:type="auto"/>
                                    <w:shd w:val="clear" w:color="auto" w:fill="94C152"/>
                                    <w:tcMar>
                                      <w:top w:w="225" w:type="dxa"/>
                                      <w:left w:w="375" w:type="dxa"/>
                                      <w:bottom w:w="225" w:type="dxa"/>
                                      <w:right w:w="375" w:type="dxa"/>
                                    </w:tcMar>
                                    <w:vAlign w:val="center"/>
                                    <w:hideMark/>
                                  </w:tcPr>
                                  <w:p w:rsidR="00315A3B" w:rsidRDefault="00315A3B">
                                    <w:pPr>
                                      <w:jc w:val="center"/>
                                    </w:pPr>
                                    <w:hyperlink r:id="rId9" w:tgtFrame="_blank" w:history="1">
                                      <w:r>
                                        <w:rPr>
                                          <w:rStyle w:val="-"/>
                                          <w:rFonts w:ascii="Georgia" w:hAnsi="Georgia"/>
                                          <w:b/>
                                          <w:bCs/>
                                          <w:color w:val="FFFFFF"/>
                                          <w:shd w:val="clear" w:color="auto" w:fill="94C152"/>
                                        </w:rPr>
                                        <w:t>SUBMIT YOUR PAPER</w:t>
                                      </w:r>
                                    </w:hyperlink>
                                  </w:p>
                                </w:tc>
                              </w:tr>
                            </w:tbl>
                            <w:p w:rsidR="00315A3B" w:rsidRDefault="00315A3B">
                              <w:pPr>
                                <w:jc w:val="center"/>
                                <w:rPr>
                                  <w:rFonts w:ascii="Times New Roman" w:eastAsia="Times New Roman" w:hAnsi="Times New Roman" w:cs="Times New Roman"/>
                                  <w:sz w:val="20"/>
                                  <w:szCs w:val="20"/>
                                </w:rPr>
                              </w:pPr>
                            </w:p>
                          </w:tc>
                        </w:tr>
                        <w:tr w:rsidR="00315A3B">
                          <w:tc>
                            <w:tcPr>
                              <w:tcW w:w="0" w:type="auto"/>
                              <w:vAlign w:val="center"/>
                              <w:hideMark/>
                            </w:tcPr>
                            <w:p w:rsidR="00315A3B" w:rsidRDefault="00315A3B">
                              <w:pPr>
                                <w:spacing w:line="525" w:lineRule="exact"/>
                                <w:rPr>
                                  <w:sz w:val="2"/>
                                  <w:szCs w:val="2"/>
                                </w:rPr>
                              </w:pPr>
                              <w:r>
                                <w:rPr>
                                  <w:sz w:val="2"/>
                                  <w:szCs w:val="2"/>
                                </w:rPr>
                                <w:t> </w:t>
                              </w: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rsidP="00315A3B">
      <w:pPr>
        <w:shd w:val="clear" w:color="auto" w:fill="F4F4F4"/>
        <w:rPr>
          <w:lang w:val="en-US"/>
        </w:rPr>
      </w:pPr>
    </w:p>
    <w:tbl>
      <w:tblPr>
        <w:tblW w:w="9000" w:type="dxa"/>
        <w:jc w:val="center"/>
        <w:tblCellMar>
          <w:left w:w="0" w:type="dxa"/>
          <w:right w:w="0" w:type="dxa"/>
        </w:tblCellMar>
        <w:tblLook w:val="04A0" w:firstRow="1" w:lastRow="0" w:firstColumn="1" w:lastColumn="0" w:noHBand="0" w:noVBand="1"/>
      </w:tblPr>
      <w:tblGrid>
        <w:gridCol w:w="9006"/>
      </w:tblGrid>
      <w:tr w:rsidR="00315A3B" w:rsidTr="00315A3B">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6"/>
            </w:tblGrid>
            <w:tr w:rsidR="00315A3B">
              <w:trPr>
                <w:jc w:val="center"/>
              </w:trPr>
              <w:tc>
                <w:tcPr>
                  <w:tcW w:w="0" w:type="auto"/>
                  <w:tcMar>
                    <w:top w:w="300" w:type="dxa"/>
                    <w:left w:w="0" w:type="dxa"/>
                    <w:bottom w:w="3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6"/>
                  </w:tblGrid>
                  <w:tr w:rsidR="00315A3B">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6"/>
                        </w:tblGrid>
                        <w:tr w:rsidR="00315A3B">
                          <w:tc>
                            <w:tcPr>
                              <w:tcW w:w="0" w:type="auto"/>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8256"/>
                              </w:tblGrid>
                              <w:tr w:rsidR="00315A3B">
                                <w:trPr>
                                  <w:jc w:val="center"/>
                                </w:trPr>
                                <w:tc>
                                  <w:tcPr>
                                    <w:tcW w:w="8250" w:type="dxa"/>
                                    <w:vAlign w:val="center"/>
                                    <w:hideMark/>
                                  </w:tcPr>
                                  <w:p w:rsidR="00315A3B" w:rsidRDefault="00315A3B">
                                    <w:r>
                                      <w:rPr>
                                        <w:noProof/>
                                      </w:rPr>
                                      <w:drawing>
                                        <wp:inline distT="0" distB="0" distL="0" distR="0">
                                          <wp:extent cx="5242560" cy="1943100"/>
                                          <wp:effectExtent l="0" t="0" r="0" b="0"/>
                                          <wp:docPr id="8" name="Εικόνα 8" descr="http://2knw.mj.am/img/2knw/b/mi4zj/g038z.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2knw.mj.am/img/2knw/b/mi4zj/g038z.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2560" cy="1943100"/>
                                                  </a:xfrm>
                                                  <a:prstGeom prst="rect">
                                                    <a:avLst/>
                                                  </a:prstGeom>
                                                  <a:noFill/>
                                                  <a:ln>
                                                    <a:noFill/>
                                                  </a:ln>
                                                </pic:spPr>
                                              </pic:pic>
                                            </a:graphicData>
                                          </a:graphic>
                                        </wp:inline>
                                      </w:drawing>
                                    </w:r>
                                  </w:p>
                                </w:tc>
                              </w:tr>
                            </w:tbl>
                            <w:p w:rsidR="00315A3B" w:rsidRDefault="00315A3B">
                              <w:pPr>
                                <w:jc w:val="center"/>
                                <w:rPr>
                                  <w:rFonts w:ascii="Times New Roman" w:eastAsia="Times New Roman" w:hAnsi="Times New Roman" w:cs="Times New Roman"/>
                                  <w:sz w:val="20"/>
                                  <w:szCs w:val="20"/>
                                </w:rPr>
                              </w:pP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rsidP="00315A3B">
      <w:pPr>
        <w:shd w:val="clear" w:color="auto" w:fill="F4F4F4"/>
        <w:rPr>
          <w:lang w:val="en-US"/>
        </w:rPr>
      </w:pPr>
    </w:p>
    <w:tbl>
      <w:tblPr>
        <w:tblW w:w="9000" w:type="dxa"/>
        <w:jc w:val="center"/>
        <w:tblCellMar>
          <w:left w:w="0" w:type="dxa"/>
          <w:right w:w="0" w:type="dxa"/>
        </w:tblCellMar>
        <w:tblLook w:val="04A0" w:firstRow="1" w:lastRow="0" w:firstColumn="1" w:lastColumn="0" w:noHBand="0" w:noVBand="1"/>
      </w:tblPr>
      <w:tblGrid>
        <w:gridCol w:w="9006"/>
      </w:tblGrid>
      <w:tr w:rsidR="00315A3B" w:rsidTr="00315A3B">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6"/>
            </w:tblGrid>
            <w:tr w:rsidR="00315A3B">
              <w:trPr>
                <w:jc w:val="center"/>
              </w:trPr>
              <w:tc>
                <w:tcPr>
                  <w:tcW w:w="0" w:type="auto"/>
                  <w:tcMar>
                    <w:top w:w="300" w:type="dxa"/>
                    <w:left w:w="0" w:type="dxa"/>
                    <w:bottom w:w="3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6"/>
                  </w:tblGrid>
                  <w:tr w:rsidR="00315A3B">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6"/>
                        </w:tblGrid>
                        <w:tr w:rsidR="00315A3B">
                          <w:tc>
                            <w:tcPr>
                              <w:tcW w:w="0" w:type="auto"/>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8256"/>
                              </w:tblGrid>
                              <w:tr w:rsidR="00315A3B">
                                <w:trPr>
                                  <w:jc w:val="center"/>
                                </w:trPr>
                                <w:tc>
                                  <w:tcPr>
                                    <w:tcW w:w="8250" w:type="dxa"/>
                                    <w:vAlign w:val="center"/>
                                    <w:hideMark/>
                                  </w:tcPr>
                                  <w:p w:rsidR="00315A3B" w:rsidRDefault="00315A3B">
                                    <w:r>
                                      <w:rPr>
                                        <w:noProof/>
                                      </w:rPr>
                                      <w:lastRenderedPageBreak/>
                                      <w:drawing>
                                        <wp:inline distT="0" distB="0" distL="0" distR="0">
                                          <wp:extent cx="5242560" cy="1943100"/>
                                          <wp:effectExtent l="0" t="0" r="0" b="0"/>
                                          <wp:docPr id="7" name="Εικόνα 7" descr="http://2knw.mj.am/img/2knw/b/mi4zj/g038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2knw.mj.am/img/2knw/b/mi4zj/g038t.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2560" cy="1943100"/>
                                                  </a:xfrm>
                                                  <a:prstGeom prst="rect">
                                                    <a:avLst/>
                                                  </a:prstGeom>
                                                  <a:noFill/>
                                                  <a:ln>
                                                    <a:noFill/>
                                                  </a:ln>
                                                </pic:spPr>
                                              </pic:pic>
                                            </a:graphicData>
                                          </a:graphic>
                                        </wp:inline>
                                      </w:drawing>
                                    </w:r>
                                  </w:p>
                                </w:tc>
                              </w:tr>
                            </w:tbl>
                            <w:p w:rsidR="00315A3B" w:rsidRDefault="00315A3B">
                              <w:pPr>
                                <w:jc w:val="center"/>
                                <w:rPr>
                                  <w:rFonts w:ascii="Times New Roman" w:eastAsia="Times New Roman" w:hAnsi="Times New Roman" w:cs="Times New Roman"/>
                                  <w:sz w:val="20"/>
                                  <w:szCs w:val="20"/>
                                </w:rPr>
                              </w:pP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rsidP="00315A3B">
      <w:pPr>
        <w:shd w:val="clear" w:color="auto" w:fill="F4F4F4"/>
        <w:rPr>
          <w:lang w:val="en-US"/>
        </w:rPr>
      </w:pPr>
    </w:p>
    <w:tbl>
      <w:tblPr>
        <w:tblW w:w="9000" w:type="dxa"/>
        <w:jc w:val="center"/>
        <w:tblCellMar>
          <w:left w:w="0" w:type="dxa"/>
          <w:right w:w="0" w:type="dxa"/>
        </w:tblCellMar>
        <w:tblLook w:val="04A0" w:firstRow="1" w:lastRow="0" w:firstColumn="1" w:lastColumn="0" w:noHBand="0" w:noVBand="1"/>
      </w:tblPr>
      <w:tblGrid>
        <w:gridCol w:w="9006"/>
      </w:tblGrid>
      <w:tr w:rsidR="00315A3B" w:rsidTr="00315A3B">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6"/>
            </w:tblGrid>
            <w:tr w:rsidR="00315A3B">
              <w:trPr>
                <w:jc w:val="center"/>
              </w:trPr>
              <w:tc>
                <w:tcPr>
                  <w:tcW w:w="0" w:type="auto"/>
                  <w:tcMar>
                    <w:top w:w="300" w:type="dxa"/>
                    <w:left w:w="0" w:type="dxa"/>
                    <w:bottom w:w="3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6"/>
                  </w:tblGrid>
                  <w:tr w:rsidR="00315A3B">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6"/>
                        </w:tblGrid>
                        <w:tr w:rsidR="00315A3B">
                          <w:tc>
                            <w:tcPr>
                              <w:tcW w:w="0" w:type="auto"/>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8256"/>
                              </w:tblGrid>
                              <w:tr w:rsidR="00315A3B">
                                <w:trPr>
                                  <w:jc w:val="center"/>
                                </w:trPr>
                                <w:tc>
                                  <w:tcPr>
                                    <w:tcW w:w="8250" w:type="dxa"/>
                                    <w:vAlign w:val="center"/>
                                    <w:hideMark/>
                                  </w:tcPr>
                                  <w:p w:rsidR="00315A3B" w:rsidRDefault="00315A3B">
                                    <w:r>
                                      <w:rPr>
                                        <w:noProof/>
                                      </w:rPr>
                                      <w:drawing>
                                        <wp:inline distT="0" distB="0" distL="0" distR="0">
                                          <wp:extent cx="5242560" cy="1287780"/>
                                          <wp:effectExtent l="0" t="0" r="0" b="7620"/>
                                          <wp:docPr id="6" name="Εικόνα 6" descr="http://2knw.mj.am/img/2knw/b/mi4zj/g038v.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2knw.mj.am/img/2knw/b/mi4zj/g038v.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42560" cy="1287780"/>
                                                  </a:xfrm>
                                                  <a:prstGeom prst="rect">
                                                    <a:avLst/>
                                                  </a:prstGeom>
                                                  <a:noFill/>
                                                  <a:ln>
                                                    <a:noFill/>
                                                  </a:ln>
                                                </pic:spPr>
                                              </pic:pic>
                                            </a:graphicData>
                                          </a:graphic>
                                        </wp:inline>
                                      </w:drawing>
                                    </w:r>
                                  </w:p>
                                </w:tc>
                              </w:tr>
                            </w:tbl>
                            <w:p w:rsidR="00315A3B" w:rsidRDefault="00315A3B">
                              <w:pPr>
                                <w:jc w:val="center"/>
                                <w:rPr>
                                  <w:rFonts w:ascii="Times New Roman" w:eastAsia="Times New Roman" w:hAnsi="Times New Roman" w:cs="Times New Roman"/>
                                  <w:sz w:val="20"/>
                                  <w:szCs w:val="20"/>
                                </w:rPr>
                              </w:pP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rsidP="00315A3B">
      <w:pPr>
        <w:shd w:val="clear" w:color="auto" w:fill="F4F4F4"/>
        <w:rPr>
          <w:lang w:val="en-US"/>
        </w:rPr>
      </w:pPr>
    </w:p>
    <w:tbl>
      <w:tblPr>
        <w:tblW w:w="9000" w:type="dxa"/>
        <w:jc w:val="center"/>
        <w:tblCellMar>
          <w:left w:w="0" w:type="dxa"/>
          <w:right w:w="0" w:type="dxa"/>
        </w:tblCellMar>
        <w:tblLook w:val="04A0" w:firstRow="1" w:lastRow="0" w:firstColumn="1" w:lastColumn="0" w:noHBand="0" w:noVBand="1"/>
      </w:tblPr>
      <w:tblGrid>
        <w:gridCol w:w="9000"/>
      </w:tblGrid>
      <w:tr w:rsidR="00315A3B" w:rsidTr="00315A3B">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315A3B">
              <w:trPr>
                <w:jc w:val="center"/>
              </w:trPr>
              <w:tc>
                <w:tcPr>
                  <w:tcW w:w="0" w:type="auto"/>
                  <w:tcMar>
                    <w:top w:w="225"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8250"/>
                  </w:tblGrid>
                  <w:tr w:rsidR="00315A3B">
                    <w:trPr>
                      <w:jc w:val="center"/>
                    </w:trPr>
                    <w:tc>
                      <w:tcPr>
                        <w:tcW w:w="8250" w:type="dxa"/>
                        <w:hideMark/>
                      </w:tcPr>
                      <w:tbl>
                        <w:tblPr>
                          <w:tblW w:w="5000" w:type="pct"/>
                          <w:tblCellMar>
                            <w:left w:w="0" w:type="dxa"/>
                            <w:right w:w="0" w:type="dxa"/>
                          </w:tblCellMar>
                          <w:tblLook w:val="04A0" w:firstRow="1" w:lastRow="0" w:firstColumn="1" w:lastColumn="0" w:noHBand="0" w:noVBand="1"/>
                        </w:tblPr>
                        <w:tblGrid>
                          <w:gridCol w:w="8250"/>
                        </w:tblGrid>
                        <w:tr w:rsidR="00315A3B">
                          <w:tc>
                            <w:tcPr>
                              <w:tcW w:w="0" w:type="auto"/>
                              <w:vAlign w:val="center"/>
                              <w:hideMark/>
                            </w:tcPr>
                            <w:p w:rsidR="00315A3B" w:rsidRDefault="00315A3B">
                              <w:pPr>
                                <w:spacing w:line="150" w:lineRule="exact"/>
                                <w:rPr>
                                  <w:sz w:val="2"/>
                                  <w:szCs w:val="2"/>
                                </w:rPr>
                              </w:pPr>
                              <w:r>
                                <w:rPr>
                                  <w:sz w:val="2"/>
                                  <w:szCs w:val="2"/>
                                </w:rPr>
                                <w:t> </w:t>
                              </w: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rsidP="00315A3B">
      <w:pPr>
        <w:shd w:val="clear" w:color="auto" w:fill="F4F4F4"/>
        <w:rPr>
          <w:lang w:val="en-US"/>
        </w:rPr>
      </w:pPr>
    </w:p>
    <w:tbl>
      <w:tblPr>
        <w:tblW w:w="9000" w:type="dxa"/>
        <w:jc w:val="center"/>
        <w:tblCellMar>
          <w:left w:w="0" w:type="dxa"/>
          <w:right w:w="0" w:type="dxa"/>
        </w:tblCellMar>
        <w:tblLook w:val="04A0" w:firstRow="1" w:lastRow="0" w:firstColumn="1" w:lastColumn="0" w:noHBand="0" w:noVBand="1"/>
      </w:tblPr>
      <w:tblGrid>
        <w:gridCol w:w="9000"/>
      </w:tblGrid>
      <w:tr w:rsidR="00315A3B" w:rsidTr="00315A3B">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315A3B">
              <w:trPr>
                <w:jc w:val="center"/>
              </w:trPr>
              <w:tc>
                <w:tcPr>
                  <w:tcW w:w="0" w:type="auto"/>
                  <w:tcMar>
                    <w:top w:w="300" w:type="dxa"/>
                    <w:left w:w="0" w:type="dxa"/>
                    <w:bottom w:w="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4500"/>
                    <w:gridCol w:w="4500"/>
                  </w:tblGrid>
                  <w:tr w:rsidR="00315A3B">
                    <w:trPr>
                      <w:jc w:val="center"/>
                    </w:trPr>
                    <w:tc>
                      <w:tcPr>
                        <w:tcW w:w="4500" w:type="dxa"/>
                        <w:vAlign w:val="center"/>
                        <w:hideMark/>
                      </w:tcPr>
                      <w:tbl>
                        <w:tblPr>
                          <w:tblW w:w="5000" w:type="pct"/>
                          <w:tblCellMar>
                            <w:left w:w="0" w:type="dxa"/>
                            <w:right w:w="0" w:type="dxa"/>
                          </w:tblCellMar>
                          <w:tblLook w:val="04A0" w:firstRow="1" w:lastRow="0" w:firstColumn="1" w:lastColumn="0" w:noHBand="0" w:noVBand="1"/>
                        </w:tblPr>
                        <w:tblGrid>
                          <w:gridCol w:w="4500"/>
                        </w:tblGrid>
                        <w:tr w:rsidR="00315A3B">
                          <w:tc>
                            <w:tcPr>
                              <w:tcW w:w="0" w:type="auto"/>
                              <w:tcMar>
                                <w:top w:w="0" w:type="dxa"/>
                                <w:left w:w="300" w:type="dxa"/>
                                <w:bottom w:w="0" w:type="dxa"/>
                                <w:right w:w="300" w:type="dxa"/>
                              </w:tcMar>
                              <w:vAlign w:val="center"/>
                              <w:hideMark/>
                            </w:tcPr>
                            <w:p w:rsidR="00315A3B" w:rsidRDefault="00315A3B">
                              <w:pPr>
                                <w:pStyle w:val="Web"/>
                                <w:spacing w:before="150" w:beforeAutospacing="0" w:after="150" w:afterAutospacing="0"/>
                                <w:jc w:val="center"/>
                                <w:rPr>
                                  <w:rFonts w:ascii="Ubuntu" w:hAnsi="Ubuntu"/>
                                  <w:color w:val="000000"/>
                                  <w:sz w:val="20"/>
                                  <w:szCs w:val="20"/>
                                </w:rPr>
                              </w:pPr>
                              <w:proofErr w:type="spellStart"/>
                              <w:r>
                                <w:rPr>
                                  <w:rFonts w:ascii="Trebuchet MS" w:hAnsi="Trebuchet MS"/>
                                  <w:b/>
                                  <w:bCs/>
                                  <w:color w:val="2B2B2B"/>
                                  <w:sz w:val="20"/>
                                  <w:szCs w:val="20"/>
                                </w:rPr>
                                <w:t>Follow</w:t>
                              </w:r>
                              <w:proofErr w:type="spellEnd"/>
                              <w:r>
                                <w:rPr>
                                  <w:rFonts w:ascii="Trebuchet MS" w:hAnsi="Trebuchet MS"/>
                                  <w:b/>
                                  <w:bCs/>
                                  <w:color w:val="2B2B2B"/>
                                  <w:sz w:val="20"/>
                                  <w:szCs w:val="20"/>
                                </w:rPr>
                                <w:t xml:space="preserve"> </w:t>
                              </w:r>
                              <w:proofErr w:type="spellStart"/>
                              <w:r>
                                <w:rPr>
                                  <w:rFonts w:ascii="Trebuchet MS" w:hAnsi="Trebuchet MS"/>
                                  <w:b/>
                                  <w:bCs/>
                                  <w:color w:val="2B2B2B"/>
                                  <w:sz w:val="20"/>
                                  <w:szCs w:val="20"/>
                                </w:rPr>
                                <w:t>us</w:t>
                              </w:r>
                              <w:proofErr w:type="spellEnd"/>
                              <w:r>
                                <w:rPr>
                                  <w:rFonts w:ascii="Trebuchet MS" w:hAnsi="Trebuchet MS"/>
                                  <w:b/>
                                  <w:bCs/>
                                  <w:color w:val="2B2B2B"/>
                                  <w:sz w:val="20"/>
                                  <w:szCs w:val="20"/>
                                </w:rPr>
                                <w:t xml:space="preserve"> on:</w:t>
                              </w:r>
                            </w:p>
                          </w:tc>
                        </w:tr>
                      </w:tbl>
                      <w:p w:rsidR="00315A3B" w:rsidRDefault="00315A3B">
                        <w:pPr>
                          <w:rPr>
                            <w:rFonts w:ascii="Times New Roman" w:eastAsia="Times New Roman" w:hAnsi="Times New Roman" w:cs="Times New Roman"/>
                            <w:sz w:val="20"/>
                            <w:szCs w:val="20"/>
                          </w:rPr>
                        </w:pPr>
                      </w:p>
                    </w:tc>
                    <w:tc>
                      <w:tcPr>
                        <w:tcW w:w="4500" w:type="dxa"/>
                        <w:vAlign w:val="center"/>
                        <w:hideMark/>
                      </w:tcPr>
                      <w:tbl>
                        <w:tblPr>
                          <w:tblW w:w="5000" w:type="pct"/>
                          <w:tblCellMar>
                            <w:left w:w="0" w:type="dxa"/>
                            <w:right w:w="0" w:type="dxa"/>
                          </w:tblCellMar>
                          <w:tblLook w:val="04A0" w:firstRow="1" w:lastRow="0" w:firstColumn="1" w:lastColumn="0" w:noHBand="0" w:noVBand="1"/>
                        </w:tblPr>
                        <w:tblGrid>
                          <w:gridCol w:w="4500"/>
                        </w:tblGrid>
                        <w:tr w:rsidR="00315A3B">
                          <w:tc>
                            <w:tcPr>
                              <w:tcW w:w="0" w:type="auto"/>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600"/>
                                <w:gridCol w:w="600"/>
                                <w:gridCol w:w="600"/>
                                <w:gridCol w:w="600"/>
                              </w:tblGrid>
                              <w:tr w:rsidR="00315A3B">
                                <w:trPr>
                                  <w:jc w:val="center"/>
                                </w:trPr>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600"/>
                                    </w:tblGrid>
                                    <w:tr w:rsidR="00315A3B">
                                      <w:trPr>
                                        <w:jc w:val="center"/>
                                      </w:trPr>
                                      <w:tc>
                                        <w:tcPr>
                                          <w:tcW w:w="0" w:type="auto"/>
                                          <w:tcMar>
                                            <w:top w:w="60" w:type="dxa"/>
                                            <w:left w:w="60" w:type="dxa"/>
                                            <w:bottom w:w="60" w:type="dxa"/>
                                            <w:right w:w="60" w:type="dxa"/>
                                          </w:tcMar>
                                          <w:vAlign w:val="center"/>
                                          <w:hideMark/>
                                        </w:tcPr>
                                        <w:tbl>
                                          <w:tblPr>
                                            <w:tblW w:w="480" w:type="dxa"/>
                                            <w:shd w:val="clear" w:color="auto" w:fill="94C152"/>
                                            <w:tblCellMar>
                                              <w:left w:w="0" w:type="dxa"/>
                                              <w:right w:w="0" w:type="dxa"/>
                                            </w:tblCellMar>
                                            <w:tblLook w:val="04A0" w:firstRow="1" w:lastRow="0" w:firstColumn="1" w:lastColumn="0" w:noHBand="0" w:noVBand="1"/>
                                          </w:tblPr>
                                          <w:tblGrid>
                                            <w:gridCol w:w="480"/>
                                          </w:tblGrid>
                                          <w:tr w:rsidR="00315A3B">
                                            <w:trPr>
                                              <w:trHeight w:val="480"/>
                                            </w:trPr>
                                            <w:tc>
                                              <w:tcPr>
                                                <w:tcW w:w="480" w:type="dxa"/>
                                                <w:shd w:val="clear" w:color="auto" w:fill="94C152"/>
                                                <w:vAlign w:val="center"/>
                                                <w:hideMark/>
                                              </w:tcPr>
                                              <w:p w:rsidR="00315A3B" w:rsidRDefault="00315A3B">
                                                <w:pPr>
                                                  <w:rPr>
                                                    <w:sz w:val="2"/>
                                                    <w:szCs w:val="2"/>
                                                  </w:rPr>
                                                </w:pPr>
                                                <w:r>
                                                  <w:rPr>
                                                    <w:noProof/>
                                                    <w:color w:val="0000FF"/>
                                                    <w:sz w:val="2"/>
                                                    <w:szCs w:val="2"/>
                                                  </w:rPr>
                                                  <w:drawing>
                                                    <wp:inline distT="0" distB="0" distL="0" distR="0">
                                                      <wp:extent cx="304800" cy="304800"/>
                                                      <wp:effectExtent l="0" t="0" r="0" b="0"/>
                                                      <wp:docPr id="5" name="Εικόνα 5" descr="https://www.mailjet.com/images/theme/v1/icons/ico-social/twitter.png">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mailjet.com/images/theme/v1/icons/ico-social/twitte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600"/>
                                    </w:tblGrid>
                                    <w:tr w:rsidR="00315A3B">
                                      <w:trPr>
                                        <w:jc w:val="center"/>
                                      </w:trPr>
                                      <w:tc>
                                        <w:tcPr>
                                          <w:tcW w:w="0" w:type="auto"/>
                                          <w:tcMar>
                                            <w:top w:w="60" w:type="dxa"/>
                                            <w:left w:w="60" w:type="dxa"/>
                                            <w:bottom w:w="60" w:type="dxa"/>
                                            <w:right w:w="60" w:type="dxa"/>
                                          </w:tcMar>
                                          <w:vAlign w:val="center"/>
                                          <w:hideMark/>
                                        </w:tcPr>
                                        <w:tbl>
                                          <w:tblPr>
                                            <w:tblW w:w="480" w:type="dxa"/>
                                            <w:shd w:val="clear" w:color="auto" w:fill="94C152"/>
                                            <w:tblCellMar>
                                              <w:left w:w="0" w:type="dxa"/>
                                              <w:right w:w="0" w:type="dxa"/>
                                            </w:tblCellMar>
                                            <w:tblLook w:val="04A0" w:firstRow="1" w:lastRow="0" w:firstColumn="1" w:lastColumn="0" w:noHBand="0" w:noVBand="1"/>
                                          </w:tblPr>
                                          <w:tblGrid>
                                            <w:gridCol w:w="480"/>
                                          </w:tblGrid>
                                          <w:tr w:rsidR="00315A3B">
                                            <w:trPr>
                                              <w:trHeight w:val="480"/>
                                            </w:trPr>
                                            <w:tc>
                                              <w:tcPr>
                                                <w:tcW w:w="480" w:type="dxa"/>
                                                <w:shd w:val="clear" w:color="auto" w:fill="94C152"/>
                                                <w:vAlign w:val="center"/>
                                                <w:hideMark/>
                                              </w:tcPr>
                                              <w:p w:rsidR="00315A3B" w:rsidRDefault="00315A3B">
                                                <w:pPr>
                                                  <w:rPr>
                                                    <w:sz w:val="2"/>
                                                    <w:szCs w:val="2"/>
                                                  </w:rPr>
                                                </w:pPr>
                                                <w:r>
                                                  <w:rPr>
                                                    <w:noProof/>
                                                    <w:color w:val="0000FF"/>
                                                    <w:sz w:val="2"/>
                                                    <w:szCs w:val="2"/>
                                                  </w:rPr>
                                                  <w:drawing>
                                                    <wp:inline distT="0" distB="0" distL="0" distR="0">
                                                      <wp:extent cx="304800" cy="304800"/>
                                                      <wp:effectExtent l="0" t="0" r="0" b="0"/>
                                                      <wp:docPr id="4" name="Εικόνα 4" descr="https://www.mailjet.com/images/theme/v1/icons/ico-social/instagram.png">
                                                        <a:hlinkClick xmlns:a="http://schemas.openxmlformats.org/drawingml/2006/main" r:id="rId1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mailjet.com/images/theme/v1/icons/ico-social/instagra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600"/>
                                    </w:tblGrid>
                                    <w:tr w:rsidR="00315A3B">
                                      <w:trPr>
                                        <w:jc w:val="center"/>
                                      </w:trPr>
                                      <w:tc>
                                        <w:tcPr>
                                          <w:tcW w:w="0" w:type="auto"/>
                                          <w:tcMar>
                                            <w:top w:w="60" w:type="dxa"/>
                                            <w:left w:w="60" w:type="dxa"/>
                                            <w:bottom w:w="60" w:type="dxa"/>
                                            <w:right w:w="60" w:type="dxa"/>
                                          </w:tcMar>
                                          <w:vAlign w:val="center"/>
                                          <w:hideMark/>
                                        </w:tcPr>
                                        <w:tbl>
                                          <w:tblPr>
                                            <w:tblW w:w="480" w:type="dxa"/>
                                            <w:shd w:val="clear" w:color="auto" w:fill="94C152"/>
                                            <w:tblCellMar>
                                              <w:left w:w="0" w:type="dxa"/>
                                              <w:right w:w="0" w:type="dxa"/>
                                            </w:tblCellMar>
                                            <w:tblLook w:val="04A0" w:firstRow="1" w:lastRow="0" w:firstColumn="1" w:lastColumn="0" w:noHBand="0" w:noVBand="1"/>
                                          </w:tblPr>
                                          <w:tblGrid>
                                            <w:gridCol w:w="480"/>
                                          </w:tblGrid>
                                          <w:tr w:rsidR="00315A3B">
                                            <w:trPr>
                                              <w:trHeight w:val="480"/>
                                            </w:trPr>
                                            <w:tc>
                                              <w:tcPr>
                                                <w:tcW w:w="480" w:type="dxa"/>
                                                <w:shd w:val="clear" w:color="auto" w:fill="94C152"/>
                                                <w:vAlign w:val="center"/>
                                                <w:hideMark/>
                                              </w:tcPr>
                                              <w:p w:rsidR="00315A3B" w:rsidRDefault="00315A3B">
                                                <w:pPr>
                                                  <w:rPr>
                                                    <w:sz w:val="2"/>
                                                    <w:szCs w:val="2"/>
                                                  </w:rPr>
                                                </w:pPr>
                                                <w:r>
                                                  <w:rPr>
                                                    <w:noProof/>
                                                    <w:color w:val="0000FF"/>
                                                    <w:sz w:val="2"/>
                                                    <w:szCs w:val="2"/>
                                                  </w:rPr>
                                                  <w:drawing>
                                                    <wp:inline distT="0" distB="0" distL="0" distR="0">
                                                      <wp:extent cx="304800" cy="304800"/>
                                                      <wp:effectExtent l="0" t="0" r="0" b="0"/>
                                                      <wp:docPr id="3" name="Εικόνα 3" descr="https://www.mailjet.com/images/theme/v1/icons/ico-social/facebook.png">
                                                        <a:hlinkClick xmlns:a="http://schemas.openxmlformats.org/drawingml/2006/main" r:id="rId1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mailjet.com/images/theme/v1/icons/ico-social/facebook.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600"/>
                                    </w:tblGrid>
                                    <w:tr w:rsidR="00315A3B">
                                      <w:trPr>
                                        <w:jc w:val="center"/>
                                      </w:trPr>
                                      <w:tc>
                                        <w:tcPr>
                                          <w:tcW w:w="0" w:type="auto"/>
                                          <w:tcMar>
                                            <w:top w:w="60" w:type="dxa"/>
                                            <w:left w:w="60" w:type="dxa"/>
                                            <w:bottom w:w="60" w:type="dxa"/>
                                            <w:right w:w="60" w:type="dxa"/>
                                          </w:tcMar>
                                          <w:vAlign w:val="center"/>
                                          <w:hideMark/>
                                        </w:tcPr>
                                        <w:tbl>
                                          <w:tblPr>
                                            <w:tblW w:w="480" w:type="dxa"/>
                                            <w:shd w:val="clear" w:color="auto" w:fill="94C152"/>
                                            <w:tblCellMar>
                                              <w:left w:w="0" w:type="dxa"/>
                                              <w:right w:w="0" w:type="dxa"/>
                                            </w:tblCellMar>
                                            <w:tblLook w:val="04A0" w:firstRow="1" w:lastRow="0" w:firstColumn="1" w:lastColumn="0" w:noHBand="0" w:noVBand="1"/>
                                          </w:tblPr>
                                          <w:tblGrid>
                                            <w:gridCol w:w="480"/>
                                          </w:tblGrid>
                                          <w:tr w:rsidR="00315A3B">
                                            <w:trPr>
                                              <w:trHeight w:val="480"/>
                                            </w:trPr>
                                            <w:tc>
                                              <w:tcPr>
                                                <w:tcW w:w="480" w:type="dxa"/>
                                                <w:shd w:val="clear" w:color="auto" w:fill="94C152"/>
                                                <w:vAlign w:val="center"/>
                                                <w:hideMark/>
                                              </w:tcPr>
                                              <w:p w:rsidR="00315A3B" w:rsidRDefault="00315A3B">
                                                <w:pPr>
                                                  <w:rPr>
                                                    <w:sz w:val="2"/>
                                                    <w:szCs w:val="2"/>
                                                  </w:rPr>
                                                </w:pPr>
                                                <w:r>
                                                  <w:rPr>
                                                    <w:noProof/>
                                                    <w:color w:val="0000FF"/>
                                                    <w:sz w:val="2"/>
                                                    <w:szCs w:val="2"/>
                                                  </w:rPr>
                                                  <w:drawing>
                                                    <wp:inline distT="0" distB="0" distL="0" distR="0">
                                                      <wp:extent cx="304800" cy="304800"/>
                                                      <wp:effectExtent l="0" t="0" r="0" b="0"/>
                                                      <wp:docPr id="2" name="Εικόνα 2" descr="https://www.mailjet.com/images/theme/v1/icons/ico-social/linkedin.png">
                                                        <a:hlinkClick xmlns:a="http://schemas.openxmlformats.org/drawingml/2006/main" r:id="rId1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mailjet.com/images/theme/v1/icons/ico-social/linkedin.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rsidP="00315A3B">
      <w:pPr>
        <w:shd w:val="clear" w:color="auto" w:fill="F4F4F4"/>
        <w:rPr>
          <w:lang w:val="en-US"/>
        </w:rPr>
      </w:pPr>
    </w:p>
    <w:tbl>
      <w:tblPr>
        <w:tblW w:w="9000" w:type="dxa"/>
        <w:jc w:val="center"/>
        <w:tblCellMar>
          <w:left w:w="0" w:type="dxa"/>
          <w:right w:w="0" w:type="dxa"/>
        </w:tblCellMar>
        <w:tblLook w:val="04A0" w:firstRow="1" w:lastRow="0" w:firstColumn="1" w:lastColumn="0" w:noHBand="0" w:noVBand="1"/>
      </w:tblPr>
      <w:tblGrid>
        <w:gridCol w:w="9000"/>
      </w:tblGrid>
      <w:tr w:rsidR="00315A3B" w:rsidTr="00315A3B">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315A3B">
              <w:trPr>
                <w:jc w:val="center"/>
              </w:trPr>
              <w:tc>
                <w:tcPr>
                  <w:tcW w:w="0" w:type="auto"/>
                  <w:tcMar>
                    <w:top w:w="0" w:type="dxa"/>
                    <w:left w:w="0" w:type="dxa"/>
                    <w:bottom w:w="3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315A3B">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315A3B">
                          <w:tc>
                            <w:tcPr>
                              <w:tcW w:w="0" w:type="auto"/>
                              <w:tcMar>
                                <w:top w:w="0" w:type="dxa"/>
                                <w:left w:w="300" w:type="dxa"/>
                                <w:bottom w:w="0" w:type="dxa"/>
                                <w:right w:w="300" w:type="dxa"/>
                              </w:tcMar>
                              <w:vAlign w:val="center"/>
                              <w:hideMark/>
                            </w:tcPr>
                            <w:p w:rsidR="00315A3B" w:rsidRDefault="00315A3B">
                              <w:pPr>
                                <w:pStyle w:val="Web"/>
                                <w:spacing w:before="150" w:beforeAutospacing="0" w:after="150" w:afterAutospacing="0"/>
                                <w:jc w:val="center"/>
                                <w:rPr>
                                  <w:rFonts w:ascii="Ubuntu" w:hAnsi="Ubuntu"/>
                                  <w:color w:val="000000"/>
                                  <w:sz w:val="20"/>
                                  <w:szCs w:val="20"/>
                                </w:rPr>
                              </w:pP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rsidP="00315A3B">
      <w:pPr>
        <w:rPr>
          <w:lang w:val="en-US"/>
        </w:rPr>
      </w:pPr>
      <w:r>
        <w:rPr>
          <w:lang w:val="en-US"/>
        </w:rPr>
        <w:br/>
      </w:r>
      <w:r>
        <w:rPr>
          <w:noProof/>
          <w:lang w:val="en-US"/>
        </w:rPr>
        <w:drawing>
          <wp:inline distT="0" distB="0" distL="0" distR="0">
            <wp:extent cx="7620" cy="7620"/>
            <wp:effectExtent l="0" t="0" r="0" b="0"/>
            <wp:docPr id="1" name="Εικόνα 1" descr="http://2knw.mj.am/oo/AU8AAApwoZAAAcrjtygAAAAAG70AAAAAAAIAJNiWAAMyUgBj0meaq5vqIaJZSPiZsyPq8VGAAQADD2c/e86e2c00/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2knw.mj.am/oo/AU8AAApwoZAAAcrjtygAAAAAG70AAAAAAAIAJNiWAAMyUgBj0meaq5vqIaJZSPiZsyPq8VGAAQADD2c/e86e2c00/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bookmarkEnd w:id="0"/>
    </w:p>
    <w:p w:rsidR="00665124" w:rsidRDefault="00665124"/>
    <w:sectPr w:rsidR="0066512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Ubuntu">
    <w:altName w:val="Calibri"/>
    <w:charset w:val="00"/>
    <w:family w:val="auto"/>
    <w:pitch w:val="default"/>
  </w:font>
  <w:font w:name="Georgia">
    <w:panose1 w:val="02040502050405020303"/>
    <w:charset w:val="A1"/>
    <w:family w:val="roman"/>
    <w:pitch w:val="variable"/>
    <w:sig w:usb0="00000287" w:usb1="00000000" w:usb2="00000000" w:usb3="00000000" w:csb0="0000009F" w:csb1="00000000"/>
  </w:font>
  <w:font w:name="Trebuchet MS">
    <w:panose1 w:val="020B0603020202020204"/>
    <w:charset w:val="A1"/>
    <w:family w:val="swiss"/>
    <w:pitch w:val="variable"/>
    <w:sig w:usb0="00000687" w:usb1="00000000" w:usb2="00000000" w:usb3="00000000" w:csb0="0000009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A3B"/>
    <w:rsid w:val="00315A3B"/>
    <w:rsid w:val="0066512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4E52C-0114-42CF-A8A4-5E0D21979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15A3B"/>
    <w:pPr>
      <w:spacing w:after="0" w:line="240" w:lineRule="auto"/>
    </w:pPr>
    <w:rPr>
      <w:rFonts w:ascii="Calibri" w:hAnsi="Calibri" w:cs="Calibri"/>
      <w:lang w:eastAsia="el-GR"/>
    </w:rPr>
  </w:style>
  <w:style w:type="paragraph" w:styleId="2">
    <w:name w:val="heading 2"/>
    <w:basedOn w:val="a"/>
    <w:link w:val="2Char"/>
    <w:uiPriority w:val="9"/>
    <w:semiHidden/>
    <w:unhideWhenUsed/>
    <w:qFormat/>
    <w:rsid w:val="00315A3B"/>
    <w:pPr>
      <w:spacing w:before="100" w:beforeAutospacing="1" w:after="100" w:afterAutospacing="1"/>
      <w:outlineLvl w:val="1"/>
    </w:pPr>
    <w:rPr>
      <w:b/>
      <w:bCs/>
      <w:sz w:val="36"/>
      <w:szCs w:val="36"/>
    </w:rPr>
  </w:style>
  <w:style w:type="paragraph" w:styleId="3">
    <w:name w:val="heading 3"/>
    <w:basedOn w:val="a"/>
    <w:link w:val="3Char"/>
    <w:uiPriority w:val="9"/>
    <w:semiHidden/>
    <w:unhideWhenUsed/>
    <w:qFormat/>
    <w:rsid w:val="00315A3B"/>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Επικεφαλίδα 2 Char"/>
    <w:basedOn w:val="a0"/>
    <w:link w:val="2"/>
    <w:uiPriority w:val="9"/>
    <w:semiHidden/>
    <w:rsid w:val="00315A3B"/>
    <w:rPr>
      <w:rFonts w:ascii="Calibri" w:hAnsi="Calibri" w:cs="Calibri"/>
      <w:b/>
      <w:bCs/>
      <w:sz w:val="36"/>
      <w:szCs w:val="36"/>
      <w:lang w:eastAsia="el-GR"/>
    </w:rPr>
  </w:style>
  <w:style w:type="character" w:customStyle="1" w:styleId="3Char">
    <w:name w:val="Επικεφαλίδα 3 Char"/>
    <w:basedOn w:val="a0"/>
    <w:link w:val="3"/>
    <w:uiPriority w:val="9"/>
    <w:semiHidden/>
    <w:rsid w:val="00315A3B"/>
    <w:rPr>
      <w:rFonts w:ascii="Calibri" w:hAnsi="Calibri" w:cs="Calibri"/>
      <w:b/>
      <w:bCs/>
      <w:sz w:val="27"/>
      <w:szCs w:val="27"/>
      <w:lang w:eastAsia="el-GR"/>
    </w:rPr>
  </w:style>
  <w:style w:type="character" w:styleId="-">
    <w:name w:val="Hyperlink"/>
    <w:basedOn w:val="a0"/>
    <w:uiPriority w:val="99"/>
    <w:semiHidden/>
    <w:unhideWhenUsed/>
    <w:rsid w:val="00315A3B"/>
    <w:rPr>
      <w:color w:val="0000FF"/>
      <w:u w:val="single"/>
    </w:rPr>
  </w:style>
  <w:style w:type="paragraph" w:styleId="Web">
    <w:name w:val="Normal (Web)"/>
    <w:basedOn w:val="a"/>
    <w:uiPriority w:val="99"/>
    <w:semiHidden/>
    <w:unhideWhenUsed/>
    <w:rsid w:val="00315A3B"/>
    <w:pPr>
      <w:spacing w:before="100" w:beforeAutospacing="1" w:after="100" w:afterAutospacing="1"/>
    </w:pPr>
  </w:style>
  <w:style w:type="paragraph" w:customStyle="1" w:styleId="text-build-content">
    <w:name w:val="text-build-content"/>
    <w:basedOn w:val="a"/>
    <w:uiPriority w:val="99"/>
    <w:semiHidden/>
    <w:rsid w:val="00315A3B"/>
    <w:pPr>
      <w:spacing w:before="195" w:after="19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5317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2knw.mj.am/lnk/AU8AAApwoZAAAcrjtygAAAAAG70AAAAAAAIAJNiWAAMyUgBj0meaq5vqIaJZSPiZsyPq8VGAAQADD2c/3/WxbeIawJJL5iVHJMVI1Rkg/aHR0cHM6Ly9jbXMuZ25lc3Qub3JnL3Byb2NlZWRpbmdz" TargetMode="External"/><Relationship Id="rId13" Type="http://schemas.openxmlformats.org/officeDocument/2006/relationships/hyperlink" Target="http://2knw.mj.am/lnk/AU8AAApwoZAAAcrjtygAAAAAG70AAAAAAAIAJNiWAAMyUgBj0meaq5vqIaJZSPiZsyPq8VGAAQADD2c/5/_kVrjs7Rtbe2-dKLo0chwQ/aHR0cHM6Ly90d2l0dGVyLmNvbS9DRVNUMjAyMV9BVEhFTlM" TargetMode="External"/><Relationship Id="rId18" Type="http://schemas.openxmlformats.org/officeDocument/2006/relationships/image" Target="media/image7.png"/><Relationship Id="rId3" Type="http://schemas.openxmlformats.org/officeDocument/2006/relationships/webSettings" Target="webSettings.xml"/><Relationship Id="rId21" Type="http://schemas.openxmlformats.org/officeDocument/2006/relationships/image" Target="media/image9.gif"/><Relationship Id="rId7" Type="http://schemas.openxmlformats.org/officeDocument/2006/relationships/hyperlink" Target="http://2knw.mj.am/lnk/AU8AAApwoZAAAcrjtygAAAAAG70AAAAAAAIAJNiWAAMyUgBj0meaq5vqIaJZSPiZsyPq8VGAAQADD2c/2/k_Ta03jj_V9B2NOM-sABxg/aHR0cHM6Ly9jZXN0LmduZXN0Lm9yZy8" TargetMode="External"/><Relationship Id="rId12" Type="http://schemas.openxmlformats.org/officeDocument/2006/relationships/image" Target="media/image4.jpeg"/><Relationship Id="rId17" Type="http://schemas.openxmlformats.org/officeDocument/2006/relationships/hyperlink" Target="http://2knw.mj.am/lnk/AU8AAApwoZAAAcrjtygAAAAAG70AAAAAAAIAJNiWAAMyUgBj0meaq5vqIaJZSPiZsyPq8VGAAQADD2c/7/4lBYEzfrS6tY-glVjvsKLA/aHR0cHM6Ly93d3cuZmFjZWJvb2suY29tL0dOZXN0T1JH" TargetMode="Externa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3.jpeg"/><Relationship Id="rId5" Type="http://schemas.openxmlformats.org/officeDocument/2006/relationships/hyperlink" Target="http://2knw.mj.am/lnk/AU8AAApwoZAAAcrjtygAAAAAG70AAAAAAAIAJNiWAAMyUgBj0meaq5vqIaJZSPiZsyPq8VGAAQADD2c/1/gJIkVY4bhuMLCfdLFMmkwA/aHR0cHM6Ly9jZXN0LmduZXN0Lm9yZy8" TargetMode="External"/><Relationship Id="rId15" Type="http://schemas.openxmlformats.org/officeDocument/2006/relationships/hyperlink" Target="http://2knw.mj.am/lnk/AU8AAApwoZAAAcrjtygAAAAAG70AAAAAAAIAJNiWAAMyUgBj0meaq5vqIaJZSPiZsyPq8VGAAQADD2c/6/5P8fAk-EPn-P8A9qnja2zA/aHR0cHM6Ly93d3cuaW5zdGFncmFtLmNvbS9jZXN0LmduZXN0Lw"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2knw.mj.am/lnk/AU8AAApwoZAAAcrjtygAAAAAG70AAAAAAAIAJNiWAAMyUgBj0meaq5vqIaJZSPiZsyPq8VGAAQADD2c/8/sX1GQ5RVm3XMCstkkxEG5g/aHR0cHM6Ly93d3cubGlua2VkaW4uY29tL2NvbXBhbnkvZ2xvYmFsLW5lc3Qv" TargetMode="External"/><Relationship Id="rId4" Type="http://schemas.openxmlformats.org/officeDocument/2006/relationships/hyperlink" Target="http://2knw.mj.am/nl3/VQypZcTzPxaRKE7mGCRZpw?m=AU8AAApwoZAAAcrjtygAAAAAG70AAAAAAAIAJNiWAAMyUgBj0meaq5vqIaJZSPiZsyPq8VGAAQADD2c&amp;b=ea13a69e&amp;e=b3bc99d6&amp;x=BHJF3G9VzYJcg94G6HUYxZScuY3n1fXsWCqobp-U9xo" TargetMode="External"/><Relationship Id="rId9" Type="http://schemas.openxmlformats.org/officeDocument/2006/relationships/hyperlink" Target="http://2knw.mj.am/lnk/AU8AAApwoZAAAcrjtygAAAAAG70AAAAAAAIAJNiWAAMyUgBj0meaq5vqIaJZSPiZsyPq8VGAAQADD2c/4/Ht45O2yhNhLtvPajy9KZrg/aHR0cHM6Ly9jZXN0LmduZXN0Lm9yZy9wL29ubGluZS1zdWJtaXNzaW9u"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490</Words>
  <Characters>2648</Characters>
  <Application>Microsoft Office Word</Application>
  <DocSecurity>0</DocSecurity>
  <Lines>22</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Vamvaka Elpida</dc:creator>
  <cp:keywords/>
  <dc:description/>
  <cp:lastModifiedBy>Vamvaka Elpida</cp:lastModifiedBy>
  <cp:revision>1</cp:revision>
  <dcterms:created xsi:type="dcterms:W3CDTF">2023-01-26T13:05:00Z</dcterms:created>
  <dcterms:modified xsi:type="dcterms:W3CDTF">2023-01-26T13:10:00Z</dcterms:modified>
</cp:coreProperties>
</file>