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40A" w:rsidRDefault="0068740A" w:rsidP="005C694E">
      <w:pPr>
        <w:spacing w:after="0" w:line="240" w:lineRule="auto"/>
      </w:pPr>
      <w:r>
        <w:separator/>
      </w:r>
    </w:p>
  </w:endnote>
  <w:endnote w:type="continuationSeparator" w:id="0">
    <w:p w:rsidR="0068740A" w:rsidRDefault="0068740A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914">
          <w:rPr>
            <w:noProof/>
          </w:rPr>
          <w:t>1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40A" w:rsidRDefault="0068740A" w:rsidP="005C694E">
      <w:pPr>
        <w:spacing w:after="0" w:line="240" w:lineRule="auto"/>
      </w:pPr>
      <w:r>
        <w:separator/>
      </w:r>
    </w:p>
  </w:footnote>
  <w:footnote w:type="continuationSeparator" w:id="0">
    <w:p w:rsidR="0068740A" w:rsidRDefault="0068740A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44914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8740A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2022-09-16T10:17:00Z</dcterms:created>
  <dcterms:modified xsi:type="dcterms:W3CDTF">2022-09-16T10:17:00Z</dcterms:modified>
</cp:coreProperties>
</file>