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7CBE4" w14:textId="688F9AD3" w:rsidR="00E0674D" w:rsidRDefault="00E0674D" w:rsidP="00E0674D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Ανακοίνωση Τμήματος  Διοίκησης Επιχειρήσεων</w:t>
      </w:r>
    </w:p>
    <w:p w14:paraId="6C9D9D1A" w14:textId="17E5DE58" w:rsidR="0009481F" w:rsidRPr="00552C24" w:rsidRDefault="00E0674D" w:rsidP="00E0674D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του </w:t>
      </w:r>
      <w:r w:rsidR="0009481F" w:rsidRPr="00552C24">
        <w:rPr>
          <w:rFonts w:ascii="Palatino Linotype" w:hAnsi="Palatino Linotype"/>
          <w:b/>
        </w:rPr>
        <w:t>Πανεπιστημίου Αιγαίου</w:t>
      </w:r>
    </w:p>
    <w:p w14:paraId="2E146B7E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606C98E3" w14:textId="4CAD67B5" w:rsidR="0009481F" w:rsidRPr="00552C24" w:rsidRDefault="006417B9" w:rsidP="0009481F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Χίος, 20 Ιουνίου</w:t>
      </w:r>
      <w:r w:rsidR="0009481F" w:rsidRPr="00552C24">
        <w:rPr>
          <w:rFonts w:ascii="Palatino Linotype" w:hAnsi="Palatino Linotype"/>
        </w:rPr>
        <w:t xml:space="preserve"> 20</w:t>
      </w:r>
      <w:r>
        <w:rPr>
          <w:rFonts w:ascii="Palatino Linotype" w:hAnsi="Palatino Linotype"/>
        </w:rPr>
        <w:t>22</w:t>
      </w:r>
    </w:p>
    <w:p w14:paraId="41322DAF" w14:textId="77777777"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  <w:bookmarkStart w:id="0" w:name="_GoBack"/>
      <w:bookmarkEnd w:id="0"/>
    </w:p>
    <w:p w14:paraId="2496BCA8" w14:textId="5F12CBE1" w:rsidR="0009481F" w:rsidRPr="0009481F" w:rsidRDefault="0009481F" w:rsidP="0009481F">
      <w:pPr>
        <w:jc w:val="center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ΑΝΑΚΟΙΝΩΣΗ</w:t>
      </w:r>
      <w:r w:rsidRPr="00552C24">
        <w:rPr>
          <w:rFonts w:ascii="Palatino Linotype" w:hAnsi="Palatino Linotype"/>
        </w:rPr>
        <w:t xml:space="preserve"> </w:t>
      </w:r>
      <w:r w:rsidRPr="00552C24">
        <w:rPr>
          <w:rFonts w:ascii="Palatino Linotype" w:hAnsi="Palatino Linotype"/>
          <w:b/>
        </w:rPr>
        <w:t xml:space="preserve">ΓΙΑ ΤΗ ΔΙΕΞΑΓΩΓΗ ΕΞΕΤΑΣΕΩΝ </w:t>
      </w:r>
      <w:r>
        <w:rPr>
          <w:rFonts w:ascii="Palatino Linotype" w:hAnsi="Palatino Linotype"/>
          <w:b/>
        </w:rPr>
        <w:t xml:space="preserve">ΓΙΑ ΤΗΝ </w:t>
      </w:r>
      <w:r w:rsidRPr="0009481F">
        <w:rPr>
          <w:rFonts w:ascii="Palatino Linotype" w:hAnsi="Palatino Linotype"/>
          <w:b/>
        </w:rPr>
        <w:t xml:space="preserve">ΚΑΤΑΤΑΞΗ </w:t>
      </w:r>
      <w:r w:rsidR="00C912D8" w:rsidRPr="0009481F">
        <w:rPr>
          <w:rFonts w:ascii="Palatino Linotype" w:hAnsi="Palatino Linotype"/>
          <w:b/>
        </w:rPr>
        <w:t xml:space="preserve">AΠΟΦΟΙΤΩΝ </w:t>
      </w:r>
      <w:r w:rsidR="00C912D8">
        <w:rPr>
          <w:rFonts w:ascii="Palatino Linotype" w:hAnsi="Palatino Linotype"/>
          <w:b/>
        </w:rPr>
        <w:t>Ι</w:t>
      </w:r>
      <w:r w:rsidR="00C912D8" w:rsidRPr="00C912D8">
        <w:rPr>
          <w:rFonts w:ascii="Palatino Linotype" w:hAnsi="Palatino Linotype"/>
          <w:b/>
        </w:rPr>
        <w:t>ΝΣΤΙΤΟΥΤΩΝ ΕΠΑΓΓΕΛΜΑΤΙΚΗΣ ΚΑΤΑΡΤΙΣΗΣ</w:t>
      </w:r>
      <w:r w:rsidR="00C912D8">
        <w:rPr>
          <w:rFonts w:ascii="Palatino Linotype" w:hAnsi="Palatino Linotype"/>
          <w:b/>
        </w:rPr>
        <w:t xml:space="preserve"> (</w:t>
      </w:r>
      <w:r w:rsidRPr="0009481F">
        <w:rPr>
          <w:rFonts w:ascii="Palatino Linotype" w:hAnsi="Palatino Linotype"/>
          <w:b/>
        </w:rPr>
        <w:t>Ι.Ε.Κ</w:t>
      </w:r>
      <w:r w:rsidR="00C912D8">
        <w:rPr>
          <w:rFonts w:ascii="Palatino Linotype" w:hAnsi="Palatino Linotype"/>
          <w:b/>
        </w:rPr>
        <w:t>.)</w:t>
      </w:r>
      <w:r w:rsidRPr="0009481F">
        <w:rPr>
          <w:rFonts w:ascii="Palatino Linotype" w:hAnsi="Palatino Linotype"/>
          <w:b/>
        </w:rPr>
        <w:t xml:space="preserve"> ΚΑΙ ΜΕΤΑΛΥΚΕΙΑΚΟΥ </w:t>
      </w:r>
      <w:r w:rsidR="00C912D8">
        <w:rPr>
          <w:rFonts w:ascii="Palatino Linotype" w:hAnsi="Palatino Linotype"/>
          <w:b/>
        </w:rPr>
        <w:t>Ε</w:t>
      </w:r>
      <w:r w:rsidRPr="0009481F">
        <w:rPr>
          <w:rFonts w:ascii="Palatino Linotype" w:hAnsi="Palatino Linotype"/>
          <w:b/>
        </w:rPr>
        <w:t>ΤΟΥΣ ΤΑΞΗΣ ΜΑΘΗΤΕΙΑΣ</w:t>
      </w:r>
    </w:p>
    <w:p w14:paraId="3D0F57A9" w14:textId="515988D4" w:rsidR="0009481F" w:rsidRPr="00552C24" w:rsidRDefault="0009481F" w:rsidP="0009481F">
      <w:pPr>
        <w:jc w:val="center"/>
        <w:rPr>
          <w:rFonts w:ascii="Palatino Linotype" w:hAnsi="Palatino Linotype"/>
        </w:rPr>
      </w:pPr>
      <w:r w:rsidRPr="0009481F">
        <w:rPr>
          <w:rFonts w:ascii="Palatino Linotype" w:hAnsi="Palatino Linotype"/>
          <w:b/>
        </w:rPr>
        <w:t>ΣΤ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ΠΡΟΠΤΥΧΙΑΚ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ΠΡΟΓΡΑΜΜΑ ΣΠΟΥΔΩΝ </w:t>
      </w:r>
      <w:r>
        <w:rPr>
          <w:rFonts w:ascii="Palatino Linotype" w:hAnsi="Palatino Linotype"/>
          <w:b/>
        </w:rPr>
        <w:t>ΤΟΥ</w:t>
      </w:r>
      <w:r w:rsidRPr="00552C24">
        <w:rPr>
          <w:rFonts w:ascii="Palatino Linotype" w:hAnsi="Palatino Linotype"/>
          <w:b/>
        </w:rPr>
        <w:t xml:space="preserve"> ΤΜΗΜΑ</w:t>
      </w:r>
      <w:r>
        <w:rPr>
          <w:rFonts w:ascii="Palatino Linotype" w:hAnsi="Palatino Linotype"/>
          <w:b/>
        </w:rPr>
        <w:t>ΤΟΣ</w:t>
      </w:r>
      <w:r w:rsidR="00AA679C">
        <w:rPr>
          <w:rFonts w:ascii="Palatino Linotype" w:hAnsi="Palatino Linotype"/>
          <w:b/>
        </w:rPr>
        <w:t xml:space="preserve"> ΔΙΟΙΚΗΣΗΣ ΕΠΙΧΕΙΡΗΣΕΩΝ</w:t>
      </w:r>
    </w:p>
    <w:p w14:paraId="10A2B402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5B601269" w14:textId="575177F1" w:rsidR="00CC16CB" w:rsidRDefault="0009481F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Ανακοινώνεται ότι β</w:t>
      </w:r>
      <w:r w:rsidR="006417B9">
        <w:rPr>
          <w:rFonts w:ascii="Palatino Linotype" w:hAnsi="Palatino Linotype"/>
        </w:rPr>
        <w:t xml:space="preserve">άσει </w:t>
      </w:r>
      <w:r w:rsidRPr="0009481F">
        <w:rPr>
          <w:rFonts w:ascii="Palatino Linotype" w:hAnsi="Palatino Linotype"/>
        </w:rPr>
        <w:t xml:space="preserve">απόφασης </w:t>
      </w:r>
      <w:r w:rsidRPr="006417B9">
        <w:rPr>
          <w:rFonts w:ascii="Palatino Linotype" w:hAnsi="Palatino Linotype"/>
        </w:rPr>
        <w:t>της Συγκλήτου</w:t>
      </w:r>
      <w:r w:rsidRPr="0009481F">
        <w:rPr>
          <w:rFonts w:ascii="Palatino Linotype" w:hAnsi="Palatino Linotype"/>
        </w:rPr>
        <w:t xml:space="preserve"> του Πανεπιστημίου Αιγαίου </w:t>
      </w:r>
      <w:r>
        <w:rPr>
          <w:rFonts w:ascii="Palatino Linotype" w:hAnsi="Palatino Linotype"/>
        </w:rPr>
        <w:t>θα</w:t>
      </w:r>
      <w:r w:rsidRPr="0009481F">
        <w:rPr>
          <w:rFonts w:ascii="Palatino Linotype" w:hAnsi="Palatino Linotype"/>
        </w:rPr>
        <w:t xml:space="preserve"> διεξαχθούν γραπτές εξετάσεις για την επιλογή των υποψηφίων για κατάταξη </w:t>
      </w:r>
      <w:r w:rsidR="00C912D8">
        <w:rPr>
          <w:rFonts w:ascii="Palatino Linotype" w:hAnsi="Palatino Linotype"/>
        </w:rPr>
        <w:t>Α</w:t>
      </w:r>
      <w:r w:rsidRPr="0009481F">
        <w:rPr>
          <w:rFonts w:ascii="Palatino Linotype" w:hAnsi="Palatino Linotype"/>
        </w:rPr>
        <w:t xml:space="preserve">ποφοίτων </w:t>
      </w:r>
      <w:r w:rsidR="00C912D8">
        <w:rPr>
          <w:rFonts w:ascii="Palatino Linotype" w:hAnsi="Palatino Linotype"/>
        </w:rPr>
        <w:t>Ι</w:t>
      </w:r>
      <w:r w:rsidR="00C912D8" w:rsidRPr="00C912D8">
        <w:rPr>
          <w:rFonts w:ascii="Palatino Linotype" w:hAnsi="Palatino Linotype"/>
        </w:rPr>
        <w:t>νστιτούτων Επαγγελματικής Κατάρτισης</w:t>
      </w:r>
      <w:r w:rsidR="00C912D8">
        <w:rPr>
          <w:rFonts w:ascii="Palatino Linotype" w:hAnsi="Palatino Linotype"/>
        </w:rPr>
        <w:t xml:space="preserve"> (</w:t>
      </w:r>
      <w:r w:rsidRPr="0009481F">
        <w:rPr>
          <w:rFonts w:ascii="Palatino Linotype" w:hAnsi="Palatino Linotype"/>
        </w:rPr>
        <w:t>Ι.Ε.Κ</w:t>
      </w:r>
      <w:r w:rsidR="00C912D8">
        <w:rPr>
          <w:rFonts w:ascii="Palatino Linotype" w:hAnsi="Palatino Linotype"/>
        </w:rPr>
        <w:t>.)</w:t>
      </w:r>
      <w:r w:rsidRPr="0009481F">
        <w:rPr>
          <w:rFonts w:ascii="Palatino Linotype" w:hAnsi="Palatino Linotype"/>
        </w:rPr>
        <w:t xml:space="preserve"> και </w:t>
      </w:r>
      <w:proofErr w:type="spellStart"/>
      <w:r w:rsidRPr="0009481F">
        <w:rPr>
          <w:rFonts w:ascii="Palatino Linotype" w:hAnsi="Palatino Linotype"/>
        </w:rPr>
        <w:t>Μεταλυκειακού</w:t>
      </w:r>
      <w:proofErr w:type="spellEnd"/>
      <w:r w:rsidRPr="0009481F">
        <w:rPr>
          <w:rFonts w:ascii="Palatino Linotype" w:hAnsi="Palatino Linotype"/>
        </w:rPr>
        <w:t xml:space="preserve"> Έτους Τάξης Μαθητείας</w:t>
      </w:r>
      <w:r>
        <w:rPr>
          <w:rFonts w:ascii="Palatino Linotype" w:hAnsi="Palatino Linotype"/>
        </w:rPr>
        <w:t xml:space="preserve"> </w:t>
      </w:r>
      <w:r w:rsidRPr="0009481F">
        <w:rPr>
          <w:rFonts w:ascii="Palatino Linotype" w:hAnsi="Palatino Linotype"/>
        </w:rPr>
        <w:t>στ</w:t>
      </w:r>
      <w:r>
        <w:rPr>
          <w:rFonts w:ascii="Palatino Linotype" w:hAnsi="Palatino Linotype"/>
        </w:rPr>
        <w:t>ο</w:t>
      </w:r>
      <w:r w:rsidRPr="0009481F">
        <w:rPr>
          <w:rFonts w:ascii="Palatino Linotype" w:hAnsi="Palatino Linotype"/>
        </w:rPr>
        <w:t xml:space="preserve"> Προπτυχιακ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 xml:space="preserve"> Πρ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>γρ</w:t>
      </w:r>
      <w:r>
        <w:rPr>
          <w:rFonts w:ascii="Palatino Linotype" w:hAnsi="Palatino Linotype"/>
        </w:rPr>
        <w:t>αμμα</w:t>
      </w:r>
      <w:r w:rsidRPr="0009481F">
        <w:rPr>
          <w:rFonts w:ascii="Palatino Linotype" w:hAnsi="Palatino Linotype"/>
        </w:rPr>
        <w:t xml:space="preserve"> Σπουδών </w:t>
      </w:r>
      <w:r>
        <w:rPr>
          <w:rFonts w:ascii="Palatino Linotype" w:hAnsi="Palatino Linotype"/>
        </w:rPr>
        <w:t xml:space="preserve">του Τμήματος </w:t>
      </w:r>
      <w:r w:rsidR="00AA679C">
        <w:rPr>
          <w:rFonts w:ascii="Palatino Linotype" w:hAnsi="Palatino Linotype"/>
        </w:rPr>
        <w:t>Διοίκησης Επιχειρήσεων σε ποσοστό ίσο με το 5</w:t>
      </w:r>
      <w:r>
        <w:rPr>
          <w:rFonts w:ascii="Palatino Linotype" w:hAnsi="Palatino Linotype"/>
        </w:rPr>
        <w:t xml:space="preserve"> % </w:t>
      </w:r>
      <w:r w:rsidRPr="0009481F">
        <w:rPr>
          <w:rFonts w:ascii="Palatino Linotype" w:hAnsi="Palatino Linotype"/>
        </w:rPr>
        <w:t xml:space="preserve">επί του αριθμού των εισακτέων του ακαδημαϊκού έτους </w:t>
      </w:r>
      <w:r w:rsidR="00AA679C">
        <w:rPr>
          <w:rFonts w:ascii="Palatino Linotype" w:hAnsi="Palatino Linotype"/>
        </w:rPr>
        <w:t>2022-2023</w:t>
      </w:r>
      <w:r w:rsidRPr="0009481F">
        <w:rPr>
          <w:rFonts w:ascii="Palatino Linotype" w:hAnsi="Palatino Linotype"/>
        </w:rPr>
        <w:t xml:space="preserve"> όπως ορίστηκε</w:t>
      </w:r>
      <w:r w:rsidR="00AA679C">
        <w:rPr>
          <w:rFonts w:ascii="Palatino Linotype" w:hAnsi="Palatino Linotype"/>
        </w:rPr>
        <w:t xml:space="preserve"> διακόσοι πενήντα( 250)</w:t>
      </w:r>
      <w:r w:rsidR="00CC16CB">
        <w:rPr>
          <w:rFonts w:ascii="Palatino Linotype" w:hAnsi="Palatino Linotype"/>
        </w:rPr>
        <w:t>.</w:t>
      </w:r>
    </w:p>
    <w:p w14:paraId="564CA0DF" w14:textId="053D0E95" w:rsidR="0009481F" w:rsidRDefault="00CC16CB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Δικαίωμα συμμετοχής στις εν λόγω κατατακτήριες εξετάσεις έχουν οι </w:t>
      </w:r>
      <w:r w:rsidRPr="00CC16C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όφοιτοι</w:t>
      </w:r>
      <w:r w:rsidRPr="00CC16CB">
        <w:rPr>
          <w:rFonts w:ascii="Palatino Linotype" w:hAnsi="Palatino Linotype"/>
        </w:rPr>
        <w:t xml:space="preserve"> Ι.Ε.Κ. και </w:t>
      </w:r>
      <w:proofErr w:type="spellStart"/>
      <w:r w:rsidRPr="00CC16CB">
        <w:rPr>
          <w:rFonts w:ascii="Palatino Linotype" w:hAnsi="Palatino Linotype"/>
        </w:rPr>
        <w:t>Μεταλυκειακού</w:t>
      </w:r>
      <w:proofErr w:type="spellEnd"/>
      <w:r w:rsidRPr="00CC16CB">
        <w:rPr>
          <w:rFonts w:ascii="Palatino Linotype" w:hAnsi="Palatino Linotype"/>
        </w:rPr>
        <w:t xml:space="preserve"> έτους - Τάξης Μαθητείας </w:t>
      </w:r>
      <w:r>
        <w:rPr>
          <w:rFonts w:ascii="Palatino Linotype" w:hAnsi="Palatino Linotype"/>
        </w:rPr>
        <w:t xml:space="preserve">που είναι κάτοχοι των </w:t>
      </w:r>
      <w:r w:rsidRPr="00CC16CB">
        <w:rPr>
          <w:rFonts w:ascii="Palatino Linotype" w:hAnsi="Palatino Linotype"/>
        </w:rPr>
        <w:t>Διπλ</w:t>
      </w:r>
      <w:r>
        <w:rPr>
          <w:rFonts w:ascii="Palatino Linotype" w:hAnsi="Palatino Linotype"/>
        </w:rPr>
        <w:t>ωμάτων</w:t>
      </w:r>
      <w:r w:rsidRPr="00CC16CB">
        <w:rPr>
          <w:rFonts w:ascii="Palatino Linotype" w:hAnsi="Palatino Linotype"/>
        </w:rPr>
        <w:t xml:space="preserve"> Επαγγελματικής Ειδικότητας Εκπαίδευσης και Κατάρτισης, </w:t>
      </w:r>
      <w:r>
        <w:rPr>
          <w:rFonts w:ascii="Palatino Linotype" w:hAnsi="Palatino Linotype"/>
        </w:rPr>
        <w:t>τα οποία είναι</w:t>
      </w:r>
      <w:r w:rsidRPr="00CC16CB">
        <w:rPr>
          <w:rFonts w:ascii="Palatino Linotype" w:hAnsi="Palatino Linotype"/>
        </w:rPr>
        <w:t xml:space="preserve"> συναφή με το δίπλωμα/πτυχίο του προγράμματος σπουδών α' κύκλου του Τμήματος </w:t>
      </w:r>
      <w:r w:rsidR="00AA679C">
        <w:rPr>
          <w:rFonts w:ascii="Palatino Linotype" w:hAnsi="Palatino Linotype"/>
        </w:rPr>
        <w:t>Διοίκησης Επιχειρήσεων</w:t>
      </w:r>
      <w:r>
        <w:rPr>
          <w:rFonts w:ascii="Palatino Linotype" w:hAnsi="Palatino Linotype"/>
        </w:rPr>
        <w:t xml:space="preserve"> όπως φαίνεται στη συνέχεια</w:t>
      </w:r>
      <w:r w:rsidRPr="00CC16CB">
        <w:rPr>
          <w:rFonts w:ascii="Palatino Linotype" w:hAnsi="Palatino Linotype"/>
        </w:rPr>
        <w:t>:</w:t>
      </w:r>
      <w:r w:rsidR="0009481F" w:rsidRPr="0009481F">
        <w:rPr>
          <w:rFonts w:ascii="Palatino Linotype" w:hAnsi="Palatino Linotype"/>
        </w:rPr>
        <w:t xml:space="preserve"> </w:t>
      </w:r>
    </w:p>
    <w:p w14:paraId="4CDFCCF6" w14:textId="77777777" w:rsidR="00AA679C" w:rsidRPr="00FC1066" w:rsidRDefault="00AA679C" w:rsidP="00AA679C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</w:p>
    <w:tbl>
      <w:tblPr>
        <w:tblW w:w="8506" w:type="dxa"/>
        <w:jc w:val="center"/>
        <w:tblLook w:val="04A0" w:firstRow="1" w:lastRow="0" w:firstColumn="1" w:lastColumn="0" w:noHBand="0" w:noVBand="1"/>
      </w:tblPr>
      <w:tblGrid>
        <w:gridCol w:w="6418"/>
        <w:gridCol w:w="2088"/>
      </w:tblGrid>
      <w:tr w:rsidR="00AA679C" w:rsidRPr="00615958" w14:paraId="28845433" w14:textId="77777777" w:rsidTr="0098552E">
        <w:trPr>
          <w:trHeight w:val="262"/>
          <w:jc w:val="center"/>
        </w:trPr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6DFCB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615958">
              <w:rPr>
                <w:rFonts w:ascii="Book Antiqua" w:eastAsia="Times New Roman" w:hAnsi="Book Antiqua" w:cs="Calibri"/>
                <w:b/>
                <w:bCs/>
              </w:rPr>
              <w:t xml:space="preserve">ΕΙΔΙΚΟΤΗΤΕΣ ΙΕΚ </w:t>
            </w:r>
            <w:r>
              <w:rPr>
                <w:rFonts w:ascii="Book Antiqua" w:eastAsia="Times New Roman" w:hAnsi="Book Antiqua" w:cs="Calibri"/>
                <w:b/>
                <w:bCs/>
              </w:rPr>
              <w:t>Ν</w:t>
            </w:r>
            <w:r w:rsidRPr="00615958">
              <w:rPr>
                <w:rFonts w:ascii="Book Antiqua" w:eastAsia="Times New Roman" w:hAnsi="Book Antiqua" w:cs="Calibri"/>
                <w:b/>
                <w:bCs/>
              </w:rPr>
              <w:t>.</w:t>
            </w:r>
            <w:r>
              <w:rPr>
                <w:rFonts w:ascii="Book Antiqua" w:eastAsia="Times New Roman" w:hAnsi="Book Antiqua" w:cs="Calibri"/>
                <w:b/>
                <w:bCs/>
              </w:rPr>
              <w:t xml:space="preserve"> </w:t>
            </w:r>
            <w:r w:rsidRPr="00615958">
              <w:rPr>
                <w:rFonts w:ascii="Book Antiqua" w:eastAsia="Times New Roman" w:hAnsi="Book Antiqua" w:cs="Calibri"/>
                <w:b/>
                <w:bCs/>
              </w:rPr>
              <w:t>4186/2013</w:t>
            </w:r>
          </w:p>
        </w:tc>
      </w:tr>
      <w:tr w:rsidR="00AA679C" w:rsidRPr="00615958" w14:paraId="544E65F5" w14:textId="77777777" w:rsidTr="0098552E">
        <w:trPr>
          <w:trHeight w:val="847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F001E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615958">
              <w:rPr>
                <w:rFonts w:ascii="Book Antiqua" w:eastAsia="Times New Roman" w:hAnsi="Book Antiqua" w:cs="Calibri"/>
                <w:b/>
                <w:bCs/>
              </w:rPr>
              <w:t>Ονομασία Ειδικότητας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465B4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615958">
              <w:rPr>
                <w:rFonts w:ascii="Book Antiqua" w:eastAsia="Times New Roman" w:hAnsi="Book Antiqua" w:cs="Calibri"/>
                <w:b/>
                <w:bCs/>
              </w:rPr>
              <w:t>Κωδικός Γενικής Γραμματείας ΕΕΚΔΒΜΝ</w:t>
            </w:r>
          </w:p>
        </w:tc>
      </w:tr>
      <w:tr w:rsidR="00AA679C" w:rsidRPr="00615958" w14:paraId="5F3656D5" w14:textId="77777777" w:rsidTr="0098552E">
        <w:trPr>
          <w:trHeight w:val="18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A515A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FD25F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22-01-01-1</w:t>
            </w:r>
          </w:p>
        </w:tc>
      </w:tr>
      <w:tr w:rsidR="00AA679C" w:rsidRPr="00615958" w14:paraId="2CD5A39C" w14:textId="77777777" w:rsidTr="0098552E">
        <w:trPr>
          <w:trHeight w:val="45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E1EC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&amp; ΟΙΚΟΝΟΜΙΑΣ ΣΤΟΝ ΤΟΜΕΑ ΑΘΛΗΤΙΣΜΟΥ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1D6D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22-01-02-0</w:t>
            </w:r>
          </w:p>
        </w:tc>
      </w:tr>
      <w:tr w:rsidR="00AA679C" w:rsidRPr="00615958" w14:paraId="5DE23D6B" w14:textId="77777777" w:rsidTr="0098552E">
        <w:trPr>
          <w:trHeight w:val="33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2565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ΤΗΣ ΝΑΥΤΙΛΙΑΣ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0F35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22-01-03-1</w:t>
            </w:r>
          </w:p>
        </w:tc>
      </w:tr>
      <w:tr w:rsidR="00AA679C" w:rsidRPr="00615958" w14:paraId="1C34603F" w14:textId="77777777" w:rsidTr="0098552E">
        <w:trPr>
          <w:trHeight w:val="328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B118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ΤΟΥ ΤΟΥΡΙΣΜΟΥ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D4CB3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22-01-04-1</w:t>
            </w:r>
          </w:p>
        </w:tc>
      </w:tr>
      <w:tr w:rsidR="00AA679C" w:rsidRPr="00615958" w14:paraId="26624117" w14:textId="77777777" w:rsidTr="0098552E">
        <w:trPr>
          <w:trHeight w:val="19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D160C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ΤΟΥ ΠΟΛΙΤΙΣΜΟΥ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396F0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22-01-05-0</w:t>
            </w:r>
          </w:p>
        </w:tc>
      </w:tr>
      <w:tr w:rsidR="00AA679C" w:rsidRPr="00615958" w14:paraId="7528F905" w14:textId="77777777" w:rsidTr="0098552E">
        <w:trPr>
          <w:trHeight w:val="34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7E946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ΤΗΣ ΥΓΕΙΑΣ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CD4B6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22-01-06-1</w:t>
            </w:r>
          </w:p>
        </w:tc>
      </w:tr>
      <w:tr w:rsidR="00AA679C" w:rsidRPr="00615958" w14:paraId="0134B313" w14:textId="77777777" w:rsidTr="0098552E">
        <w:trPr>
          <w:trHeight w:val="22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629C8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ΤΩΝ ΜΕΤΑΦΟΡΩΝ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DA5F5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22-01-07-0</w:t>
            </w:r>
          </w:p>
        </w:tc>
      </w:tr>
      <w:tr w:rsidR="00AA679C" w:rsidRPr="00615958" w14:paraId="7D86657F" w14:textId="77777777" w:rsidTr="0098552E">
        <w:trPr>
          <w:trHeight w:val="23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6982C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lastRenderedPageBreak/>
              <w:t>ΣΤΕΛΕΧΟΣ ΕΜΠΟΡΙΑΣ, ΔΙΑΦΗΜΙΣΗΣ ΚΑΙ ΠΡΟΩΘΗΣΗΣ ΠΡΟΪΟΝΤΩΝ (MARKETING)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B9A3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22-01-08-1</w:t>
            </w:r>
          </w:p>
        </w:tc>
      </w:tr>
      <w:tr w:rsidR="00AA679C" w:rsidRPr="00615958" w14:paraId="618B2AB6" w14:textId="77777777" w:rsidTr="0098552E">
        <w:trPr>
          <w:trHeight w:val="24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0BDB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ΥΠΗΡΕΣΙΩΝ ΕΦΟΔΙΑΣΤΙΚΗΣ ΑΛΥΣΙΔΑΣ (LOGISTICS)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9C8DA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22-01-09-1</w:t>
            </w:r>
          </w:p>
        </w:tc>
      </w:tr>
      <w:tr w:rsidR="00AA679C" w:rsidRPr="00615958" w14:paraId="1D416E7E" w14:textId="77777777" w:rsidTr="0098552E">
        <w:trPr>
          <w:trHeight w:val="61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267F4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ΜΗΧΑΝΟΓΡΑΦΗΜΕΝΟΥ ΛΟΓΙΣΤΗΡΙΟΥ - ΦΟΡΟΤΕΧΝΙΚΟΥ ΓΡΑΦΕΙΟΥ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ABB55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22-01-10-1</w:t>
            </w:r>
          </w:p>
        </w:tc>
      </w:tr>
      <w:tr w:rsidR="00AA679C" w:rsidRPr="00615958" w14:paraId="712B7969" w14:textId="77777777" w:rsidTr="0098552E">
        <w:trPr>
          <w:trHeight w:val="40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89D9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ΣΤΑΤΙΣΤΙΚΩΝ ΕΡΕΥΝΩΝ ΚΑΙ ΔΗΜΟΣΚΟΠΗΣΕΩΝ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283E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22-01-11-0</w:t>
            </w:r>
          </w:p>
        </w:tc>
      </w:tr>
      <w:tr w:rsidR="00AA679C" w:rsidRPr="00615958" w14:paraId="565CE39E" w14:textId="77777777" w:rsidTr="0098552E">
        <w:trPr>
          <w:trHeight w:val="9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D956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ΔΙΑΧΕΙΡΙΣΗΣ ΑΚΙΝΗΤΗΣ ΠΕΡΙΟΥΣΙΑΣ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950C7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22-01-12-0</w:t>
            </w:r>
          </w:p>
        </w:tc>
      </w:tr>
      <w:tr w:rsidR="00AA679C" w:rsidRPr="00615958" w14:paraId="47A366E7" w14:textId="77777777" w:rsidTr="0098552E">
        <w:trPr>
          <w:trHeight w:val="41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5120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ΧΡΗΜΑΤΟΟΙΚΟΝΟΜΙΚΩΝ ΚΑΙ ΑΣΦΑΛΙΣΤΙΚΩΝ ΕΡΓΑΣΙΩΝ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119B1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22-01-13-0</w:t>
            </w:r>
          </w:p>
        </w:tc>
      </w:tr>
      <w:tr w:rsidR="00AA679C" w:rsidRPr="00615958" w14:paraId="39EB1EC7" w14:textId="77777777" w:rsidTr="0098552E">
        <w:trPr>
          <w:trHeight w:val="70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F9052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ΚΟΣΤΟΛΟΓΗΣΗΣ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82EB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22-01-14-0</w:t>
            </w:r>
          </w:p>
        </w:tc>
      </w:tr>
      <w:tr w:rsidR="00AA679C" w:rsidRPr="00615958" w14:paraId="2C441B6A" w14:textId="77777777" w:rsidTr="0098552E">
        <w:trPr>
          <w:trHeight w:val="11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894FC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ΓΡΑΜΜΑΤΕΑΣ ΑΝΩΤΕΡΩΝ ΚΑΙ ΑΝΩΤΑΤΩΝ ΣΤΕΛΕΧΩΝ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82F1C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22-01-15-1</w:t>
            </w:r>
          </w:p>
        </w:tc>
      </w:tr>
      <w:tr w:rsidR="00AA679C" w:rsidRPr="00615958" w14:paraId="00E624EE" w14:textId="77777777" w:rsidTr="0098552E">
        <w:trPr>
          <w:trHeight w:val="147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C8DF8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ΤΗΣ ΑΓΡΟΤΙΚΗΣ ΟΙΚΟΝΟΜΙΑΣ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F427A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23-01-01-0</w:t>
            </w:r>
          </w:p>
        </w:tc>
      </w:tr>
      <w:tr w:rsidR="00AA679C" w:rsidRPr="00615958" w14:paraId="445783A0" w14:textId="77777777" w:rsidTr="0098552E">
        <w:trPr>
          <w:trHeight w:val="100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3737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ΔΙΕΘΝΟΥΣ ΕΜΠΟΡΙΟΥ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5347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22-01-16-1</w:t>
            </w:r>
          </w:p>
        </w:tc>
      </w:tr>
      <w:tr w:rsidR="00AA679C" w:rsidRPr="00615958" w14:paraId="01369184" w14:textId="77777777" w:rsidTr="0098552E">
        <w:trPr>
          <w:trHeight w:val="13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1757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ΔΗΜΟΣΙΩΝ ΣΧΕΣΕΩΝ ΚΑΙ ΕΠΙΚΟΙΝΩΝΙΑΣ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53531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22-01-19-1</w:t>
            </w:r>
          </w:p>
        </w:tc>
      </w:tr>
      <w:tr w:rsidR="00AA679C" w:rsidRPr="00615958" w14:paraId="501121BC" w14:textId="77777777" w:rsidTr="0098552E">
        <w:trPr>
          <w:trHeight w:val="519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91A0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ΨΗΦΙΑΚΟΥ ΜΑΡΚΕΤΙΝΓΚ ΣΤΟ ΗΛΕΚΤΡΟΝΙΚΟ ΕΜΠΟΡΙΟ (ΠΕΙΡΑΜΑΤΙΚΗ ΕΙΔΙΚΟΤΗΤΑ)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EE77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-</w:t>
            </w:r>
          </w:p>
        </w:tc>
      </w:tr>
      <w:tr w:rsidR="00AA679C" w:rsidRPr="00615958" w14:paraId="5E89A3FE" w14:textId="77777777" w:rsidTr="0098552E">
        <w:trPr>
          <w:trHeight w:val="26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80AF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ΛΙΑΝΙΚΟΥ ΕΜΠΟΡΙΟΥ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989D6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-</w:t>
            </w:r>
          </w:p>
        </w:tc>
      </w:tr>
      <w:tr w:rsidR="00AA679C" w:rsidRPr="00615958" w14:paraId="1D8C7473" w14:textId="77777777" w:rsidTr="0098552E">
        <w:trPr>
          <w:trHeight w:val="262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52B8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ΤΗΣ ΑΓΡΟΤΙΚΗΣ ΟΙΚΟΝΟΜΙΑΣ (ΝΕΟΣ ΟΔΗΓΟΣ)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3B53C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23-01-01-1</w:t>
            </w:r>
          </w:p>
        </w:tc>
      </w:tr>
    </w:tbl>
    <w:p w14:paraId="305C155B" w14:textId="77777777" w:rsidR="00AA679C" w:rsidRDefault="00AA679C" w:rsidP="00AA679C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</w:p>
    <w:tbl>
      <w:tblPr>
        <w:tblW w:w="9672" w:type="dxa"/>
        <w:jc w:val="center"/>
        <w:tblLook w:val="04A0" w:firstRow="1" w:lastRow="0" w:firstColumn="1" w:lastColumn="0" w:noHBand="0" w:noVBand="1"/>
      </w:tblPr>
      <w:tblGrid>
        <w:gridCol w:w="3314"/>
        <w:gridCol w:w="1940"/>
        <w:gridCol w:w="4418"/>
      </w:tblGrid>
      <w:tr w:rsidR="00AA679C" w:rsidRPr="00615958" w14:paraId="7C4278FE" w14:textId="77777777" w:rsidTr="0098552E">
        <w:trPr>
          <w:trHeight w:val="261"/>
          <w:jc w:val="center"/>
        </w:trPr>
        <w:tc>
          <w:tcPr>
            <w:tcW w:w="9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BFE2A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615958">
              <w:rPr>
                <w:rFonts w:ascii="Book Antiqua" w:eastAsia="Times New Roman" w:hAnsi="Book Antiqua" w:cs="Calibri"/>
                <w:b/>
                <w:bCs/>
              </w:rPr>
              <w:t>ΕΙΔΙΚΟΤΗΤΕΣ ΙΕΚ (Ν.</w:t>
            </w:r>
            <w:r>
              <w:rPr>
                <w:rFonts w:ascii="Book Antiqua" w:eastAsia="Times New Roman" w:hAnsi="Book Antiqua" w:cs="Calibri"/>
                <w:b/>
                <w:bCs/>
              </w:rPr>
              <w:t xml:space="preserve"> </w:t>
            </w:r>
            <w:r w:rsidRPr="00615958">
              <w:rPr>
                <w:rFonts w:ascii="Book Antiqua" w:eastAsia="Times New Roman" w:hAnsi="Book Antiqua" w:cs="Calibri"/>
                <w:b/>
                <w:bCs/>
              </w:rPr>
              <w:t>2009/1992)</w:t>
            </w:r>
          </w:p>
        </w:tc>
      </w:tr>
      <w:tr w:rsidR="00AA679C" w:rsidRPr="00615958" w14:paraId="7F03D7F0" w14:textId="77777777" w:rsidTr="0098552E">
        <w:trPr>
          <w:trHeight w:val="373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8A7CE" w14:textId="77777777" w:rsidR="00AA679C" w:rsidRPr="00615958" w:rsidRDefault="00E0674D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</w:rPr>
            </w:pPr>
            <w:hyperlink r:id="rId5" w:tooltip="Ταξινόμηση" w:history="1">
              <w:r w:rsidR="00AA679C" w:rsidRPr="00FC1066">
                <w:rPr>
                  <w:rFonts w:ascii="Book Antiqua" w:eastAsia="Times New Roman" w:hAnsi="Book Antiqua" w:cs="Calibri"/>
                  <w:b/>
                </w:rPr>
                <w:t>Τομέας</w:t>
              </w:r>
            </w:hyperlink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A434E" w14:textId="77777777" w:rsidR="00AA679C" w:rsidRPr="00615958" w:rsidRDefault="00E0674D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</w:rPr>
            </w:pPr>
            <w:hyperlink r:id="rId6" w:tooltip="Ταξινόμηση" w:history="1">
              <w:r w:rsidR="00AA679C" w:rsidRPr="00FC1066">
                <w:rPr>
                  <w:rFonts w:ascii="Book Antiqua" w:eastAsia="Times New Roman" w:hAnsi="Book Antiqua" w:cs="Calibri"/>
                  <w:b/>
                </w:rPr>
                <w:t>Ομάδα</w:t>
              </w:r>
            </w:hyperlink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4ED63" w14:textId="77777777" w:rsidR="00AA679C" w:rsidRPr="00615958" w:rsidRDefault="00E0674D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</w:rPr>
            </w:pPr>
            <w:hyperlink r:id="rId7" w:tooltip="Ταξινόμηση" w:history="1">
              <w:r w:rsidR="00AA679C" w:rsidRPr="00FC1066">
                <w:rPr>
                  <w:rFonts w:ascii="Book Antiqua" w:eastAsia="Times New Roman" w:hAnsi="Book Antiqua" w:cs="Calibri"/>
                  <w:b/>
                </w:rPr>
                <w:t>Ειδικότητα</w:t>
              </w:r>
            </w:hyperlink>
          </w:p>
        </w:tc>
      </w:tr>
      <w:tr w:rsidR="00AA679C" w:rsidRPr="00615958" w14:paraId="5572CB82" w14:textId="77777777" w:rsidTr="0098552E">
        <w:trPr>
          <w:trHeight w:val="373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FFE7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ΠΟΛΙΤΙΣΜΟΥ - ΑΘΛΗΤΙΣΜΟΥ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1BA7A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ΑΘΛΗΤΙΣΜΟΥ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BAA5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ΔΙΟΙΚΗΤΙΚΟ ΣΤΕΛΕΧΟΣ ΑΘΛΗΤΙΣΜΟΥ</w:t>
            </w:r>
          </w:p>
        </w:tc>
      </w:tr>
      <w:tr w:rsidR="00AA679C" w:rsidRPr="00615958" w14:paraId="4535EE6C" w14:textId="77777777" w:rsidTr="0098552E">
        <w:trPr>
          <w:trHeight w:val="672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167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ΤΟΥΡΙΣΜΟΥ - ΜΕΤΑΦΟΡΩΝ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89DB6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ΤΟΥΡΙΣΤΙΚΩΝ ΥΠΗΡΕΣΙΩΝ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717B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ΥΠΑΛΛΗΛΟΣ ΤΟΥΡΙΣΤΙΚΟΥ ΓΡΑΦΕΙΟΥ</w:t>
            </w:r>
          </w:p>
        </w:tc>
      </w:tr>
      <w:tr w:rsidR="00AA679C" w:rsidRPr="00615958" w14:paraId="5CC6AF6A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8736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61BF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5D2DA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ΓΡΑΜΜΑΤΕΑΣ ΔΙΕΥΘΥΝΣΗΣ</w:t>
            </w:r>
          </w:p>
        </w:tc>
      </w:tr>
      <w:tr w:rsidR="00AA679C" w:rsidRPr="00615958" w14:paraId="2C6CEE55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5484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B3214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1936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ΓΡΑΜΜΑΤΕΑΣ ΝΟΜΙΚΩΝ ΕΠΑΓΓΕΛΜΑΤΩΝ</w:t>
            </w:r>
          </w:p>
        </w:tc>
      </w:tr>
      <w:tr w:rsidR="00AA679C" w:rsidRPr="00615958" w14:paraId="6DC0C266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FF1D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CCEF2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E29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ΤΕΧΝΙΚΟΣ ΔΙΑΝΟΜΗΣ</w:t>
            </w:r>
          </w:p>
        </w:tc>
      </w:tr>
      <w:tr w:rsidR="00AA679C" w:rsidRPr="00615958" w14:paraId="20E2811C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EB37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07EF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84EC4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ΤΕΧΝΙΚΟΣ ΕΞΥΠΗΡΕΤΗΣΗΣ ΠΕΛΑΤΩΝ</w:t>
            </w:r>
          </w:p>
        </w:tc>
      </w:tr>
      <w:tr w:rsidR="00AA679C" w:rsidRPr="00615958" w14:paraId="3EDC090C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FC2B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E0BD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9591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ΔΙΟΙΚΗΤΙΚΟ ΚΑΙ ΟΙΚΟΝΟΜΙΚΟ ΣΤΕΛΕΧΟΣ ΕΠΙΧΕΙΡΗΣΕΩΝ</w:t>
            </w:r>
          </w:p>
        </w:tc>
      </w:tr>
      <w:tr w:rsidR="00AA679C" w:rsidRPr="00615958" w14:paraId="24D85C27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D9A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2337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148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ΑΣΦΑΛΙΣΤΙΚΩΝ ΕΡΓΑΣΙΩΝ</w:t>
            </w:r>
          </w:p>
        </w:tc>
      </w:tr>
      <w:tr w:rsidR="00AA679C" w:rsidRPr="00615958" w14:paraId="109325A9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FBF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6FF1C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5CC1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ΕΜΠΟΡΙΑΣ,</w:t>
            </w:r>
            <w:r>
              <w:rPr>
                <w:rFonts w:ascii="Book Antiqua" w:eastAsia="Times New Roman" w:hAnsi="Book Antiqua" w:cs="Tahoma"/>
              </w:rPr>
              <w:t xml:space="preserve"> </w:t>
            </w:r>
            <w:r w:rsidRPr="00615958">
              <w:rPr>
                <w:rFonts w:ascii="Book Antiqua" w:eastAsia="Times New Roman" w:hAnsi="Book Antiqua" w:cs="Tahoma"/>
              </w:rPr>
              <w:t>ΔΙΑΦΗΜΗΣΗΣ ΚΑΙ ΠΡΟΩΘΗΣΗΣ ΠΡΟΪΟΝΤΩΝ (</w:t>
            </w:r>
            <w:proofErr w:type="spellStart"/>
            <w:r w:rsidRPr="00615958">
              <w:rPr>
                <w:rFonts w:ascii="Book Antiqua" w:eastAsia="Times New Roman" w:hAnsi="Book Antiqua" w:cs="Tahoma"/>
              </w:rPr>
              <w:t>Marketing</w:t>
            </w:r>
            <w:proofErr w:type="spellEnd"/>
            <w:r w:rsidRPr="00615958">
              <w:rPr>
                <w:rFonts w:ascii="Book Antiqua" w:eastAsia="Times New Roman" w:hAnsi="Book Antiqua" w:cs="Tahoma"/>
              </w:rPr>
              <w:t>)</w:t>
            </w:r>
          </w:p>
        </w:tc>
      </w:tr>
      <w:tr w:rsidR="00AA679C" w:rsidRPr="00615958" w14:paraId="48F04DB8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8AA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CF73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5209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ΕΜΠΟΡΙΚΩΝ ΕΠΙΧΕΙΡΗΣΕΩΝ</w:t>
            </w:r>
          </w:p>
        </w:tc>
      </w:tr>
      <w:tr w:rsidR="00AA679C" w:rsidRPr="00615958" w14:paraId="4834A24E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27844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9C2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02B28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ΚΟΣΤΟΛΟΓΗΣΗΣ ΣΤΗ ΒΙΟΜΗΧΑΝΙΑ - ΒΙΟΤΕΧΝΙΑ</w:t>
            </w:r>
          </w:p>
        </w:tc>
      </w:tr>
      <w:tr w:rsidR="00AA679C" w:rsidRPr="00615958" w14:paraId="08930AB2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35F1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lastRenderedPageBreak/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36CD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4CA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ΜΗΧΑΝΟΓΡΑΦΗΜΕΝΟΥ ΛΟΓΙΣΤΗΡΙΟΥ</w:t>
            </w:r>
          </w:p>
        </w:tc>
      </w:tr>
      <w:tr w:rsidR="00AA679C" w:rsidRPr="00615958" w14:paraId="209F988E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E08E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7A51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094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ΠΩΛΗΣΕΩΝ</w:t>
            </w:r>
          </w:p>
        </w:tc>
      </w:tr>
      <w:tr w:rsidR="00AA679C" w:rsidRPr="00615958" w14:paraId="63424170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414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E5E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E0BA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ΤΡΑΠΕΖΙΚΩΝ ΕΡΓΑΣΙΩΝ</w:t>
            </w:r>
          </w:p>
        </w:tc>
      </w:tr>
      <w:tr w:rsidR="00AA679C" w:rsidRPr="00615958" w14:paraId="6274A51B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546D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CA30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7A22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ΦΟΡΟΤΕΧΝΙΚΟΥ ΓΡΑΦΕΙΟΥ</w:t>
            </w:r>
          </w:p>
        </w:tc>
      </w:tr>
      <w:tr w:rsidR="00AA679C" w:rsidRPr="00615958" w14:paraId="43893F05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EF1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685D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87B9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ΧΡΗΜΑΤΙΣΤΗΡΙΑΚΩΝ ΕΡΓΑΣΙΩΝ</w:t>
            </w:r>
          </w:p>
        </w:tc>
      </w:tr>
      <w:tr w:rsidR="00AA679C" w:rsidRPr="00615958" w14:paraId="025C2655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3786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E321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3E10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ΚΤΗΜΑΤΟΜΕΣΙΤΗΣ - ΔΙΑΧΕΙΡΙΣΤΗΣ ΑΚΙΝΗΤΗΣ ΠΕΡΙΟΥΣΙΑΣ</w:t>
            </w:r>
          </w:p>
        </w:tc>
      </w:tr>
      <w:tr w:rsidR="00AA679C" w:rsidRPr="00615958" w14:paraId="74611D8D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7304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3930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04E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ΣΤΑΤΙΣΤΙΚΗΣ ΕΡΕΥΝΑΣ ΑΓΟΡΑΣ ΚΑΙ ΔΗΜΟΣΚΟΠΗΣΕΩΝ</w:t>
            </w:r>
          </w:p>
        </w:tc>
      </w:tr>
      <w:tr w:rsidR="00AA679C" w:rsidRPr="00615958" w14:paraId="2EE27263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A70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8F3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F81F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ΒΙΒΛΙΟΠΩΛΙΚΩΝ ΕΠΙΧΕΙΡΗΣΕΩΝ</w:t>
            </w:r>
          </w:p>
        </w:tc>
      </w:tr>
      <w:tr w:rsidR="00AA679C" w:rsidRPr="00615958" w14:paraId="4280E61E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117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B3D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2FBC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ΔΙΕΘΝΟΥΣ ΕΜΠΟΡΙΟΥ</w:t>
            </w:r>
          </w:p>
        </w:tc>
      </w:tr>
      <w:tr w:rsidR="00AA679C" w:rsidRPr="00615958" w14:paraId="2643E2FE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DFE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31E1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9C38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ΕΚΔΟΤΙΚΩΝ ΕΠΙΧΕΙΡΗΣΕΩΝ</w:t>
            </w:r>
          </w:p>
        </w:tc>
      </w:tr>
      <w:tr w:rsidR="00AA679C" w:rsidRPr="00615958" w14:paraId="7A0EA4A4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EB2A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56946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730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ΚΟΣΤΟΛΟΓΗΣΗΣ ΣΤΗ ΒΙΟΜΗΧΑΝΙΑ-ΒΙΟΤΕΧΝΙΑ</w:t>
            </w:r>
          </w:p>
        </w:tc>
      </w:tr>
      <w:tr w:rsidR="00AA679C" w:rsidRPr="00615958" w14:paraId="21665B2D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2F8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082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BCB62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ΜΙΚΡΟΜΕΣΑΙΩΝ ΕΠΙΧΕΙΡΗΣΕΩΝ</w:t>
            </w:r>
          </w:p>
        </w:tc>
      </w:tr>
      <w:tr w:rsidR="00AA679C" w:rsidRPr="00615958" w14:paraId="66F98C67" w14:textId="77777777" w:rsidTr="0098552E">
        <w:trPr>
          <w:trHeight w:val="375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887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232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4AA6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ΤΡΑΠΕΖΙΚΩΝ ΕΡΓΑΣΙΩΝ</w:t>
            </w:r>
          </w:p>
        </w:tc>
      </w:tr>
      <w:tr w:rsidR="00AA679C" w:rsidRPr="00615958" w14:paraId="308EC1DF" w14:textId="77777777" w:rsidTr="0098552E">
        <w:trPr>
          <w:trHeight w:val="369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C2F9A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AD4C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29C9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ΥΠΗΡΕΣΙΩΝ ΕΦΟΔΙΑΣΤΙΚΗΣ ΑΛΥΣΙΔΑΣ (LOGISTICS)</w:t>
            </w:r>
          </w:p>
        </w:tc>
      </w:tr>
      <w:tr w:rsidR="00AA679C" w:rsidRPr="00615958" w14:paraId="7461D135" w14:textId="77777777" w:rsidTr="0098552E">
        <w:trPr>
          <w:trHeight w:val="111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0608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FC32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1E102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ΧΡΗΜΑΤΙΣΤΗΡΙΑΚΩΝ ΕΡΓΑΣΙΩΝ</w:t>
            </w:r>
          </w:p>
        </w:tc>
      </w:tr>
      <w:tr w:rsidR="00AA679C" w:rsidRPr="00615958" w14:paraId="6FC6BB90" w14:textId="77777777" w:rsidTr="0098552E">
        <w:trPr>
          <w:trHeight w:val="261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3C308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DEF96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D13A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ΥΠΕΥΘΥΝΟΣ ΠΡΟΜΗΘΕΙΩΝ ΚΑΙ ΔΙΑΧΕΙΡΙΣΗΣ ΑΠΟΘΗΚΗΣ</w:t>
            </w:r>
          </w:p>
        </w:tc>
      </w:tr>
    </w:tbl>
    <w:p w14:paraId="3616665E" w14:textId="77777777" w:rsidR="00AA679C" w:rsidRDefault="00AA679C" w:rsidP="00AA679C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1640"/>
        <w:gridCol w:w="1640"/>
        <w:gridCol w:w="1640"/>
        <w:gridCol w:w="1640"/>
      </w:tblGrid>
      <w:tr w:rsidR="00AA679C" w:rsidRPr="00D65302" w14:paraId="0F1D1BCB" w14:textId="77777777" w:rsidTr="0098552E">
        <w:trPr>
          <w:trHeight w:val="255"/>
          <w:jc w:val="center"/>
        </w:trPr>
        <w:tc>
          <w:tcPr>
            <w:tcW w:w="10140" w:type="dxa"/>
            <w:gridSpan w:val="5"/>
            <w:shd w:val="clear" w:color="000000" w:fill="D9E1F2"/>
            <w:vAlign w:val="bottom"/>
            <w:hideMark/>
          </w:tcPr>
          <w:p w14:paraId="14620316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Arial"/>
                <w:b/>
              </w:rPr>
            </w:pPr>
            <w:r w:rsidRPr="00D65302">
              <w:rPr>
                <w:rFonts w:ascii="Book Antiqua" w:eastAsia="Times New Roman" w:hAnsi="Book Antiqua" w:cs="Arial"/>
                <w:b/>
              </w:rPr>
              <w:t>ΕΙΔΙΚΟΤΗΤΕΣ ΜΕΤΑΛΥΚΕΙΑΚΟΥ ΕΤΟΥΣ</w:t>
            </w:r>
          </w:p>
        </w:tc>
      </w:tr>
      <w:tr w:rsidR="00AA679C" w:rsidRPr="00D65302" w14:paraId="370504EE" w14:textId="77777777" w:rsidTr="0098552E">
        <w:trPr>
          <w:trHeight w:val="600"/>
          <w:jc w:val="center"/>
        </w:trPr>
        <w:tc>
          <w:tcPr>
            <w:tcW w:w="4720" w:type="dxa"/>
            <w:shd w:val="clear" w:color="000000" w:fill="D9E1F2"/>
            <w:vAlign w:val="bottom"/>
            <w:hideMark/>
          </w:tcPr>
          <w:p w14:paraId="6ABFE215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D65302">
              <w:rPr>
                <w:rFonts w:ascii="Book Antiqua" w:eastAsia="Times New Roman" w:hAnsi="Book Antiqua" w:cs="Calibri"/>
                <w:b/>
                <w:bCs/>
              </w:rPr>
              <w:t>ΕΙΔΙΚΟΤΗΤΑ</w:t>
            </w:r>
          </w:p>
        </w:tc>
        <w:tc>
          <w:tcPr>
            <w:tcW w:w="1480" w:type="dxa"/>
            <w:shd w:val="clear" w:color="000000" w:fill="D9E1F2"/>
            <w:vAlign w:val="bottom"/>
            <w:hideMark/>
          </w:tcPr>
          <w:p w14:paraId="5E512754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D65302">
              <w:rPr>
                <w:rFonts w:ascii="Book Antiqua" w:eastAsia="Times New Roman" w:hAnsi="Book Antiqua" w:cs="Calibri"/>
                <w:b/>
                <w:bCs/>
              </w:rPr>
              <w:t>ΑΠΟΦΟΙΤΟΙ 2018-19</w:t>
            </w:r>
          </w:p>
        </w:tc>
        <w:tc>
          <w:tcPr>
            <w:tcW w:w="1340" w:type="dxa"/>
            <w:shd w:val="clear" w:color="000000" w:fill="D9E1F2"/>
            <w:vAlign w:val="bottom"/>
            <w:hideMark/>
          </w:tcPr>
          <w:p w14:paraId="6A5EAA57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D65302">
              <w:rPr>
                <w:rFonts w:ascii="Book Antiqua" w:eastAsia="Times New Roman" w:hAnsi="Book Antiqua" w:cs="Calibri"/>
                <w:b/>
                <w:bCs/>
              </w:rPr>
              <w:t>ΑΠΟΦΟΙΤΟΙ 2019-20</w:t>
            </w:r>
          </w:p>
        </w:tc>
        <w:tc>
          <w:tcPr>
            <w:tcW w:w="1300" w:type="dxa"/>
            <w:shd w:val="clear" w:color="000000" w:fill="D9E1F2"/>
            <w:vAlign w:val="bottom"/>
            <w:hideMark/>
          </w:tcPr>
          <w:p w14:paraId="4CB9A9DD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D65302">
              <w:rPr>
                <w:rFonts w:ascii="Book Antiqua" w:eastAsia="Times New Roman" w:hAnsi="Book Antiqua" w:cs="Calibri"/>
                <w:b/>
                <w:bCs/>
              </w:rPr>
              <w:t xml:space="preserve">ΑΠΟΦΟΙΤΟΙ 2020-21 </w:t>
            </w:r>
          </w:p>
        </w:tc>
        <w:tc>
          <w:tcPr>
            <w:tcW w:w="1300" w:type="dxa"/>
            <w:shd w:val="clear" w:color="000000" w:fill="D9E1F2"/>
            <w:vAlign w:val="bottom"/>
            <w:hideMark/>
          </w:tcPr>
          <w:p w14:paraId="09B67076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D65302">
              <w:rPr>
                <w:rFonts w:ascii="Book Antiqua" w:eastAsia="Times New Roman" w:hAnsi="Book Antiqua" w:cs="Calibri"/>
                <w:b/>
                <w:bCs/>
              </w:rPr>
              <w:t>ΑΠΟΦΟΙΤΟΙ 2021-22</w:t>
            </w:r>
          </w:p>
        </w:tc>
      </w:tr>
      <w:tr w:rsidR="00AA679C" w:rsidRPr="00D65302" w14:paraId="426EF731" w14:textId="77777777" w:rsidTr="0098552E">
        <w:trPr>
          <w:trHeight w:val="600"/>
          <w:jc w:val="center"/>
        </w:trPr>
        <w:tc>
          <w:tcPr>
            <w:tcW w:w="4720" w:type="dxa"/>
            <w:shd w:val="clear" w:color="auto" w:fill="auto"/>
            <w:vAlign w:val="bottom"/>
            <w:hideMark/>
          </w:tcPr>
          <w:p w14:paraId="569B02CA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  <w:bCs/>
              </w:rPr>
            </w:pPr>
            <w:r w:rsidRPr="00D65302">
              <w:rPr>
                <w:rFonts w:ascii="Book Antiqua" w:eastAsia="Times New Roman" w:hAnsi="Book Antiqua" w:cs="Calibri"/>
                <w:bCs/>
              </w:rPr>
              <w:t>ΥΠΑΛΛΗΛΟΣ ΑΠΟΘΗΚΗΣ ΚΑΙ ΣΥΣΤΗΜΑΤΩΝ ΕΦΟΔΙΑΣΜΟΥ (LOGISTICS)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14:paraId="13C6E18B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5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14:paraId="4FC74306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2A63197E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36D5C839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  <w:bCs/>
              </w:rPr>
            </w:pPr>
            <w:r w:rsidRPr="00D65302">
              <w:rPr>
                <w:rFonts w:ascii="Book Antiqua" w:eastAsia="Times New Roman" w:hAnsi="Book Antiqua" w:cs="Arial"/>
                <w:bCs/>
              </w:rPr>
              <w:t>6</w:t>
            </w:r>
          </w:p>
        </w:tc>
      </w:tr>
      <w:tr w:rsidR="00AA679C" w:rsidRPr="00D65302" w14:paraId="717F15E5" w14:textId="77777777" w:rsidTr="0098552E">
        <w:trPr>
          <w:trHeight w:val="600"/>
          <w:jc w:val="center"/>
        </w:trPr>
        <w:tc>
          <w:tcPr>
            <w:tcW w:w="4720" w:type="dxa"/>
            <w:shd w:val="clear" w:color="auto" w:fill="auto"/>
            <w:vAlign w:val="bottom"/>
            <w:hideMark/>
          </w:tcPr>
          <w:p w14:paraId="360DED64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  <w:bCs/>
              </w:rPr>
            </w:pPr>
            <w:r w:rsidRPr="00D65302">
              <w:rPr>
                <w:rFonts w:ascii="Book Antiqua" w:eastAsia="Times New Roman" w:hAnsi="Book Antiqua" w:cs="Calibri"/>
                <w:bCs/>
              </w:rPr>
              <w:t>ΥΠΑΛΛΗΛΟΣ ΔΙΟΙΚΗΣΗΣ ΚΑΙ ΟΙΚΟΝΟΜΙΚΩΝ ΥΠΗΡΕΣΙΩΝ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14:paraId="4F58DFF5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199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14:paraId="1F94908C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292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217A1CD5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64B0E647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  <w:bCs/>
              </w:rPr>
            </w:pPr>
            <w:r w:rsidRPr="00D65302">
              <w:rPr>
                <w:rFonts w:ascii="Book Antiqua" w:eastAsia="Times New Roman" w:hAnsi="Book Antiqua" w:cs="Arial"/>
                <w:bCs/>
              </w:rPr>
              <w:t>197</w:t>
            </w:r>
          </w:p>
        </w:tc>
      </w:tr>
      <w:tr w:rsidR="00AA679C" w:rsidRPr="00D65302" w14:paraId="02947799" w14:textId="77777777" w:rsidTr="0098552E">
        <w:trPr>
          <w:trHeight w:val="70"/>
          <w:jc w:val="center"/>
        </w:trPr>
        <w:tc>
          <w:tcPr>
            <w:tcW w:w="4720" w:type="dxa"/>
            <w:shd w:val="clear" w:color="auto" w:fill="auto"/>
            <w:vAlign w:val="bottom"/>
            <w:hideMark/>
          </w:tcPr>
          <w:p w14:paraId="3377E5CF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  <w:bCs/>
              </w:rPr>
            </w:pPr>
            <w:r w:rsidRPr="00D65302">
              <w:rPr>
                <w:rFonts w:ascii="Book Antiqua" w:eastAsia="Times New Roman" w:hAnsi="Book Antiqua" w:cs="Calibri"/>
                <w:bCs/>
              </w:rPr>
              <w:t>ΥΠΑΛΛΗΛΟΣ ΤΟΥΡΙΣΤΙΚΩΝ ΕΠΙΧΕΙΡΗΣΕΩΝ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14:paraId="19B7F42B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25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14:paraId="411ED16A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31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5654A766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08A6D05F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  <w:bCs/>
              </w:rPr>
            </w:pPr>
            <w:r w:rsidRPr="00D65302">
              <w:rPr>
                <w:rFonts w:ascii="Book Antiqua" w:eastAsia="Times New Roman" w:hAnsi="Book Antiqua" w:cs="Arial"/>
                <w:bCs/>
              </w:rPr>
              <w:t>14</w:t>
            </w:r>
          </w:p>
        </w:tc>
      </w:tr>
    </w:tbl>
    <w:p w14:paraId="14BCED12" w14:textId="77777777" w:rsidR="00AA679C" w:rsidRPr="006F64A1" w:rsidRDefault="00AA679C" w:rsidP="00AA679C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</w:p>
    <w:p w14:paraId="4CE05A63" w14:textId="2EDF7FC5" w:rsidR="0009481F" w:rsidRPr="00552C24" w:rsidRDefault="00042471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Σύμφωνα με απόφαση της </w:t>
      </w:r>
      <w:r w:rsidR="0009481F" w:rsidRPr="00552C24">
        <w:rPr>
          <w:rFonts w:ascii="Palatino Linotype" w:hAnsi="Palatino Linotype"/>
        </w:rPr>
        <w:t>Συνέλευσης του Τμήματος</w:t>
      </w:r>
      <w:r w:rsidR="00AA679C">
        <w:rPr>
          <w:rFonts w:ascii="Palatino Linotype" w:hAnsi="Palatino Linotype"/>
        </w:rPr>
        <w:t xml:space="preserve"> Διοίκησης Επιχειρήσεων</w:t>
      </w:r>
      <w:r w:rsidR="0009481F" w:rsidRPr="00552C24">
        <w:rPr>
          <w:rFonts w:ascii="Palatino Linotype" w:hAnsi="Palatino Linotype"/>
        </w:rPr>
        <w:t xml:space="preserve"> Πανεπιστημίου Αιγαίου στη συνεδρίαση με </w:t>
      </w:r>
      <w:proofErr w:type="spellStart"/>
      <w:r w:rsidR="0009481F" w:rsidRPr="00552C24">
        <w:rPr>
          <w:rFonts w:ascii="Palatino Linotype" w:hAnsi="Palatino Linotype"/>
        </w:rPr>
        <w:t>αριθμ</w:t>
      </w:r>
      <w:proofErr w:type="spellEnd"/>
      <w:r w:rsidR="0009481F" w:rsidRPr="00552C24">
        <w:rPr>
          <w:rFonts w:ascii="Palatino Linotype" w:hAnsi="Palatino Linotype"/>
        </w:rPr>
        <w:t xml:space="preserve">. </w:t>
      </w:r>
      <w:r w:rsidR="00AA679C">
        <w:rPr>
          <w:rFonts w:ascii="Palatino Linotype" w:hAnsi="Palatino Linotype"/>
        </w:rPr>
        <w:t xml:space="preserve">41/11-5-2022, </w:t>
      </w:r>
      <w:r w:rsidR="0009481F" w:rsidRPr="00552C24">
        <w:rPr>
          <w:rFonts w:ascii="Palatino Linotype" w:hAnsi="Palatino Linotype"/>
        </w:rPr>
        <w:t xml:space="preserve"> </w:t>
      </w:r>
      <w:r w:rsidR="00AA679C">
        <w:rPr>
          <w:rFonts w:ascii="Palatino Linotype" w:hAnsi="Palatino Linotype"/>
        </w:rPr>
        <w:t xml:space="preserve">αποφασίστηκε ότι </w:t>
      </w:r>
      <w:r w:rsidR="0009481F" w:rsidRPr="00552C24">
        <w:rPr>
          <w:rFonts w:ascii="Palatino Linotype" w:hAnsi="Palatino Linotype"/>
        </w:rPr>
        <w:t>θα διεξαχθούν γ</w:t>
      </w:r>
      <w:r w:rsidR="0009481F" w:rsidRPr="00552C24">
        <w:rPr>
          <w:rFonts w:ascii="Palatino Linotype" w:hAnsi="Palatino Linotype"/>
          <w:b/>
        </w:rPr>
        <w:t xml:space="preserve">ραπτές εξετάσεις για την επιλογή των υποψηφίων για κατάταξη </w:t>
      </w:r>
      <w:r w:rsidR="00C912D8">
        <w:rPr>
          <w:rFonts w:ascii="Palatino Linotype" w:hAnsi="Palatino Linotype"/>
          <w:b/>
        </w:rPr>
        <w:t>Α</w:t>
      </w:r>
      <w:r w:rsidRPr="00042471">
        <w:rPr>
          <w:rFonts w:ascii="Palatino Linotype" w:hAnsi="Palatino Linotype"/>
          <w:b/>
        </w:rPr>
        <w:t>ποφοίτων Ι.Ε.Κ</w:t>
      </w:r>
      <w:r w:rsidR="00C912D8">
        <w:rPr>
          <w:rFonts w:ascii="Palatino Linotype" w:hAnsi="Palatino Linotype"/>
          <w:b/>
        </w:rPr>
        <w:t>.</w:t>
      </w:r>
      <w:r w:rsidRPr="00042471">
        <w:rPr>
          <w:rFonts w:ascii="Palatino Linotype" w:hAnsi="Palatino Linotype"/>
          <w:b/>
        </w:rPr>
        <w:t xml:space="preserve"> και </w:t>
      </w:r>
      <w:proofErr w:type="spellStart"/>
      <w:r w:rsidRPr="00042471">
        <w:rPr>
          <w:rFonts w:ascii="Palatino Linotype" w:hAnsi="Palatino Linotype"/>
          <w:b/>
        </w:rPr>
        <w:t>Μεταλυκειακού</w:t>
      </w:r>
      <w:proofErr w:type="spellEnd"/>
      <w:r w:rsidRPr="00042471">
        <w:rPr>
          <w:rFonts w:ascii="Palatino Linotype" w:hAnsi="Palatino Linotype"/>
          <w:b/>
        </w:rPr>
        <w:t xml:space="preserve"> Έτους Τάξης Μαθητείας </w:t>
      </w:r>
      <w:r w:rsidR="0009481F" w:rsidRPr="00552C24">
        <w:rPr>
          <w:rFonts w:ascii="Palatino Linotype" w:hAnsi="Palatino Linotype"/>
          <w:b/>
        </w:rPr>
        <w:t xml:space="preserve">στο </w:t>
      </w:r>
      <w:r w:rsidR="0009481F" w:rsidRPr="00552C24">
        <w:rPr>
          <w:rFonts w:ascii="Palatino Linotype" w:hAnsi="Palatino Linotype"/>
          <w:b/>
        </w:rPr>
        <w:lastRenderedPageBreak/>
        <w:t>εν λόγω Τμήμα κατά το διάστημα από 1</w:t>
      </w:r>
      <w:r w:rsidR="0009481F" w:rsidRPr="00552C24">
        <w:rPr>
          <w:rFonts w:ascii="Palatino Linotype" w:hAnsi="Palatino Linotype"/>
          <w:b/>
          <w:vertAlign w:val="superscript"/>
        </w:rPr>
        <w:t>ης</w:t>
      </w:r>
      <w:r w:rsidR="0009481F" w:rsidRPr="00552C24">
        <w:rPr>
          <w:rFonts w:ascii="Palatino Linotype" w:hAnsi="Palatino Linotype"/>
          <w:b/>
        </w:rPr>
        <w:t xml:space="preserve"> έως 20</w:t>
      </w:r>
      <w:r w:rsidR="0009481F" w:rsidRPr="00552C24">
        <w:rPr>
          <w:rFonts w:ascii="Palatino Linotype" w:hAnsi="Palatino Linotype"/>
          <w:b/>
          <w:vertAlign w:val="superscript"/>
        </w:rPr>
        <w:t>ης</w:t>
      </w:r>
      <w:r w:rsidR="00AA679C">
        <w:rPr>
          <w:rFonts w:ascii="Palatino Linotype" w:hAnsi="Palatino Linotype"/>
          <w:b/>
        </w:rPr>
        <w:t xml:space="preserve"> Δεκεμβρίου 2022</w:t>
      </w:r>
      <w:r w:rsidR="0009481F" w:rsidRPr="00552C24">
        <w:rPr>
          <w:rFonts w:ascii="Palatino Linotype" w:hAnsi="Palatino Linotype"/>
        </w:rPr>
        <w:t xml:space="preserve"> στις εγκαταστάσεις αυτού ,  στην πόλη </w:t>
      </w:r>
      <w:r w:rsidR="00AA679C">
        <w:rPr>
          <w:rFonts w:ascii="Palatino Linotype" w:hAnsi="Palatino Linotype"/>
        </w:rPr>
        <w:t>της Χίου.</w:t>
      </w:r>
      <w:r w:rsidR="0009481F" w:rsidRPr="00552C24">
        <w:rPr>
          <w:rFonts w:ascii="Palatino Linotype" w:hAnsi="Palatino Linotype"/>
        </w:rPr>
        <w:t xml:space="preserve"> </w:t>
      </w:r>
    </w:p>
    <w:p w14:paraId="3866C7EB" w14:textId="77777777" w:rsidR="00042471" w:rsidRDefault="00042471" w:rsidP="0009481F">
      <w:pPr>
        <w:rPr>
          <w:rFonts w:ascii="Palatino Linotype" w:hAnsi="Palatino Linotype"/>
          <w:b/>
        </w:rPr>
      </w:pPr>
    </w:p>
    <w:p w14:paraId="55F86181" w14:textId="68845968" w:rsidR="0009481F" w:rsidRPr="00552C24" w:rsidRDefault="0009481F" w:rsidP="0009481F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ΕΞΕΤΑΖΟΜΕΝΑ ΜΑΘΗΜΑΤΑ </w:t>
      </w:r>
    </w:p>
    <w:p w14:paraId="34C16E07" w14:textId="77777777" w:rsidR="0009481F" w:rsidRPr="00552C24" w:rsidRDefault="0009481F" w:rsidP="0009481F">
      <w:pPr>
        <w:rPr>
          <w:rFonts w:ascii="Palatino Linotype" w:hAnsi="Palatino Linotype"/>
        </w:rPr>
      </w:pPr>
      <w:r w:rsidRPr="00552C24">
        <w:rPr>
          <w:rFonts w:ascii="Palatino Linotype" w:hAnsi="Palatino Linotype"/>
        </w:rPr>
        <w:t>Οι  υποψήφιοι θα εξεταστούν στα παρακάτω τρία μαθήματα:</w:t>
      </w:r>
    </w:p>
    <w:p w14:paraId="3F6983E7" w14:textId="77777777" w:rsidR="00042471" w:rsidRDefault="00042471" w:rsidP="0009481F">
      <w:pPr>
        <w:jc w:val="center"/>
        <w:rPr>
          <w:rFonts w:ascii="Palatino Linotype" w:hAnsi="Palatino Linotype"/>
          <w:b/>
          <w:u w:val="single"/>
        </w:rPr>
      </w:pPr>
    </w:p>
    <w:p w14:paraId="345AC1C1" w14:textId="77777777" w:rsidR="00651CBA" w:rsidRDefault="0009481F" w:rsidP="00651CBA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1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14:paraId="4808D3D0" w14:textId="43763946" w:rsidR="0009481F" w:rsidRDefault="0009481F" w:rsidP="00651CBA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 «</w:t>
      </w:r>
      <w:r w:rsidR="00651CBA" w:rsidRPr="006F64A1">
        <w:rPr>
          <w:rFonts w:ascii="Book Antiqua" w:hAnsi="Book Antiqua" w:cs="Calibri"/>
          <w:b/>
          <w:sz w:val="24"/>
          <w:szCs w:val="24"/>
        </w:rPr>
        <w:t>Εισαγωγή στη Διοίκηση Επιχειρήσεων</w:t>
      </w:r>
      <w:r w:rsidRPr="00552C24">
        <w:rPr>
          <w:rFonts w:ascii="Palatino Linotype" w:hAnsi="Palatino Linotype"/>
          <w:b/>
        </w:rPr>
        <w:t>»</w:t>
      </w:r>
    </w:p>
    <w:p w14:paraId="32D348AD" w14:textId="77777777" w:rsidR="00651CBA" w:rsidRPr="006F64A1" w:rsidRDefault="00651CBA" w:rsidP="00651CBA">
      <w:pPr>
        <w:keepNext/>
        <w:spacing w:after="0" w:line="240" w:lineRule="auto"/>
        <w:ind w:left="426" w:right="-58"/>
        <w:jc w:val="both"/>
        <w:rPr>
          <w:rFonts w:ascii="Book Antiqua" w:eastAsia="Times New Roman" w:hAnsi="Book Antiqua"/>
          <w:i/>
          <w:sz w:val="24"/>
          <w:szCs w:val="24"/>
        </w:rPr>
      </w:pPr>
      <w:r w:rsidRPr="006F64A1">
        <w:rPr>
          <w:rFonts w:ascii="Book Antiqua" w:eastAsia="Times New Roman" w:hAnsi="Book Antiqua"/>
          <w:i/>
          <w:sz w:val="24"/>
          <w:szCs w:val="24"/>
        </w:rPr>
        <w:t>Βασικές ενότητες</w:t>
      </w:r>
    </w:p>
    <w:p w14:paraId="6E97E252" w14:textId="77777777" w:rsidR="00651CBA" w:rsidRPr="006F64A1" w:rsidRDefault="00651CBA" w:rsidP="00651CBA">
      <w:pPr>
        <w:spacing w:after="0" w:line="240" w:lineRule="auto"/>
        <w:ind w:left="426" w:right="-58"/>
        <w:jc w:val="both"/>
        <w:rPr>
          <w:rFonts w:ascii="Book Antiqua" w:eastAsia="Times New Roman" w:hAnsi="Book Antiqua" w:cs="Calibri"/>
          <w:b/>
          <w:sz w:val="24"/>
          <w:szCs w:val="24"/>
        </w:rPr>
      </w:pPr>
    </w:p>
    <w:p w14:paraId="53D25CF2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Εισαγωγή. Ο οργανισμός, ο </w:t>
      </w:r>
      <w:r w:rsidRPr="006F64A1">
        <w:rPr>
          <w:rFonts w:ascii="Book Antiqua" w:eastAsia="Times New Roman" w:hAnsi="Book Antiqua"/>
          <w:kern w:val="24"/>
          <w:sz w:val="24"/>
          <w:szCs w:val="24"/>
          <w:lang w:val="en-US"/>
        </w:rPr>
        <w:t>manager</w:t>
      </w:r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 και το </w:t>
      </w:r>
      <w:r w:rsidRPr="006F64A1"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 w:rsidRPr="006F64A1">
        <w:rPr>
          <w:rFonts w:ascii="Book Antiqua" w:eastAsia="Times New Roman" w:hAnsi="Book Antiqua"/>
          <w:kern w:val="24"/>
          <w:sz w:val="24"/>
          <w:szCs w:val="24"/>
        </w:rPr>
        <w:t>.</w:t>
      </w:r>
    </w:p>
    <w:p w14:paraId="4844A52D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Ιστορική αναδρομή του </w:t>
      </w:r>
      <w:r w:rsidRPr="006F64A1"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 w:rsidRPr="006F64A1">
        <w:rPr>
          <w:rFonts w:ascii="Book Antiqua" w:eastAsia="Times New Roman" w:hAnsi="Book Antiqua"/>
          <w:kern w:val="24"/>
          <w:sz w:val="24"/>
          <w:szCs w:val="24"/>
        </w:rPr>
        <w:t>, το περιβάλλον του οργανισμού.</w:t>
      </w:r>
    </w:p>
    <w:p w14:paraId="0C819375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Η διαδικασία της λήψης αποφάσεων.</w:t>
      </w:r>
    </w:p>
    <w:p w14:paraId="62029664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Ο προγραμματισμός</w:t>
      </w:r>
    </w:p>
    <w:p w14:paraId="18505E96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Οργανωτική δομή οργανισμού, </w:t>
      </w:r>
      <w:proofErr w:type="spellStart"/>
      <w:r w:rsidRPr="006F64A1"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14:paraId="5E495551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Διοίκηση ανθρώπινου δυναμικού.</w:t>
      </w:r>
    </w:p>
    <w:p w14:paraId="3E5AE070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Ηγεσία</w:t>
      </w:r>
    </w:p>
    <w:p w14:paraId="3F6104A0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Καινοτομία, </w:t>
      </w:r>
      <w:proofErr w:type="spellStart"/>
      <w:r w:rsidRPr="006F64A1"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14:paraId="07FB4319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Ατομική συμπεριφορά, ομάδες, ομαδική εργασία.</w:t>
      </w:r>
    </w:p>
    <w:p w14:paraId="4D49C8CF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Παρακίνηση, επικοινωνία, διαπραγμάτευση.</w:t>
      </w:r>
    </w:p>
    <w:p w14:paraId="22A985EB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Έλεγχος</w:t>
      </w:r>
    </w:p>
    <w:p w14:paraId="5C833E3E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Διοίκηση λειτουργιών</w:t>
      </w:r>
    </w:p>
    <w:p w14:paraId="31F7C15E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Επανάληψη</w:t>
      </w:r>
    </w:p>
    <w:p w14:paraId="08C1FBC2" w14:textId="77777777" w:rsidR="00651CBA" w:rsidRPr="006F64A1" w:rsidRDefault="00651CBA" w:rsidP="00651CBA">
      <w:pPr>
        <w:spacing w:after="0" w:line="240" w:lineRule="auto"/>
        <w:ind w:left="426" w:right="-58"/>
        <w:jc w:val="both"/>
        <w:rPr>
          <w:rFonts w:ascii="Book Antiqua" w:hAnsi="Book Antiqua" w:cs="Calibri"/>
          <w:sz w:val="24"/>
          <w:szCs w:val="24"/>
          <w:lang w:eastAsia="x-none"/>
        </w:rPr>
      </w:pPr>
    </w:p>
    <w:p w14:paraId="14E3F554" w14:textId="77777777" w:rsidR="00651CBA" w:rsidRPr="006F64A1" w:rsidRDefault="00651CBA" w:rsidP="00651CBA">
      <w:pPr>
        <w:spacing w:after="0" w:line="240" w:lineRule="auto"/>
        <w:ind w:left="426" w:right="-58"/>
        <w:rPr>
          <w:rFonts w:ascii="Book Antiqua" w:hAnsi="Book Antiqua" w:cs="Calibri"/>
          <w:i/>
          <w:sz w:val="24"/>
          <w:szCs w:val="24"/>
          <w:lang w:eastAsia="x-none"/>
        </w:rPr>
      </w:pPr>
      <w:r w:rsidRPr="006F64A1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084765AB" w14:textId="77777777" w:rsidR="00651CBA" w:rsidRPr="006F64A1" w:rsidRDefault="00651CBA" w:rsidP="00651CBA">
      <w:pPr>
        <w:spacing w:after="0" w:line="240" w:lineRule="auto"/>
        <w:ind w:left="426"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361415E8" w14:textId="77777777" w:rsidR="00651CBA" w:rsidRPr="006F64A1" w:rsidRDefault="00651CBA" w:rsidP="00651CBA">
      <w:pPr>
        <w:numPr>
          <w:ilvl w:val="1"/>
          <w:numId w:val="3"/>
        </w:numPr>
        <w:tabs>
          <w:tab w:val="num" w:pos="-7797"/>
        </w:tabs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sz w:val="24"/>
          <w:szCs w:val="24"/>
          <w:lang w:eastAsia="el-GR"/>
        </w:rPr>
        <w:t>ΔΙΟΙΚΗΣΗ ΕΠΙΧΕΙΡΗΣΕΩΝ, 13</w:t>
      </w:r>
      <w:r w:rsidRPr="006F64A1">
        <w:rPr>
          <w:rFonts w:ascii="Book Antiqua" w:eastAsia="Times New Roman" w:hAnsi="Book Antiqua"/>
          <w:sz w:val="24"/>
          <w:szCs w:val="24"/>
          <w:vertAlign w:val="superscript"/>
          <w:lang w:eastAsia="el-GR"/>
        </w:rPr>
        <w:t>η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έκδοση,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Bateman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Shell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, Εκδόσεις Α. ΤΖΙΟΛΑ &amp; ΥΙΟΙ Α.Ε.</w:t>
      </w:r>
      <w:r w:rsidRPr="006F64A1">
        <w:rPr>
          <w:rFonts w:ascii="Book Antiqua" w:hAnsi="Book Antiqua" w:cs="Calibri"/>
          <w:color w:val="000000"/>
          <w:sz w:val="24"/>
          <w:szCs w:val="24"/>
        </w:rPr>
        <w:t>, κεφάλαια 1 – 4, 8 – 10 και 12 – 16.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14:paraId="29801C88" w14:textId="77777777" w:rsidR="00651CBA" w:rsidRPr="00651CBA" w:rsidRDefault="00651CBA" w:rsidP="00651CBA">
      <w:pPr>
        <w:rPr>
          <w:rFonts w:ascii="Palatino Linotype" w:hAnsi="Palatino Linotype"/>
          <w:b/>
          <w:u w:val="single"/>
        </w:rPr>
      </w:pPr>
    </w:p>
    <w:p w14:paraId="4893F4A1" w14:textId="70A37D00" w:rsidR="0009481F" w:rsidRPr="00651CBA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Εξέτασης:</w:t>
      </w:r>
      <w:r w:rsidR="00651CBA">
        <w:rPr>
          <w:rFonts w:ascii="Palatino Linotype" w:hAnsi="Palatino Linotype"/>
          <w:b/>
        </w:rPr>
        <w:t xml:space="preserve"> </w:t>
      </w:r>
      <w:r w:rsidR="00651CBA" w:rsidRPr="00651CBA">
        <w:rPr>
          <w:rFonts w:ascii="Palatino Linotype" w:hAnsi="Palatino Linotype"/>
          <w:b/>
        </w:rPr>
        <w:t xml:space="preserve">3 </w:t>
      </w:r>
      <w:r w:rsidR="00651CBA">
        <w:rPr>
          <w:rFonts w:ascii="Palatino Linotype" w:hAnsi="Palatino Linotype"/>
          <w:b/>
        </w:rPr>
        <w:t>ώρες</w:t>
      </w:r>
    </w:p>
    <w:p w14:paraId="6F1C994F" w14:textId="77777777"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</w:p>
    <w:p w14:paraId="73A99768" w14:textId="77777777" w:rsidR="00651CBA" w:rsidRDefault="0009481F" w:rsidP="00651CBA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2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14:paraId="1FE1A29A" w14:textId="5F21B30E" w:rsidR="0009481F" w:rsidRPr="00651CBA" w:rsidRDefault="0009481F" w:rsidP="00651CBA">
      <w:pPr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</w:rPr>
        <w:t xml:space="preserve"> «</w:t>
      </w:r>
      <w:r w:rsidR="00651CBA" w:rsidRPr="006F64A1">
        <w:rPr>
          <w:rFonts w:ascii="Book Antiqua" w:eastAsia="Times New Roman" w:hAnsi="Book Antiqua" w:cs="Calibri"/>
          <w:b/>
          <w:sz w:val="24"/>
          <w:szCs w:val="24"/>
          <w:lang w:eastAsia="el-GR"/>
        </w:rPr>
        <w:t>Μικροοικονομική Α’</w:t>
      </w:r>
      <w:r w:rsidRPr="00552C24">
        <w:rPr>
          <w:rFonts w:ascii="Palatino Linotype" w:hAnsi="Palatino Linotype"/>
          <w:b/>
        </w:rPr>
        <w:t>»</w:t>
      </w:r>
    </w:p>
    <w:p w14:paraId="43267F09" w14:textId="77777777" w:rsidR="00651CBA" w:rsidRPr="006F64A1" w:rsidRDefault="00651CBA" w:rsidP="00651CBA">
      <w:pPr>
        <w:keepNext/>
        <w:spacing w:after="0" w:line="240" w:lineRule="auto"/>
        <w:ind w:left="426" w:right="-58"/>
        <w:jc w:val="both"/>
        <w:rPr>
          <w:rFonts w:ascii="Book Antiqua" w:hAnsi="Book Antiqua" w:cstheme="minorHAnsi"/>
          <w:i/>
          <w:sz w:val="24"/>
          <w:szCs w:val="24"/>
        </w:rPr>
      </w:pPr>
      <w:r w:rsidRPr="006F64A1"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14:paraId="36E451D7" w14:textId="77777777" w:rsidR="00651CBA" w:rsidRPr="006F64A1" w:rsidRDefault="00651CBA" w:rsidP="00651CBA">
      <w:pPr>
        <w:spacing w:after="0" w:line="240" w:lineRule="auto"/>
        <w:ind w:left="426"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70246936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>Εισαγωγή: Περιεχόμενο και οργάνωση του μαθήματος.</w:t>
      </w:r>
    </w:p>
    <w:p w14:paraId="3FE54117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Αντικείμενο της μικροοικονομικής. Μεθοδολογικό πλαίσιο ανάλυσης. </w:t>
      </w:r>
    </w:p>
    <w:p w14:paraId="58FEEE97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Οικονομικές μονάδες. Ζήτηση. Προσφορά. Ισορροπία αγοράς. </w:t>
      </w:r>
    </w:p>
    <w:p w14:paraId="4713EB86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proofErr w:type="spellStart"/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lastRenderedPageBreak/>
        <w:t>Ελαστικότητες</w:t>
      </w:r>
      <w:proofErr w:type="spellEnd"/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 ζήτησης και προσφοράς.</w:t>
      </w:r>
    </w:p>
    <w:p w14:paraId="623F5742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>Θεωρία καταναλωτή. Προτιμήσεις και χρησιμότητα καταναλωτή. Επιλογές και περιορισμοί. Αριστοποίηση.</w:t>
      </w:r>
    </w:p>
    <w:p w14:paraId="3303682D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Θεωρία Παραγωγής. Συνάρτηση παραγωγής και εισροές. Ανάλυση κόστους και καμπύλες κόστους. Ελαχιστοποίηση κόστους στη βραχυχρόνια και μακροχρόνια περίοδο. </w:t>
      </w:r>
    </w:p>
    <w:p w14:paraId="24C06116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>Καταναλωτές, παραγωγοί και ευημερία. Ανταγωνιστική ισορροπία και πλεόνασμα παραγωγού και καταναλωτή. Αποτελεσματικότητα ανταγωνιστικών αγορών.</w:t>
      </w:r>
    </w:p>
    <w:p w14:paraId="03596190" w14:textId="77777777" w:rsidR="00651CBA" w:rsidRPr="006F64A1" w:rsidRDefault="00651CBA" w:rsidP="00651CBA">
      <w:pPr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highlight w:val="yellow"/>
          <w:lang w:eastAsia="el-GR"/>
        </w:rPr>
      </w:pPr>
    </w:p>
    <w:p w14:paraId="17007941" w14:textId="77777777" w:rsidR="00651CBA" w:rsidRPr="006F64A1" w:rsidRDefault="00651CBA" w:rsidP="00651CBA">
      <w:pPr>
        <w:spacing w:after="0" w:line="240" w:lineRule="auto"/>
        <w:ind w:left="851" w:right="-58" w:hanging="425"/>
        <w:rPr>
          <w:rFonts w:ascii="Book Antiqua" w:hAnsi="Book Antiqua" w:cs="Calibri"/>
          <w:i/>
          <w:sz w:val="24"/>
          <w:szCs w:val="24"/>
          <w:lang w:eastAsia="x-none"/>
        </w:rPr>
      </w:pPr>
      <w:r w:rsidRPr="006F64A1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08385EF9" w14:textId="77777777" w:rsidR="00651CBA" w:rsidRPr="006F64A1" w:rsidRDefault="00651CBA" w:rsidP="00651CBA">
      <w:pPr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75A03E4F" w14:textId="77777777" w:rsidR="00651CBA" w:rsidRPr="006F64A1" w:rsidRDefault="00651CBA" w:rsidP="00651CBA">
      <w:pPr>
        <w:numPr>
          <w:ilvl w:val="1"/>
          <w:numId w:val="5"/>
        </w:numPr>
        <w:tabs>
          <w:tab w:val="num" w:pos="-7655"/>
        </w:tabs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sz w:val="24"/>
          <w:szCs w:val="24"/>
          <w:lang w:eastAsia="el-GR"/>
        </w:rPr>
        <w:t>ΜΙΚΡΟΟΙΚΟΝΟΜΙΚΗ (ΚΑΤΖ</w:t>
      </w:r>
      <w:r w:rsidRPr="006F64A1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ΡΟΖΕΝ) Εκδόσεις ΕΠΙΚΕΝΤΡΟ</w:t>
      </w:r>
    </w:p>
    <w:p w14:paraId="1F836452" w14:textId="77777777" w:rsidR="00651CBA" w:rsidRPr="006F64A1" w:rsidRDefault="00651CBA" w:rsidP="00651CBA">
      <w:pPr>
        <w:spacing w:after="0" w:line="240" w:lineRule="auto"/>
        <w:ind w:left="851" w:right="-58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 w:rsidRPr="006F64A1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5 &amp; 7</w:t>
      </w:r>
      <w:r w:rsidRPr="006F64A1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9</w:t>
      </w:r>
    </w:p>
    <w:p w14:paraId="0EAC6EF1" w14:textId="77777777" w:rsidR="00651CBA" w:rsidRPr="006F64A1" w:rsidRDefault="00651CBA" w:rsidP="00651CBA">
      <w:pPr>
        <w:tabs>
          <w:tab w:val="left" w:pos="1065"/>
        </w:tabs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/>
          <w:b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  <w:t>ή</w:t>
      </w:r>
    </w:p>
    <w:p w14:paraId="0828BC2A" w14:textId="77777777" w:rsidR="00651CBA" w:rsidRPr="006F64A1" w:rsidRDefault="00651CBA" w:rsidP="00651CBA">
      <w:pPr>
        <w:numPr>
          <w:ilvl w:val="1"/>
          <w:numId w:val="5"/>
        </w:numPr>
        <w:tabs>
          <w:tab w:val="left" w:pos="-7797"/>
          <w:tab w:val="num" w:pos="-7655"/>
        </w:tabs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ΜΙΚΡΟΟΙΚΟΝΟΜΙΚΗ,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BESANKO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D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. –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BREAUTIGAM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R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. (</w:t>
      </w:r>
      <w:proofErr w:type="spellStart"/>
      <w:r w:rsidRPr="006F64A1">
        <w:rPr>
          <w:rFonts w:ascii="Book Antiqua" w:eastAsia="Times New Roman" w:hAnsi="Book Antiqua"/>
          <w:sz w:val="24"/>
          <w:szCs w:val="24"/>
          <w:lang w:eastAsia="el-GR"/>
        </w:rPr>
        <w:t>Μτφρ</w:t>
      </w:r>
      <w:proofErr w:type="spellEnd"/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. Αν. </w:t>
      </w:r>
      <w:proofErr w:type="spellStart"/>
      <w:r w:rsidRPr="006F64A1">
        <w:rPr>
          <w:rFonts w:ascii="Book Antiqua" w:eastAsia="Times New Roman" w:hAnsi="Book Antiqua"/>
          <w:sz w:val="24"/>
          <w:szCs w:val="24"/>
          <w:lang w:eastAsia="el-GR"/>
        </w:rPr>
        <w:t>Σομοδήμος</w:t>
      </w:r>
      <w:proofErr w:type="spellEnd"/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), Εκδόσεις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Gutenberg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, Αθήνα 2009.</w:t>
      </w:r>
    </w:p>
    <w:p w14:paraId="1DC75BF8" w14:textId="77777777" w:rsidR="00651CBA" w:rsidRPr="006F64A1" w:rsidRDefault="00651CBA" w:rsidP="00651CBA">
      <w:pPr>
        <w:tabs>
          <w:tab w:val="left" w:pos="1065"/>
        </w:tabs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sz w:val="24"/>
          <w:szCs w:val="24"/>
          <w:lang w:eastAsia="el-GR"/>
        </w:rPr>
        <w:tab/>
        <w:t>Κεφάλαια 1</w:t>
      </w:r>
      <w:r w:rsidRPr="006F64A1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8</w:t>
      </w:r>
    </w:p>
    <w:p w14:paraId="0420023A" w14:textId="77777777" w:rsidR="00651CBA" w:rsidRPr="006F64A1" w:rsidRDefault="00651CBA" w:rsidP="00651CBA">
      <w:pPr>
        <w:tabs>
          <w:tab w:val="left" w:pos="1215"/>
        </w:tabs>
        <w:spacing w:after="0" w:line="240" w:lineRule="auto"/>
        <w:ind w:left="426" w:right="-58"/>
        <w:jc w:val="both"/>
        <w:rPr>
          <w:rFonts w:ascii="Book Antiqua" w:eastAsia="Times New Roman" w:hAnsi="Book Antiqua"/>
          <w:sz w:val="24"/>
          <w:szCs w:val="24"/>
          <w:highlight w:val="yellow"/>
        </w:rPr>
      </w:pPr>
    </w:p>
    <w:p w14:paraId="18B5EDB2" w14:textId="5D66519B"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Εξέτασης:</w:t>
      </w:r>
      <w:r w:rsidR="00651CBA" w:rsidRPr="00651CBA">
        <w:rPr>
          <w:rFonts w:ascii="Palatino Linotype" w:hAnsi="Palatino Linotype"/>
          <w:b/>
        </w:rPr>
        <w:t xml:space="preserve"> 3 </w:t>
      </w:r>
      <w:r w:rsidR="00651CBA">
        <w:rPr>
          <w:rFonts w:ascii="Palatino Linotype" w:hAnsi="Palatino Linotype"/>
          <w:b/>
        </w:rPr>
        <w:t>ώρες</w:t>
      </w:r>
    </w:p>
    <w:p w14:paraId="166C8D4C" w14:textId="77777777"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</w:rPr>
      </w:pPr>
    </w:p>
    <w:p w14:paraId="5D7568F6" w14:textId="77777777"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3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14:paraId="7C4882B9" w14:textId="4CC99662"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 «</w:t>
      </w:r>
      <w:r w:rsidR="00651CBA" w:rsidRPr="006F64A1">
        <w:rPr>
          <w:rFonts w:ascii="Book Antiqua" w:eastAsia="Times New Roman" w:hAnsi="Book Antiqua"/>
          <w:b/>
          <w:sz w:val="24"/>
          <w:szCs w:val="24"/>
        </w:rPr>
        <w:t>Στατιστική στη Διοίκηση Επιχειρήσεων</w:t>
      </w:r>
      <w:r w:rsidR="00651CBA" w:rsidRPr="00552C24">
        <w:rPr>
          <w:rFonts w:ascii="Palatino Linotype" w:hAnsi="Palatino Linotype"/>
          <w:b/>
        </w:rPr>
        <w:t xml:space="preserve"> </w:t>
      </w:r>
      <w:r w:rsidRPr="00552C24">
        <w:rPr>
          <w:rFonts w:ascii="Palatino Linotype" w:hAnsi="Palatino Linotype"/>
          <w:b/>
        </w:rPr>
        <w:t>»</w:t>
      </w:r>
    </w:p>
    <w:p w14:paraId="5517199D" w14:textId="77777777" w:rsidR="00651CBA" w:rsidRPr="006F64A1" w:rsidRDefault="00651CBA" w:rsidP="00651CBA">
      <w:pPr>
        <w:keepNext/>
        <w:spacing w:after="0" w:line="240" w:lineRule="auto"/>
        <w:ind w:left="426" w:right="-58"/>
        <w:jc w:val="both"/>
        <w:rPr>
          <w:rFonts w:ascii="Book Antiqua" w:hAnsi="Book Antiqua" w:cstheme="minorHAnsi"/>
          <w:i/>
          <w:sz w:val="24"/>
          <w:szCs w:val="24"/>
        </w:rPr>
      </w:pPr>
      <w:r w:rsidRPr="006F64A1"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14:paraId="723E6F5A" w14:textId="77777777" w:rsidR="00651CBA" w:rsidRPr="006F64A1" w:rsidRDefault="00651CBA" w:rsidP="00651CBA">
      <w:pPr>
        <w:keepNext/>
        <w:spacing w:after="0" w:line="240" w:lineRule="auto"/>
        <w:ind w:left="426" w:right="-58"/>
        <w:jc w:val="both"/>
        <w:rPr>
          <w:rFonts w:ascii="Book Antiqua" w:hAnsi="Book Antiqua" w:cstheme="minorHAnsi"/>
          <w:i/>
          <w:sz w:val="24"/>
          <w:szCs w:val="24"/>
          <w:highlight w:val="yellow"/>
        </w:rPr>
      </w:pPr>
    </w:p>
    <w:p w14:paraId="6042CF4C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Εισαγωγή</w:t>
      </w:r>
    </w:p>
    <w:p w14:paraId="7E177D55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 xml:space="preserve">Γραφικές Μέθοδοι Σύνοψης Δεδομένων (Διάγραμμα Σημείων, Διάγραμμα Μίσχου – Φύλλου, Κατανομή Συχνότητας, </w:t>
      </w:r>
      <w:proofErr w:type="spellStart"/>
      <w:r w:rsidRPr="006F64A1">
        <w:rPr>
          <w:rFonts w:ascii="Book Antiqua" w:hAnsi="Book Antiqua" w:cstheme="minorHAnsi"/>
          <w:sz w:val="24"/>
          <w:szCs w:val="24"/>
        </w:rPr>
        <w:t>Ραβδογράμματα</w:t>
      </w:r>
      <w:proofErr w:type="spellEnd"/>
      <w:r w:rsidRPr="006F64A1">
        <w:rPr>
          <w:rFonts w:ascii="Book Antiqua" w:hAnsi="Book Antiqua" w:cstheme="minorHAnsi"/>
          <w:sz w:val="24"/>
          <w:szCs w:val="24"/>
        </w:rPr>
        <w:t xml:space="preserve">, Γραμμογραφήματα, Κυκλικά Διαγράμματα, </w:t>
      </w:r>
      <w:proofErr w:type="spellStart"/>
      <w:r w:rsidRPr="006F64A1">
        <w:rPr>
          <w:rFonts w:ascii="Book Antiqua" w:hAnsi="Book Antiqua" w:cstheme="minorHAnsi"/>
          <w:sz w:val="24"/>
          <w:szCs w:val="24"/>
        </w:rPr>
        <w:t>Εικονογράμματα</w:t>
      </w:r>
      <w:proofErr w:type="spellEnd"/>
      <w:r w:rsidRPr="006F64A1">
        <w:rPr>
          <w:rFonts w:ascii="Book Antiqua" w:hAnsi="Book Antiqua" w:cstheme="minorHAnsi"/>
          <w:sz w:val="24"/>
          <w:szCs w:val="24"/>
        </w:rPr>
        <w:t>)</w:t>
      </w:r>
    </w:p>
    <w:p w14:paraId="66302734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 xml:space="preserve">Αριθμητικές Μέθοδοι Σύνοψης Δεδομένων (Μέτρα: Κεντρικής Τάσης, Σχετικής Θέσης, Διασποράς, Σχετικής Διασποράς, </w:t>
      </w:r>
    </w:p>
    <w:p w14:paraId="605CE382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 xml:space="preserve">Στοιχεία Θεωρίας Πιθανοτήτων (Βασικές Έννοιες, Αξιωματική Θεμελίωση, Αρχές Απαρίθμησης, Δεσμευμένη Πιθανότητα, Θεώρημα </w:t>
      </w:r>
      <w:proofErr w:type="spellStart"/>
      <w:r w:rsidRPr="006F64A1">
        <w:rPr>
          <w:rFonts w:ascii="Book Antiqua" w:hAnsi="Book Antiqua" w:cstheme="minorHAnsi"/>
          <w:sz w:val="24"/>
          <w:szCs w:val="24"/>
        </w:rPr>
        <w:t>Bayes</w:t>
      </w:r>
      <w:proofErr w:type="spellEnd"/>
      <w:r w:rsidRPr="006F64A1">
        <w:rPr>
          <w:rFonts w:ascii="Book Antiqua" w:hAnsi="Book Antiqua" w:cstheme="minorHAnsi"/>
          <w:sz w:val="24"/>
          <w:szCs w:val="24"/>
        </w:rPr>
        <w:t>, Ανεξάρτητα Ενδεχόμενα)</w:t>
      </w:r>
    </w:p>
    <w:p w14:paraId="6690E876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Κατανομές Πιθανότητας (Βασικές Έννοιες, Διακριτές και Συνεχείς Τυχαίες Μεταβλητές, Μέτρα Κεντρικής Τάσης, Μέτρα Διασποράς, Ροπές)</w:t>
      </w:r>
    </w:p>
    <w:p w14:paraId="6032E8D5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 xml:space="preserve">Ειδικές Διακριτές Κατανομές  </w:t>
      </w:r>
    </w:p>
    <w:p w14:paraId="1C1B17C9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 xml:space="preserve">Ειδικές Συνεχείς Κατανομές </w:t>
      </w:r>
    </w:p>
    <w:p w14:paraId="566C3CC8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Δειγματικές Κατανομές</w:t>
      </w:r>
    </w:p>
    <w:p w14:paraId="1164986E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Σημειακή Εκτίμηση Παραμέτρων</w:t>
      </w:r>
    </w:p>
    <w:p w14:paraId="5B386A48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Εκτίμηση Παραμέτρων με Διαστήματα Εμπιστοσύνης (Μέσου και Διαφοράς Μέσων)</w:t>
      </w:r>
    </w:p>
    <w:p w14:paraId="1E524073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lastRenderedPageBreak/>
        <w:t>Παραμετρικοί Έλεγχοι Στατιστικών Υποθέσεων (Μέσου και Διαφοράς Μέσων)</w:t>
      </w:r>
    </w:p>
    <w:p w14:paraId="547F2BA8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Εισαγωγή στο SPSS</w:t>
      </w:r>
    </w:p>
    <w:p w14:paraId="2DBAA87F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Περιγραφική Ανάλυση στο SPSS</w:t>
      </w:r>
    </w:p>
    <w:p w14:paraId="6CDEC928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Έλεγχοι υποθέσεων στο SPSS</w:t>
      </w:r>
    </w:p>
    <w:p w14:paraId="39D7E623" w14:textId="77777777" w:rsidR="00651CBA" w:rsidRPr="006F64A1" w:rsidRDefault="00651CBA" w:rsidP="00651CBA">
      <w:pPr>
        <w:tabs>
          <w:tab w:val="left" w:pos="1215"/>
        </w:tabs>
        <w:spacing w:after="0" w:line="240" w:lineRule="auto"/>
        <w:ind w:left="426" w:right="-58"/>
        <w:jc w:val="both"/>
        <w:rPr>
          <w:rFonts w:ascii="Book Antiqua" w:eastAsia="Times New Roman" w:hAnsi="Book Antiqua" w:cs="Calibri"/>
          <w:b/>
          <w:color w:val="FF0000"/>
          <w:sz w:val="24"/>
          <w:szCs w:val="24"/>
          <w:highlight w:val="yellow"/>
          <w:lang w:eastAsia="el-GR"/>
        </w:rPr>
      </w:pPr>
    </w:p>
    <w:p w14:paraId="2AA4A80E" w14:textId="77777777" w:rsidR="00651CBA" w:rsidRDefault="00651CBA" w:rsidP="00651CBA">
      <w:pPr>
        <w:spacing w:after="0" w:line="240" w:lineRule="auto"/>
        <w:ind w:left="426" w:right="-58"/>
        <w:rPr>
          <w:rFonts w:ascii="Book Antiqua" w:hAnsi="Book Antiqua" w:cs="Calibri"/>
          <w:i/>
          <w:sz w:val="24"/>
          <w:szCs w:val="24"/>
          <w:lang w:eastAsia="x-none"/>
        </w:rPr>
      </w:pPr>
      <w:r w:rsidRPr="006F64A1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09CFE4AD" w14:textId="77777777" w:rsidR="00651CBA" w:rsidRPr="006F64A1" w:rsidRDefault="00651CBA" w:rsidP="00651CBA">
      <w:pPr>
        <w:spacing w:after="0" w:line="240" w:lineRule="auto"/>
        <w:ind w:left="426" w:right="-58"/>
        <w:rPr>
          <w:rFonts w:ascii="Book Antiqua" w:hAnsi="Book Antiqua" w:cs="Calibri"/>
          <w:i/>
          <w:sz w:val="24"/>
          <w:szCs w:val="24"/>
          <w:lang w:eastAsia="x-none"/>
        </w:rPr>
      </w:pPr>
    </w:p>
    <w:p w14:paraId="07846E2F" w14:textId="77777777" w:rsidR="00651CBA" w:rsidRPr="006F64A1" w:rsidRDefault="00651CBA" w:rsidP="00651CBA">
      <w:pPr>
        <w:widowControl w:val="0"/>
        <w:numPr>
          <w:ilvl w:val="1"/>
          <w:numId w:val="7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proofErr w:type="spellStart"/>
      <w:r w:rsidRPr="006F64A1">
        <w:rPr>
          <w:rFonts w:ascii="Book Antiqua" w:eastAsia="Times New Roman" w:hAnsi="Book Antiqua"/>
          <w:sz w:val="24"/>
          <w:szCs w:val="24"/>
        </w:rPr>
        <w:t>Aγγελής</w:t>
      </w:r>
      <w:proofErr w:type="spellEnd"/>
      <w:r w:rsidRPr="006F64A1">
        <w:rPr>
          <w:rFonts w:ascii="Book Antiqua" w:eastAsia="Times New Roman" w:hAnsi="Book Antiqua"/>
          <w:sz w:val="24"/>
          <w:szCs w:val="24"/>
        </w:rPr>
        <w:t xml:space="preserve">, B., Δημάκη Κ., </w:t>
      </w:r>
      <w:r w:rsidRPr="006F64A1">
        <w:rPr>
          <w:rFonts w:ascii="Book Antiqua" w:eastAsia="Times New Roman" w:hAnsi="Book Antiqua"/>
          <w:i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 w:rsidRPr="006F64A1">
        <w:rPr>
          <w:rFonts w:ascii="Book Antiqua" w:eastAsia="Times New Roman" w:hAnsi="Book Antiqua"/>
          <w:i/>
          <w:sz w:val="24"/>
          <w:szCs w:val="24"/>
        </w:rPr>
        <w:t>Συμπερασματολογία</w:t>
      </w:r>
      <w:proofErr w:type="spellEnd"/>
      <w:r w:rsidRPr="006F64A1">
        <w:rPr>
          <w:rFonts w:ascii="Book Antiqua" w:eastAsia="Times New Roman" w:hAnsi="Book Antiqua"/>
          <w:i/>
          <w:sz w:val="24"/>
          <w:szCs w:val="24"/>
        </w:rPr>
        <w:t xml:space="preserve">, </w:t>
      </w:r>
      <w:r w:rsidRPr="006F64A1">
        <w:rPr>
          <w:rFonts w:ascii="Book Antiqua" w:eastAsia="Times New Roman" w:hAnsi="Book Antiqua"/>
          <w:sz w:val="24"/>
          <w:szCs w:val="24"/>
        </w:rPr>
        <w:t>Εκδόσεις Σοφία, Θεσσαλονίκη, 2011.</w:t>
      </w:r>
    </w:p>
    <w:p w14:paraId="7E83B06D" w14:textId="77777777" w:rsidR="00651CBA" w:rsidRPr="006F64A1" w:rsidRDefault="00651CBA" w:rsidP="00651CBA">
      <w:pPr>
        <w:keepNext/>
        <w:widowControl w:val="0"/>
        <w:spacing w:after="0" w:line="240" w:lineRule="auto"/>
        <w:ind w:left="851" w:right="-58" w:hanging="576"/>
        <w:jc w:val="both"/>
        <w:rPr>
          <w:rFonts w:ascii="Book Antiqua" w:eastAsia="Times New Roman" w:hAnsi="Book Antiqua"/>
          <w:i/>
          <w:iCs/>
          <w:sz w:val="24"/>
          <w:szCs w:val="24"/>
          <w:u w:val="single"/>
        </w:rPr>
      </w:pPr>
    </w:p>
    <w:p w14:paraId="1D143E03" w14:textId="33A29672" w:rsidR="00651CBA" w:rsidRDefault="00651CBA" w:rsidP="00651CBA">
      <w:pPr>
        <w:widowControl w:val="0"/>
        <w:numPr>
          <w:ilvl w:val="1"/>
          <w:numId w:val="7"/>
        </w:numPr>
        <w:tabs>
          <w:tab w:val="left" w:pos="-7797"/>
          <w:tab w:val="num" w:pos="-7655"/>
        </w:tabs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proofErr w:type="spellStart"/>
      <w:r w:rsidRPr="006F64A1">
        <w:rPr>
          <w:rFonts w:ascii="Book Antiqua" w:eastAsia="Times New Roman" w:hAnsi="Book Antiqua"/>
          <w:sz w:val="24"/>
          <w:szCs w:val="24"/>
        </w:rPr>
        <w:t>Zαχαροπούλου</w:t>
      </w:r>
      <w:proofErr w:type="spellEnd"/>
      <w:r w:rsidRPr="006F64A1">
        <w:rPr>
          <w:rFonts w:ascii="Book Antiqua" w:eastAsia="Times New Roman" w:hAnsi="Book Antiqua"/>
          <w:sz w:val="24"/>
          <w:szCs w:val="24"/>
        </w:rPr>
        <w:t xml:space="preserve">, X. </w:t>
      </w:r>
      <w:r w:rsidRPr="006F64A1">
        <w:rPr>
          <w:rFonts w:ascii="Book Antiqua" w:eastAsia="Times New Roman" w:hAnsi="Book Antiqua"/>
          <w:i/>
          <w:iCs/>
          <w:sz w:val="24"/>
          <w:szCs w:val="24"/>
        </w:rPr>
        <w:t>Στατιστική: Μέθοδοι – Εφαρμογές</w:t>
      </w:r>
      <w:r w:rsidRPr="006F64A1">
        <w:rPr>
          <w:rFonts w:ascii="Book Antiqua" w:eastAsia="Times New Roman" w:hAnsi="Book Antiqua"/>
          <w:sz w:val="24"/>
          <w:szCs w:val="24"/>
        </w:rPr>
        <w:t>, Θεσσαλονίκη 1993.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14:paraId="641B252E" w14:textId="77777777" w:rsidR="00E065EA" w:rsidRDefault="00E065EA" w:rsidP="00E065EA">
      <w:pPr>
        <w:pStyle w:val="a3"/>
        <w:rPr>
          <w:rFonts w:ascii="Book Antiqua" w:eastAsia="Times New Roman" w:hAnsi="Book Antiqua"/>
          <w:sz w:val="24"/>
          <w:szCs w:val="24"/>
          <w:lang w:eastAsia="el-GR"/>
        </w:rPr>
      </w:pPr>
    </w:p>
    <w:p w14:paraId="3BD716B7" w14:textId="77777777" w:rsidR="00E065EA" w:rsidRPr="00E065EA" w:rsidRDefault="00E065EA" w:rsidP="00E065EA">
      <w:pPr>
        <w:widowControl w:val="0"/>
        <w:tabs>
          <w:tab w:val="left" w:pos="-7797"/>
          <w:tab w:val="num" w:pos="1441"/>
        </w:tabs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E065EA">
        <w:rPr>
          <w:rFonts w:ascii="Book Antiqua" w:eastAsia="Times New Roman" w:hAnsi="Book Antiqua"/>
          <w:sz w:val="24"/>
          <w:szCs w:val="24"/>
          <w:lang w:eastAsia="el-GR"/>
        </w:rPr>
        <w:t>Επιτρεπόμενο Υλικό</w:t>
      </w:r>
    </w:p>
    <w:p w14:paraId="458F436C" w14:textId="77777777" w:rsidR="00E065EA" w:rsidRPr="00E065EA" w:rsidRDefault="00E065EA" w:rsidP="00E065EA">
      <w:pPr>
        <w:widowControl w:val="0"/>
        <w:tabs>
          <w:tab w:val="left" w:pos="-7797"/>
          <w:tab w:val="num" w:pos="1441"/>
        </w:tabs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14:paraId="7F726F0C" w14:textId="241A5104" w:rsidR="00E065EA" w:rsidRPr="00E065EA" w:rsidRDefault="00E065EA" w:rsidP="00E065EA">
      <w:pPr>
        <w:widowControl w:val="0"/>
        <w:tabs>
          <w:tab w:val="left" w:pos="-7797"/>
          <w:tab w:val="num" w:pos="1441"/>
        </w:tabs>
        <w:spacing w:after="0" w:line="240" w:lineRule="auto"/>
        <w:ind w:right="-58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E065EA">
        <w:rPr>
          <w:rFonts w:ascii="Book Antiqua" w:eastAsia="Times New Roman" w:hAnsi="Book Antiqua"/>
          <w:sz w:val="24"/>
          <w:szCs w:val="24"/>
          <w:lang w:eastAsia="el-GR"/>
        </w:rPr>
        <w:t>Οι φοιτητές μπορούν να έχουν μαζί τους αριθμομηχανή (</w:t>
      </w:r>
      <w:proofErr w:type="spellStart"/>
      <w:r w:rsidRPr="00E065EA">
        <w:rPr>
          <w:rFonts w:ascii="Book Antiqua" w:eastAsia="Times New Roman" w:hAnsi="Book Antiqua"/>
          <w:sz w:val="24"/>
          <w:szCs w:val="24"/>
          <w:lang w:eastAsia="el-GR"/>
        </w:rPr>
        <w:t>scientific</w:t>
      </w:r>
      <w:proofErr w:type="spellEnd"/>
      <w:r w:rsidRPr="00E065EA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proofErr w:type="spellStart"/>
      <w:r w:rsidRPr="00E065EA">
        <w:rPr>
          <w:rFonts w:ascii="Book Antiqua" w:eastAsia="Times New Roman" w:hAnsi="Book Antiqua"/>
          <w:sz w:val="24"/>
          <w:szCs w:val="24"/>
          <w:lang w:eastAsia="el-GR"/>
        </w:rPr>
        <w:t>calculator</w:t>
      </w:r>
      <w:proofErr w:type="spellEnd"/>
      <w:r w:rsidRPr="00E065EA">
        <w:rPr>
          <w:rFonts w:ascii="Book Antiqua" w:eastAsia="Times New Roman" w:hAnsi="Book Antiqua"/>
          <w:sz w:val="24"/>
          <w:szCs w:val="24"/>
          <w:lang w:eastAsia="el-GR"/>
        </w:rPr>
        <w:t>). Δεν επιτρέπεται η αριθμομηχανή να έχει μνήμη ή δυνατότητα προγραμματισμού.</w:t>
      </w:r>
    </w:p>
    <w:p w14:paraId="2C9BA8AC" w14:textId="77777777" w:rsidR="00651CBA" w:rsidRPr="006F64A1" w:rsidRDefault="00651CBA" w:rsidP="00651CBA">
      <w:pPr>
        <w:spacing w:after="0" w:line="240" w:lineRule="auto"/>
        <w:ind w:right="-58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14:paraId="12EAFA0D" w14:textId="03F8F1CA"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Εξέτασης:</w:t>
      </w:r>
      <w:r w:rsidR="00651CBA">
        <w:rPr>
          <w:rFonts w:ascii="Palatino Linotype" w:hAnsi="Palatino Linotype"/>
          <w:b/>
        </w:rPr>
        <w:t xml:space="preserve"> </w:t>
      </w:r>
      <w:r w:rsidR="00651CBA" w:rsidRPr="00651CBA">
        <w:rPr>
          <w:rFonts w:ascii="Palatino Linotype" w:hAnsi="Palatino Linotype"/>
          <w:b/>
        </w:rPr>
        <w:t xml:space="preserve">3 </w:t>
      </w:r>
      <w:r w:rsidR="00651CBA">
        <w:rPr>
          <w:rFonts w:ascii="Palatino Linotype" w:hAnsi="Palatino Linotype"/>
          <w:b/>
        </w:rPr>
        <w:t>ώρες</w:t>
      </w:r>
      <w:r w:rsidR="00651CBA" w:rsidRPr="00552C24">
        <w:rPr>
          <w:rFonts w:ascii="Palatino Linotype" w:hAnsi="Palatino Linotype"/>
          <w:b/>
        </w:rPr>
        <w:t xml:space="preserve"> </w:t>
      </w:r>
    </w:p>
    <w:p w14:paraId="561B4A0A" w14:textId="77777777" w:rsidR="00E065EA" w:rsidRPr="006F64A1" w:rsidRDefault="00E065EA" w:rsidP="00E065EA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  <w:r w:rsidRPr="006F64A1">
        <w:rPr>
          <w:rFonts w:ascii="Book Antiqua" w:hAnsi="Book Antiqua" w:cs="Calibri"/>
          <w:sz w:val="24"/>
          <w:szCs w:val="24"/>
        </w:rPr>
        <w:t>Οι υποψήφιοι/</w:t>
      </w:r>
      <w:proofErr w:type="spellStart"/>
      <w:r w:rsidRPr="006F64A1">
        <w:rPr>
          <w:rFonts w:ascii="Book Antiqua" w:hAnsi="Book Antiqua" w:cs="Calibri"/>
          <w:sz w:val="24"/>
          <w:szCs w:val="24"/>
        </w:rPr>
        <w:t>ες</w:t>
      </w:r>
      <w:proofErr w:type="spellEnd"/>
      <w:r w:rsidRPr="006F64A1">
        <w:rPr>
          <w:rFonts w:ascii="Book Antiqua" w:hAnsi="Book Antiqua" w:cs="Calibri"/>
          <w:sz w:val="24"/>
          <w:szCs w:val="24"/>
        </w:rPr>
        <w:t xml:space="preserve"> προς κατάταξη απόφοιτοι των Ι.Ε.Κ., καθώς και του </w:t>
      </w:r>
      <w:proofErr w:type="spellStart"/>
      <w:r w:rsidRPr="006F64A1">
        <w:rPr>
          <w:rFonts w:ascii="Book Antiqua" w:hAnsi="Book Antiqua" w:cs="Calibri"/>
          <w:sz w:val="24"/>
          <w:szCs w:val="24"/>
        </w:rPr>
        <w:t>Μεταλυκειακού</w:t>
      </w:r>
      <w:proofErr w:type="spellEnd"/>
      <w:r w:rsidRPr="006F64A1">
        <w:rPr>
          <w:rFonts w:ascii="Book Antiqua" w:hAnsi="Book Antiqua" w:cs="Calibri"/>
          <w:sz w:val="24"/>
          <w:szCs w:val="24"/>
        </w:rPr>
        <w:t xml:space="preserve"> έτους – Τάξης Μαθητείας με αναπηρία και ειδικές μαθησιακές ανάγκες εξετάζονται προφορικά ή γραπτά ανάλογα με τις δυνατότητές τους.</w:t>
      </w:r>
    </w:p>
    <w:p w14:paraId="6FF45266" w14:textId="77777777" w:rsidR="00E065EA" w:rsidRPr="006F64A1" w:rsidRDefault="00E065EA" w:rsidP="00E065EA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</w:p>
    <w:p w14:paraId="5B876D68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757D20D2" w14:textId="77777777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ΔΙΚΑΙΟΥΜΕΝΟΙ ΥΠΟΒΟΛΗΣ ΑΙΤΗΣΗΣ</w:t>
      </w:r>
    </w:p>
    <w:p w14:paraId="65A81EF4" w14:textId="4852BE7D" w:rsidR="009619AC" w:rsidRDefault="00042471" w:rsidP="00C912D8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</w:t>
      </w:r>
      <w:r w:rsidRPr="00042471">
        <w:rPr>
          <w:rFonts w:ascii="Palatino Linotype" w:hAnsi="Palatino Linotype"/>
        </w:rPr>
        <w:t xml:space="preserve">πόφοιτοι </w:t>
      </w:r>
      <w:r w:rsidR="009619AC" w:rsidRPr="009619AC">
        <w:rPr>
          <w:rFonts w:ascii="Palatino Linotype" w:hAnsi="Palatino Linotype"/>
        </w:rPr>
        <w:t>Ινστιτούτων Επαγγελματικής Κατάρτισης</w:t>
      </w:r>
      <w:r w:rsidR="009619AC">
        <w:rPr>
          <w:rFonts w:ascii="Palatino Linotype" w:hAnsi="Palatino Linotype"/>
        </w:rPr>
        <w:t xml:space="preserve"> (</w:t>
      </w:r>
      <w:r w:rsidRPr="00042471">
        <w:rPr>
          <w:rFonts w:ascii="Palatino Linotype" w:hAnsi="Palatino Linotype"/>
        </w:rPr>
        <w:t>Ι.Ε.Κ.</w:t>
      </w:r>
      <w:r w:rsidR="009619AC">
        <w:rPr>
          <w:rFonts w:ascii="Palatino Linotype" w:hAnsi="Palatino Linotype"/>
        </w:rPr>
        <w:t>)</w:t>
      </w:r>
      <w:r w:rsidRPr="00042471">
        <w:rPr>
          <w:rFonts w:ascii="Palatino Linotype" w:hAnsi="Palatino Linotype"/>
        </w:rPr>
        <w:t xml:space="preserve"> και </w:t>
      </w:r>
      <w:proofErr w:type="spellStart"/>
      <w:r w:rsidRPr="00042471">
        <w:rPr>
          <w:rFonts w:ascii="Palatino Linotype" w:hAnsi="Palatino Linotype"/>
        </w:rPr>
        <w:t>Μεταλυκειακού</w:t>
      </w:r>
      <w:proofErr w:type="spellEnd"/>
      <w:r w:rsidRPr="00042471">
        <w:rPr>
          <w:rFonts w:ascii="Palatino Linotype" w:hAnsi="Palatino Linotype"/>
        </w:rPr>
        <w:t xml:space="preserve"> έτους - Τάξης Μαθητείας </w:t>
      </w:r>
      <w:r w:rsidR="009619AC">
        <w:rPr>
          <w:rFonts w:ascii="Palatino Linotype" w:hAnsi="Palatino Linotype"/>
        </w:rPr>
        <w:t xml:space="preserve">των παραπάνω ειδικοτήτων </w:t>
      </w:r>
      <w:r w:rsidR="009619AC" w:rsidRPr="009619AC">
        <w:rPr>
          <w:rFonts w:ascii="Palatino Linotype" w:hAnsi="Palatino Linotype"/>
        </w:rPr>
        <w:t>που ύστερα από επιτυχή εξέταση πιστοποίησης αρχικής επαγγελματικής κατάρτισης κατέχουν Δίπλωμα Επαγγελματικής Ειδικότητας Εκπαίδευσης και Κατάρτισης επιπέδου πέντε (5) του Εθνικού Πλαισίου Προσόντων ή ισότιμο τίτλο</w:t>
      </w:r>
      <w:r w:rsidR="009619AC">
        <w:rPr>
          <w:rFonts w:ascii="Palatino Linotype" w:hAnsi="Palatino Linotype"/>
        </w:rPr>
        <w:t>.</w:t>
      </w:r>
    </w:p>
    <w:p w14:paraId="29629149" w14:textId="3F53C10B" w:rsidR="009619AC" w:rsidRDefault="009619AC" w:rsidP="00C912D8">
      <w:pPr>
        <w:jc w:val="both"/>
        <w:rPr>
          <w:rFonts w:ascii="Palatino Linotype" w:hAnsi="Palatino Linotype"/>
        </w:rPr>
      </w:pPr>
      <w:r w:rsidRPr="009619AC">
        <w:rPr>
          <w:rFonts w:ascii="Palatino Linotype" w:hAnsi="Palatino Linotype"/>
        </w:rPr>
        <w:t>Οι ως άνω κάτοχοι Διπλώματος Επαγγελματικής Ειδικότητας Εκπαίδευσης και Κατάρτισης επιπέδου πέντε</w:t>
      </w:r>
      <w:r w:rsidR="00C912D8">
        <w:rPr>
          <w:rFonts w:ascii="Palatino Linotype" w:hAnsi="Palatino Linotype"/>
        </w:rPr>
        <w:t xml:space="preserve"> </w:t>
      </w:r>
      <w:r w:rsidRPr="009619AC">
        <w:rPr>
          <w:rFonts w:ascii="Palatino Linotype" w:hAnsi="Palatino Linotype"/>
        </w:rPr>
        <w:t>(5) του Εθνικού Πλαισίου Προσόντων, προ της εγγραφής τους στο Ι.Ε.Κ. πρέπει απαραιτήτως να είναι και κάτοχοι Απολυτηρίου Λυκείου.</w:t>
      </w:r>
    </w:p>
    <w:p w14:paraId="10D64F7A" w14:textId="4E9C8506" w:rsidR="0009481F" w:rsidRPr="009619AC" w:rsidRDefault="0009481F" w:rsidP="009619AC">
      <w:pPr>
        <w:rPr>
          <w:rFonts w:ascii="Palatino Linotype" w:hAnsi="Palatino Linotype"/>
        </w:rPr>
      </w:pPr>
      <w:r w:rsidRPr="00552C24">
        <w:rPr>
          <w:rFonts w:ascii="Palatino Linotype" w:hAnsi="Palatino Linotype"/>
          <w:b/>
        </w:rPr>
        <w:t>ΥΠΟΒΟΛΗ ΑΙΤΗΣΗΣ ΚΑΙ ΑΠΑΡΑΙΤΗΤΩΝ ΔΙΚΑΙΟΛΟΓΗΤΙΚΩΝ</w:t>
      </w:r>
    </w:p>
    <w:p w14:paraId="08B3B013" w14:textId="1B99E533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</w:rPr>
        <w:t>Οι ενδιαφερόμενοι</w:t>
      </w:r>
      <w:r>
        <w:rPr>
          <w:rFonts w:ascii="Palatino Linotype" w:hAnsi="Palatino Linotype"/>
        </w:rPr>
        <w:t>/</w:t>
      </w:r>
      <w:proofErr w:type="spellStart"/>
      <w:r>
        <w:rPr>
          <w:rFonts w:ascii="Palatino Linotype" w:hAnsi="Palatino Linotype"/>
        </w:rPr>
        <w:t>ες</w:t>
      </w:r>
      <w:proofErr w:type="spellEnd"/>
      <w:r w:rsidRPr="00552C24">
        <w:rPr>
          <w:rFonts w:ascii="Palatino Linotype" w:hAnsi="Palatino Linotype"/>
        </w:rPr>
        <w:t xml:space="preserve"> </w:t>
      </w:r>
      <w:r w:rsidR="00CE4E8E">
        <w:rPr>
          <w:rFonts w:ascii="Palatino Linotype" w:hAnsi="Palatino Linotype"/>
        </w:rPr>
        <w:t xml:space="preserve">για </w:t>
      </w:r>
      <w:r w:rsidRPr="00552C24">
        <w:rPr>
          <w:rFonts w:ascii="Palatino Linotype" w:hAnsi="Palatino Linotype"/>
        </w:rPr>
        <w:t>να συμμετάσχουν στη διαδικασία των κατατακτηρίων</w:t>
      </w:r>
      <w:r w:rsidR="007D4A31">
        <w:rPr>
          <w:rFonts w:ascii="Palatino Linotype" w:hAnsi="Palatino Linotype"/>
        </w:rPr>
        <w:t xml:space="preserve">  εξετάσεων του </w:t>
      </w:r>
      <w:proofErr w:type="spellStart"/>
      <w:r w:rsidR="007D4A31">
        <w:rPr>
          <w:rFonts w:ascii="Palatino Linotype" w:hAnsi="Palatino Linotype"/>
        </w:rPr>
        <w:t>ακαδ</w:t>
      </w:r>
      <w:proofErr w:type="spellEnd"/>
      <w:r w:rsidR="007D4A31">
        <w:rPr>
          <w:rFonts w:ascii="Palatino Linotype" w:hAnsi="Palatino Linotype"/>
        </w:rPr>
        <w:t>. έτους 2022 – 2023</w:t>
      </w:r>
      <w:r w:rsidRPr="00552C24">
        <w:rPr>
          <w:rFonts w:ascii="Palatino Linotype" w:hAnsi="Palatino Linotype"/>
        </w:rPr>
        <w:t xml:space="preserve"> του Τμήματος </w:t>
      </w:r>
      <w:r w:rsidR="007D4A31">
        <w:rPr>
          <w:rFonts w:ascii="Palatino Linotype" w:hAnsi="Palatino Linotype"/>
        </w:rPr>
        <w:t xml:space="preserve">Διοίκησης Επιχειρήσεων </w:t>
      </w:r>
      <w:r w:rsidRPr="00552C24">
        <w:rPr>
          <w:rFonts w:ascii="Palatino Linotype" w:hAnsi="Palatino Linotype"/>
        </w:rPr>
        <w:t xml:space="preserve">καλούνται να  </w:t>
      </w:r>
      <w:r w:rsidRPr="00552C24">
        <w:rPr>
          <w:rFonts w:ascii="Palatino Linotype" w:hAnsi="Palatino Linotype"/>
          <w:b/>
        </w:rPr>
        <w:t>υποβάλλουν την αίτησή  τους και τα απαραίτητα δικαιολογητικά από την 1</w:t>
      </w:r>
      <w:r w:rsidRPr="00552C24">
        <w:rPr>
          <w:rFonts w:ascii="Palatino Linotype" w:hAnsi="Palatino Linotype"/>
          <w:b/>
          <w:vertAlign w:val="superscript"/>
        </w:rPr>
        <w:t>η</w:t>
      </w:r>
      <w:r w:rsidRPr="00552C24">
        <w:rPr>
          <w:rFonts w:ascii="Palatino Linotype" w:hAnsi="Palatino Linotype"/>
          <w:b/>
        </w:rPr>
        <w:t xml:space="preserve"> έως την 15</w:t>
      </w:r>
      <w:r w:rsidRPr="00552C24">
        <w:rPr>
          <w:rFonts w:ascii="Palatino Linotype" w:hAnsi="Palatino Linotype"/>
          <w:b/>
          <w:vertAlign w:val="superscript"/>
        </w:rPr>
        <w:t>η</w:t>
      </w:r>
      <w:r w:rsidRPr="00552C24">
        <w:rPr>
          <w:rFonts w:ascii="Palatino Linotype" w:hAnsi="Palatino Linotype"/>
          <w:b/>
        </w:rPr>
        <w:t xml:space="preserve"> Νοεμβρίου 20</w:t>
      </w:r>
      <w:r w:rsidR="007D4A31">
        <w:rPr>
          <w:rFonts w:ascii="Palatino Linotype" w:hAnsi="Palatino Linotype"/>
          <w:b/>
        </w:rPr>
        <w:t>22.</w:t>
      </w:r>
    </w:p>
    <w:p w14:paraId="70767794" w14:textId="77777777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Απαραίτητα Δικαιολογητικά  </w:t>
      </w:r>
    </w:p>
    <w:p w14:paraId="0BD66F31" w14:textId="78634AB0" w:rsidR="0009481F" w:rsidRPr="00C912D8" w:rsidRDefault="0009481F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lastRenderedPageBreak/>
        <w:t>Αίτηση του ενδιαφερομένου/</w:t>
      </w:r>
      <w:proofErr w:type="spellStart"/>
      <w:r w:rsidRPr="00C912D8">
        <w:rPr>
          <w:rFonts w:ascii="Palatino Linotype" w:hAnsi="Palatino Linotype"/>
        </w:rPr>
        <w:t>νης</w:t>
      </w:r>
      <w:proofErr w:type="spellEnd"/>
    </w:p>
    <w:p w14:paraId="69B82EC5" w14:textId="4D8E6DA0" w:rsidR="00C912D8" w:rsidRPr="00C912D8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Διπλώματος Επαγγελματικής Ειδικότητας Εκπαίδευσης και Κατάρτισης επιπέδου πέντε [5] του Εθνικού Πλαισίου Προσόντων ή ισότιμου τίτλου</w:t>
      </w:r>
    </w:p>
    <w:p w14:paraId="3C74592F" w14:textId="2C96544C" w:rsidR="0009481F" w:rsidRPr="002A228E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Απολυτηρίου Λυκείου (</w:t>
      </w:r>
      <w:r w:rsidRPr="002A228E">
        <w:rPr>
          <w:rFonts w:ascii="Palatino Linotype" w:hAnsi="Palatino Linotype"/>
          <w:b/>
        </w:rPr>
        <w:t>μόνο για τους/τις αποφοίτους των Ι.Ε.Κ. το οποίο πρέπει να έχει αποκτηθεί προ της εγγραφής στο Ι.Ε.Κ.)</w:t>
      </w:r>
    </w:p>
    <w:p w14:paraId="1E2CA667" w14:textId="5377130F" w:rsidR="002A228E" w:rsidRPr="00C912D8" w:rsidRDefault="002A228E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2A228E">
        <w:rPr>
          <w:rFonts w:ascii="Palatino Linotype" w:hAnsi="Palatino Linotype"/>
        </w:rPr>
        <w:t>Βεβαίωσης εγγραφής στο Ι.Ε.Κ. (</w:t>
      </w:r>
      <w:r w:rsidRPr="002A228E">
        <w:rPr>
          <w:rFonts w:ascii="Palatino Linotype" w:hAnsi="Palatino Linotype"/>
          <w:b/>
        </w:rPr>
        <w:t>μόνο για τους/τις αποφοίτους των Ι.Ε.Κ.</w:t>
      </w:r>
      <w:r w:rsidRPr="002A228E">
        <w:rPr>
          <w:rFonts w:ascii="Palatino Linotype" w:hAnsi="Palatino Linotype"/>
        </w:rPr>
        <w:t>)</w:t>
      </w:r>
    </w:p>
    <w:p w14:paraId="568E2442" w14:textId="77777777" w:rsidR="0009481F" w:rsidRPr="00552C24" w:rsidRDefault="0009481F" w:rsidP="0009481F">
      <w:pPr>
        <w:jc w:val="both"/>
        <w:rPr>
          <w:rFonts w:ascii="Palatino Linotype" w:hAnsi="Palatino Linotype"/>
        </w:rPr>
      </w:pPr>
    </w:p>
    <w:p w14:paraId="2611DD0F" w14:textId="77777777" w:rsidR="0009481F" w:rsidRPr="00552C24" w:rsidRDefault="0009481F" w:rsidP="0009481F">
      <w:pPr>
        <w:jc w:val="both"/>
        <w:rPr>
          <w:rFonts w:ascii="Palatino Linotype" w:hAnsi="Palatino Linotype"/>
          <w:u w:val="single"/>
        </w:rPr>
      </w:pPr>
      <w:r w:rsidRPr="00552C24">
        <w:rPr>
          <w:rFonts w:ascii="Palatino Linotype" w:hAnsi="Palatino Linotype"/>
          <w:u w:val="single"/>
        </w:rPr>
        <w:t>Η αίτηση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καθώς και τα απαιτούμενα δικαιολογητικά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υποβάλλονται ηλεκτρονικά στο on-</w:t>
      </w:r>
      <w:proofErr w:type="spellStart"/>
      <w:r w:rsidRPr="00552C24">
        <w:rPr>
          <w:rFonts w:ascii="Palatino Linotype" w:hAnsi="Palatino Linotype"/>
          <w:u w:val="single"/>
        </w:rPr>
        <w:t>line</w:t>
      </w:r>
      <w:proofErr w:type="spellEnd"/>
      <w:r w:rsidRPr="00552C24">
        <w:rPr>
          <w:rFonts w:ascii="Palatino Linotype" w:hAnsi="Palatino Linotype"/>
          <w:u w:val="single"/>
        </w:rPr>
        <w:t xml:space="preserve"> Σύστημα Αιτήσεων Κατατακτηρίων Εξετάσεων του Πανεπιστημίου Αιγαίου το οποίο βρίσκεται διαθέσιμο στην ιστοσελίδα: </w:t>
      </w:r>
      <w:hyperlink r:id="rId8" w:history="1">
        <w:r w:rsidRPr="00552C24">
          <w:rPr>
            <w:rStyle w:val="-"/>
            <w:rFonts w:ascii="Palatino Linotype" w:hAnsi="Palatino Linotype"/>
            <w:lang w:val="en-US"/>
          </w:rPr>
          <w:t>http</w:t>
        </w:r>
        <w:r w:rsidRPr="00552C24">
          <w:rPr>
            <w:rStyle w:val="-"/>
            <w:rFonts w:ascii="Palatino Linotype" w:hAnsi="Palatino Linotype"/>
          </w:rPr>
          <w:t>://</w:t>
        </w:r>
        <w:r w:rsidRPr="00552C24">
          <w:rPr>
            <w:rStyle w:val="-"/>
            <w:rFonts w:ascii="Palatino Linotype" w:hAnsi="Palatino Linotype"/>
            <w:lang w:val="en-US"/>
          </w:rPr>
          <w:t>katataktiries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aegean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gr</w:t>
        </w:r>
      </w:hyperlink>
      <w:r w:rsidRPr="00552C24">
        <w:rPr>
          <w:rFonts w:ascii="Palatino Linotype" w:hAnsi="Palatino Linotype"/>
          <w:u w:val="single"/>
        </w:rPr>
        <w:t xml:space="preserve">  και δεν απαιτείται αποστολή τους εντύπως στη Γραμματεία του Τμήματος. </w:t>
      </w:r>
    </w:p>
    <w:p w14:paraId="165A3D34" w14:textId="77777777" w:rsidR="0009481F" w:rsidRPr="00552C24" w:rsidRDefault="0009481F" w:rsidP="0009481F">
      <w:pPr>
        <w:spacing w:after="0"/>
        <w:jc w:val="both"/>
        <w:rPr>
          <w:rFonts w:ascii="Palatino Linotype" w:hAnsi="Palatino Linotype"/>
        </w:rPr>
      </w:pPr>
    </w:p>
    <w:p w14:paraId="1EEAA293" w14:textId="0D729361" w:rsidR="0009481F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Με νεότερη ανακοίνωση θα </w:t>
      </w:r>
      <w:r w:rsidR="002A228E">
        <w:rPr>
          <w:rFonts w:ascii="Palatino Linotype" w:hAnsi="Palatino Linotype"/>
          <w:b/>
        </w:rPr>
        <w:t>υπάρξει ενημέρωση</w:t>
      </w:r>
      <w:r w:rsidRPr="00552C24">
        <w:rPr>
          <w:rFonts w:ascii="Palatino Linotype" w:hAnsi="Palatino Linotype"/>
          <w:b/>
        </w:rPr>
        <w:t xml:space="preserve"> επακριβώς για τις ημερομηνίες διεξαγωγής των εξετάσεων.</w:t>
      </w:r>
    </w:p>
    <w:p w14:paraId="2A6B9B19" w14:textId="77777777" w:rsidR="0009481F" w:rsidRPr="00ED6293" w:rsidRDefault="0009481F" w:rsidP="0009481F">
      <w:pPr>
        <w:jc w:val="both"/>
        <w:rPr>
          <w:rFonts w:ascii="Palatino Linotype" w:hAnsi="Palatino Linotype"/>
          <w:b/>
        </w:rPr>
      </w:pPr>
    </w:p>
    <w:p w14:paraId="7D29E2AC" w14:textId="77777777" w:rsidR="0009481F" w:rsidRPr="00552C24" w:rsidRDefault="0009481F" w:rsidP="0009481F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ΠΛΗΡΟΦΟΡΙΕΣ ΓΙΑ ΤΙΣ ΚΑΤΑΤΑΞΕΙΣ</w:t>
      </w:r>
    </w:p>
    <w:p w14:paraId="09C7ECD4" w14:textId="79ADE874" w:rsidR="0009481F" w:rsidRDefault="0009481F" w:rsidP="0009481F">
      <w:pPr>
        <w:jc w:val="both"/>
        <w:rPr>
          <w:rFonts w:ascii="Palatino Linotype" w:hAnsi="Palatino Linotype"/>
        </w:rPr>
      </w:pPr>
      <w:r w:rsidRPr="00552C24">
        <w:rPr>
          <w:rFonts w:ascii="Palatino Linotype" w:hAnsi="Palatino Linotype"/>
        </w:rPr>
        <w:t>Γενική ενημέρωση για τη διαδικασία κατατακτηρίων εξετάσεων στο Τμήμα</w:t>
      </w:r>
      <w:r w:rsidR="007D4A31">
        <w:rPr>
          <w:rFonts w:ascii="Palatino Linotype" w:hAnsi="Palatino Linotype"/>
        </w:rPr>
        <w:t xml:space="preserve"> Διοίκησης Επιχειρήσεων</w:t>
      </w:r>
      <w:r w:rsidRPr="00552C24">
        <w:rPr>
          <w:rFonts w:ascii="Palatino Linotype" w:hAnsi="Palatino Linotype"/>
        </w:rPr>
        <w:t xml:space="preserve"> είναι διαθέσιμη στην ιστοσελίδα του Τμήματος </w:t>
      </w:r>
      <w:hyperlink r:id="rId9" w:history="1">
        <w:r w:rsidR="007D4A31" w:rsidRPr="00085C38">
          <w:rPr>
            <w:rFonts w:ascii="Palatino Linotype" w:hAnsi="Palatino Linotype"/>
            <w:color w:val="000000" w:themeColor="text1"/>
          </w:rPr>
          <w:t>https://studies.aegean.gr/node/193</w:t>
        </w:r>
      </w:hyperlink>
      <w:r w:rsidR="007D4A31">
        <w:rPr>
          <w:rFonts w:ascii="Palatino Linotype" w:hAnsi="Palatino Linotype"/>
          <w:color w:val="000000" w:themeColor="text1"/>
        </w:rPr>
        <w:t>.</w:t>
      </w:r>
    </w:p>
    <w:p w14:paraId="55D53504" w14:textId="77777777" w:rsidR="0009481F" w:rsidRPr="00552C24" w:rsidRDefault="0009481F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.</w:t>
      </w:r>
    </w:p>
    <w:p w14:paraId="453DCE58" w14:textId="77777777" w:rsidR="00701006" w:rsidRDefault="00701006"/>
    <w:sectPr w:rsidR="007010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5585"/>
    <w:multiLevelType w:val="hybridMultilevel"/>
    <w:tmpl w:val="0EA42F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14DC4"/>
    <w:multiLevelType w:val="hybridMultilevel"/>
    <w:tmpl w:val="5C14CC7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2" w15:restartNumberingAfterBreak="0">
    <w:nsid w:val="1434563C"/>
    <w:multiLevelType w:val="hybridMultilevel"/>
    <w:tmpl w:val="965AAA7A"/>
    <w:lvl w:ilvl="0" w:tplc="399C61D8">
      <w:start w:val="5"/>
      <w:numFmt w:val="bullet"/>
      <w:lvlText w:val="•"/>
      <w:lvlJc w:val="left"/>
      <w:pPr>
        <w:ind w:left="1080" w:hanging="72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82DB3"/>
    <w:multiLevelType w:val="hybridMultilevel"/>
    <w:tmpl w:val="CA06D96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E07F89"/>
    <w:multiLevelType w:val="hybridMultilevel"/>
    <w:tmpl w:val="E41C8478"/>
    <w:lvl w:ilvl="0" w:tplc="0408000F">
      <w:start w:val="1"/>
      <w:numFmt w:val="decimal"/>
      <w:lvlText w:val="%1."/>
      <w:lvlJc w:val="left"/>
      <w:pPr>
        <w:tabs>
          <w:tab w:val="num" w:pos="721"/>
        </w:tabs>
        <w:ind w:left="721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5" w15:restartNumberingAfterBreak="0">
    <w:nsid w:val="714F2CE8"/>
    <w:multiLevelType w:val="hybridMultilevel"/>
    <w:tmpl w:val="6A9653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FC766D"/>
    <w:multiLevelType w:val="hybridMultilevel"/>
    <w:tmpl w:val="E8246D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14"/>
    <w:rsid w:val="00042471"/>
    <w:rsid w:val="0009481F"/>
    <w:rsid w:val="00207F14"/>
    <w:rsid w:val="002A228E"/>
    <w:rsid w:val="006417B9"/>
    <w:rsid w:val="00651CBA"/>
    <w:rsid w:val="00701006"/>
    <w:rsid w:val="007D4A31"/>
    <w:rsid w:val="009619AC"/>
    <w:rsid w:val="00AA679C"/>
    <w:rsid w:val="00C912D8"/>
    <w:rsid w:val="00CC16CB"/>
    <w:rsid w:val="00CE4E8E"/>
    <w:rsid w:val="00DA6372"/>
    <w:rsid w:val="00E065EA"/>
    <w:rsid w:val="00E0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2523"/>
  <w15:chartTrackingRefBased/>
  <w15:docId w15:val="{260539EA-75DE-4438-A3BE-E8F0551E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8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semiHidden/>
    <w:unhideWhenUsed/>
    <w:rsid w:val="0009481F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C912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tataktiries.aegean.gr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void('sort'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'sort');" TargetMode="External"/><Relationship Id="rId11" Type="http://schemas.openxmlformats.org/officeDocument/2006/relationships/theme" Target="theme/theme1.xml"/><Relationship Id="rId5" Type="http://schemas.openxmlformats.org/officeDocument/2006/relationships/hyperlink" Target="javascript:void('sort')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tudies.aegean.gr/node/193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1744</Words>
  <Characters>9418</Characters>
  <Application>Microsoft Office Word</Application>
  <DocSecurity>0</DocSecurity>
  <Lines>78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6</cp:revision>
  <dcterms:created xsi:type="dcterms:W3CDTF">2022-05-31T10:37:00Z</dcterms:created>
  <dcterms:modified xsi:type="dcterms:W3CDTF">2022-06-20T08:59:00Z</dcterms:modified>
</cp:coreProperties>
</file>