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F79" w:rsidRDefault="00260F79" w:rsidP="00260F79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ΠΡΟΓΡΑΜΜΑ ΣΠΟΥΔΩΝ 2017-2021</w:t>
      </w:r>
    </w:p>
    <w:p w:rsidR="00260F79" w:rsidRDefault="00260F79" w:rsidP="00260F79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Α΄ εξάμηνο (χειμερινό)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Υποχρεωτικό</w:t>
      </w:r>
    </w:p>
    <w:p w:rsidR="00260F79" w:rsidRDefault="00260F79" w:rsidP="00260F79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Εισαγωγή στην Οργάνωση και Διοίκηση Επιχειρήσεων </w:t>
      </w:r>
      <w:r>
        <w:rPr>
          <w:b/>
          <w:bCs/>
          <w:highlight w:val="yellow"/>
        </w:rPr>
        <w:t>ή</w:t>
      </w:r>
      <w:r>
        <w:rPr>
          <w:b/>
          <w:bCs/>
        </w:rPr>
        <w:t xml:space="preserve"> Εισαγωγή στη Διοίκηση Επιχειρήσεων</w:t>
      </w:r>
    </w:p>
    <w:p w:rsidR="00260F79" w:rsidRDefault="00260F79" w:rsidP="00260F79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Εισαγωγή στην Οικονομική</w:t>
      </w:r>
    </w:p>
    <w:p w:rsidR="00260F79" w:rsidRDefault="00260F79" w:rsidP="00260F79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Εισαγωγή στον Τουρισμό</w:t>
      </w:r>
    </w:p>
    <w:p w:rsidR="00260F79" w:rsidRDefault="00260F79" w:rsidP="00260F79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Γενική Λογιστική</w:t>
      </w:r>
    </w:p>
    <w:p w:rsidR="00260F79" w:rsidRDefault="00260F79" w:rsidP="00260F79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Ξένη γλώσσα Αγγλικά Α΄</w:t>
      </w:r>
    </w:p>
    <w:p w:rsidR="00260F79" w:rsidRDefault="00260F79" w:rsidP="00260F79">
      <w:pPr>
        <w:jc w:val="both"/>
        <w:rPr>
          <w:b/>
          <w:bCs/>
        </w:rPr>
      </w:pPr>
      <w:proofErr w:type="spellStart"/>
      <w:r>
        <w:rPr>
          <w:b/>
          <w:bCs/>
        </w:rPr>
        <w:t>Κατ</w:t>
      </w:r>
      <w:proofErr w:type="spellEnd"/>
      <w:r>
        <w:rPr>
          <w:b/>
          <w:bCs/>
        </w:rPr>
        <w:t>΄ επιλογή Υποχρεωτικό (ένα στα δύο)</w:t>
      </w:r>
    </w:p>
    <w:p w:rsidR="00260F79" w:rsidRDefault="00260F79" w:rsidP="00260F79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Τουριστική και Ταξιδιωτική Βιομηχανία</w:t>
      </w:r>
    </w:p>
    <w:p w:rsidR="00260F79" w:rsidRDefault="00260F79" w:rsidP="00260F79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Τυπολογίες και Χαρακτηριστικά Τουριστικών Προορισμών </w:t>
      </w:r>
    </w:p>
    <w:p w:rsidR="00260F79" w:rsidRDefault="00260F79" w:rsidP="00260F79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Β΄ εξάμηνο (εαρινό)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Υποχρεωτικό</w:t>
      </w:r>
    </w:p>
    <w:p w:rsidR="00260F79" w:rsidRDefault="00260F79" w:rsidP="00260F79">
      <w:pPr>
        <w:pStyle w:val="a3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Οργάνωση και Διοίκηση Τουριστικών Επιχειρήσεων</w:t>
      </w:r>
    </w:p>
    <w:p w:rsidR="00260F79" w:rsidRDefault="00260F79" w:rsidP="00260F79">
      <w:pPr>
        <w:pStyle w:val="a3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Εισαγωγή στο Τουριστικό Μάρκετινγκ</w:t>
      </w:r>
    </w:p>
    <w:p w:rsidR="00260F79" w:rsidRDefault="00260F79" w:rsidP="00260F79">
      <w:pPr>
        <w:pStyle w:val="a3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Κοινωνιολογία</w:t>
      </w:r>
    </w:p>
    <w:p w:rsidR="00260F79" w:rsidRDefault="00260F79" w:rsidP="00260F79">
      <w:pPr>
        <w:pStyle w:val="a3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Ξένη γλώσσα Αγγλικά Β΄ στη Διοίκηση των Τουριστικών Επιχειρήσεων</w:t>
      </w:r>
    </w:p>
    <w:p w:rsidR="00260F79" w:rsidRDefault="00260F79" w:rsidP="00260F79">
      <w:pPr>
        <w:jc w:val="both"/>
        <w:rPr>
          <w:b/>
          <w:bCs/>
        </w:rPr>
      </w:pPr>
      <w:proofErr w:type="spellStart"/>
      <w:r>
        <w:rPr>
          <w:b/>
          <w:bCs/>
        </w:rPr>
        <w:t>Κατ</w:t>
      </w:r>
      <w:proofErr w:type="spellEnd"/>
      <w:r>
        <w:rPr>
          <w:b/>
          <w:bCs/>
        </w:rPr>
        <w:t>΄ επιλογή Υποχρεωτικό (δύο στα τρία)</w:t>
      </w:r>
    </w:p>
    <w:p w:rsidR="00260F79" w:rsidRDefault="00260F79" w:rsidP="00260F79">
      <w:pPr>
        <w:pStyle w:val="a3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Ελεύθερος Χρόνος και Τουρισμός</w:t>
      </w:r>
    </w:p>
    <w:p w:rsidR="00260F79" w:rsidRDefault="00260F79" w:rsidP="00260F79">
      <w:pPr>
        <w:pStyle w:val="a3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Τουρισμός και Ελληνική Οικονομία</w:t>
      </w:r>
    </w:p>
    <w:p w:rsidR="00260F79" w:rsidRDefault="00260F79" w:rsidP="00260F79">
      <w:pPr>
        <w:pStyle w:val="a3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 xml:space="preserve">Κοινωνική Ευθύνη των Επιχειρήσεων </w:t>
      </w:r>
      <w:r>
        <w:rPr>
          <w:b/>
          <w:bCs/>
          <w:highlight w:val="yellow"/>
        </w:rPr>
        <w:t>ή</w:t>
      </w:r>
      <w:r>
        <w:rPr>
          <w:b/>
          <w:bCs/>
        </w:rPr>
        <w:t xml:space="preserve"> Επιχειρηματική Ηθική</w:t>
      </w:r>
    </w:p>
    <w:p w:rsidR="00260F79" w:rsidRDefault="00260F79" w:rsidP="00260F79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Γ΄ εξάμηνο (χειμερινό)</w:t>
      </w:r>
    </w:p>
    <w:p w:rsidR="00260F79" w:rsidRDefault="00260F79" w:rsidP="00260F79">
      <w:pPr>
        <w:pStyle w:val="a3"/>
        <w:numPr>
          <w:ilvl w:val="0"/>
          <w:numId w:val="3"/>
        </w:numPr>
        <w:jc w:val="both"/>
        <w:rPr>
          <w:b/>
          <w:bCs/>
        </w:rPr>
      </w:pPr>
      <w:r>
        <w:rPr>
          <w:b/>
          <w:bCs/>
        </w:rPr>
        <w:t>Τουριστική Οικονομική</w:t>
      </w:r>
    </w:p>
    <w:p w:rsidR="00260F79" w:rsidRDefault="00260F79" w:rsidP="00260F79">
      <w:pPr>
        <w:pStyle w:val="a3"/>
        <w:numPr>
          <w:ilvl w:val="0"/>
          <w:numId w:val="3"/>
        </w:numPr>
        <w:jc w:val="both"/>
        <w:rPr>
          <w:b/>
          <w:bCs/>
        </w:rPr>
      </w:pPr>
      <w:r>
        <w:rPr>
          <w:b/>
          <w:bCs/>
        </w:rPr>
        <w:t>Εισαγωγή στο Δίκαιο</w:t>
      </w:r>
    </w:p>
    <w:p w:rsidR="00260F79" w:rsidRDefault="00260F79" w:rsidP="00260F79">
      <w:pPr>
        <w:pStyle w:val="a3"/>
        <w:numPr>
          <w:ilvl w:val="0"/>
          <w:numId w:val="3"/>
        </w:numPr>
        <w:jc w:val="both"/>
        <w:rPr>
          <w:b/>
          <w:bCs/>
        </w:rPr>
      </w:pPr>
      <w:r>
        <w:rPr>
          <w:b/>
          <w:bCs/>
        </w:rPr>
        <w:t>Βιομηχανική Οικονομική</w:t>
      </w:r>
    </w:p>
    <w:p w:rsidR="00260F79" w:rsidRDefault="00260F79" w:rsidP="00260F79">
      <w:pPr>
        <w:pStyle w:val="a3"/>
        <w:numPr>
          <w:ilvl w:val="0"/>
          <w:numId w:val="3"/>
        </w:numPr>
        <w:jc w:val="both"/>
        <w:rPr>
          <w:b/>
          <w:bCs/>
        </w:rPr>
      </w:pPr>
      <w:r>
        <w:rPr>
          <w:b/>
          <w:bCs/>
        </w:rPr>
        <w:t xml:space="preserve">Στατιστική </w:t>
      </w:r>
      <w:r>
        <w:rPr>
          <w:b/>
          <w:bCs/>
          <w:highlight w:val="yellow"/>
        </w:rPr>
        <w:t>ή</w:t>
      </w:r>
      <w:r>
        <w:rPr>
          <w:b/>
          <w:bCs/>
        </w:rPr>
        <w:t xml:space="preserve"> Στατιστική στον Τουρισμό και στις Τουριστικές Επιχειρήσεις</w:t>
      </w:r>
    </w:p>
    <w:p w:rsidR="00260F79" w:rsidRDefault="00260F79" w:rsidP="00260F79">
      <w:pPr>
        <w:pStyle w:val="a3"/>
        <w:jc w:val="both"/>
        <w:rPr>
          <w:b/>
          <w:bCs/>
        </w:rPr>
      </w:pPr>
    </w:p>
    <w:p w:rsidR="00260F79" w:rsidRDefault="00260F79" w:rsidP="00260F79">
      <w:pPr>
        <w:jc w:val="both"/>
        <w:rPr>
          <w:b/>
          <w:bCs/>
        </w:rPr>
      </w:pPr>
      <w:proofErr w:type="spellStart"/>
      <w:r>
        <w:rPr>
          <w:b/>
          <w:bCs/>
        </w:rPr>
        <w:t>Κατ</w:t>
      </w:r>
      <w:proofErr w:type="spellEnd"/>
      <w:r>
        <w:rPr>
          <w:b/>
          <w:bCs/>
        </w:rPr>
        <w:t>΄ επιλογή Υποχρεωτικό (δύο από τα τρία)</w:t>
      </w:r>
    </w:p>
    <w:p w:rsidR="00260F79" w:rsidRDefault="00260F79" w:rsidP="00260F79">
      <w:pPr>
        <w:pStyle w:val="a3"/>
        <w:numPr>
          <w:ilvl w:val="0"/>
          <w:numId w:val="3"/>
        </w:numPr>
        <w:jc w:val="both"/>
        <w:rPr>
          <w:b/>
          <w:bCs/>
        </w:rPr>
      </w:pPr>
      <w:r>
        <w:rPr>
          <w:b/>
          <w:bCs/>
        </w:rPr>
        <w:t xml:space="preserve">Μαθηματικά </w:t>
      </w:r>
      <w:r>
        <w:rPr>
          <w:b/>
          <w:bCs/>
          <w:highlight w:val="yellow"/>
        </w:rPr>
        <w:t>ή</w:t>
      </w:r>
      <w:r>
        <w:rPr>
          <w:b/>
          <w:bCs/>
        </w:rPr>
        <w:t xml:space="preserve"> Μαθηματικά στη Διοίκηση Επιχειρήσεων</w:t>
      </w:r>
    </w:p>
    <w:p w:rsidR="00260F79" w:rsidRDefault="00260F79" w:rsidP="00260F79">
      <w:pPr>
        <w:pStyle w:val="a3"/>
        <w:numPr>
          <w:ilvl w:val="0"/>
          <w:numId w:val="3"/>
        </w:numPr>
        <w:jc w:val="both"/>
        <w:rPr>
          <w:b/>
          <w:bCs/>
        </w:rPr>
      </w:pPr>
      <w:r>
        <w:rPr>
          <w:b/>
          <w:bCs/>
        </w:rPr>
        <w:t>Διοίκηση Επιχειρησιακών Λειτουργιών</w:t>
      </w:r>
    </w:p>
    <w:p w:rsidR="00260F79" w:rsidRDefault="00260F79" w:rsidP="00260F79">
      <w:pPr>
        <w:pStyle w:val="a3"/>
        <w:numPr>
          <w:ilvl w:val="0"/>
          <w:numId w:val="3"/>
        </w:numPr>
        <w:jc w:val="both"/>
        <w:rPr>
          <w:b/>
          <w:bCs/>
        </w:rPr>
      </w:pPr>
      <w:r>
        <w:rPr>
          <w:b/>
          <w:bCs/>
        </w:rPr>
        <w:t>Πληροφοριακά Συστήματα Διοίκησης</w:t>
      </w:r>
    </w:p>
    <w:p w:rsidR="00260F79" w:rsidRDefault="00260F79" w:rsidP="00260F79">
      <w:pPr>
        <w:pStyle w:val="a3"/>
        <w:jc w:val="both"/>
        <w:rPr>
          <w:b/>
          <w:bCs/>
        </w:rPr>
      </w:pPr>
    </w:p>
    <w:p w:rsidR="00260F79" w:rsidRDefault="00260F79" w:rsidP="00260F79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Δ΄ εξάμηνο (εαρινό)</w:t>
      </w:r>
    </w:p>
    <w:p w:rsidR="00260F79" w:rsidRDefault="00260F79" w:rsidP="00260F79">
      <w:pPr>
        <w:pStyle w:val="a3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>Χρηματοοικονομική Διοίκηση</w:t>
      </w:r>
    </w:p>
    <w:p w:rsidR="00260F79" w:rsidRDefault="00260F79" w:rsidP="00260F79">
      <w:pPr>
        <w:pStyle w:val="a3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>Θεωρητικές Προσεγγίσεις και Πολιτικές στον Τουρισμό</w:t>
      </w:r>
    </w:p>
    <w:p w:rsidR="00260F79" w:rsidRDefault="00260F79" w:rsidP="00260F79">
      <w:pPr>
        <w:pStyle w:val="a3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>Διαχείριση Ανθρωπίνων Πόρων</w:t>
      </w:r>
    </w:p>
    <w:p w:rsidR="00260F79" w:rsidRDefault="00260F79" w:rsidP="00260F79">
      <w:pPr>
        <w:pStyle w:val="a3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>Ελληνική Τουριστική Ανάπτυξη</w:t>
      </w:r>
    </w:p>
    <w:p w:rsidR="00260F79" w:rsidRDefault="00260F79" w:rsidP="00260F79">
      <w:pPr>
        <w:jc w:val="both"/>
        <w:rPr>
          <w:b/>
          <w:bCs/>
        </w:rPr>
      </w:pPr>
      <w:proofErr w:type="spellStart"/>
      <w:r>
        <w:rPr>
          <w:b/>
          <w:bCs/>
        </w:rPr>
        <w:t>Κατ</w:t>
      </w:r>
      <w:proofErr w:type="spellEnd"/>
      <w:r>
        <w:rPr>
          <w:b/>
          <w:bCs/>
        </w:rPr>
        <w:t>΄ επιλογή Υποχρεωτικό (δύο από τρία)</w:t>
      </w:r>
    </w:p>
    <w:p w:rsidR="00260F79" w:rsidRDefault="00260F79" w:rsidP="00260F79">
      <w:pPr>
        <w:pStyle w:val="a3"/>
        <w:jc w:val="both"/>
        <w:rPr>
          <w:b/>
          <w:bCs/>
        </w:rPr>
      </w:pPr>
    </w:p>
    <w:p w:rsidR="00260F79" w:rsidRDefault="00260F79" w:rsidP="00260F79">
      <w:pPr>
        <w:pStyle w:val="a3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>Διεθνής Οικονομική</w:t>
      </w:r>
    </w:p>
    <w:p w:rsidR="00260F79" w:rsidRDefault="00260F79" w:rsidP="00260F79">
      <w:pPr>
        <w:pStyle w:val="a3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>Διοίκηση Ολικής Ποιότητας</w:t>
      </w:r>
    </w:p>
    <w:p w:rsidR="00260F79" w:rsidRDefault="00260F79" w:rsidP="00260F79">
      <w:pPr>
        <w:pStyle w:val="a3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>Επιχειρηματικότητα</w:t>
      </w:r>
    </w:p>
    <w:p w:rsidR="00260F79" w:rsidRDefault="00260F79" w:rsidP="00260F79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Ε΄ εξάμηνο (χειμερινό)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Κοινά μαθήματα των 2 κατευθύνσεων</w:t>
      </w:r>
    </w:p>
    <w:p w:rsidR="00260F79" w:rsidRDefault="00260F79" w:rsidP="00260F79">
      <w:pPr>
        <w:pStyle w:val="a3"/>
        <w:numPr>
          <w:ilvl w:val="0"/>
          <w:numId w:val="5"/>
        </w:numPr>
        <w:jc w:val="both"/>
        <w:rPr>
          <w:b/>
          <w:bCs/>
        </w:rPr>
      </w:pPr>
      <w:r>
        <w:rPr>
          <w:b/>
          <w:bCs/>
        </w:rPr>
        <w:t>Τουριστικό Μάρκετινγκ</w:t>
      </w:r>
    </w:p>
    <w:p w:rsidR="00260F79" w:rsidRDefault="00260F79" w:rsidP="00260F79">
      <w:pPr>
        <w:pStyle w:val="a3"/>
        <w:numPr>
          <w:ilvl w:val="0"/>
          <w:numId w:val="5"/>
        </w:numPr>
        <w:jc w:val="both"/>
        <w:rPr>
          <w:b/>
          <w:bCs/>
        </w:rPr>
      </w:pPr>
      <w:r>
        <w:rPr>
          <w:b/>
          <w:bCs/>
        </w:rPr>
        <w:t>Οργάνωση και Διοίκηση Ειδικών και Εναλλακτικών Μορφών Τουρισμού</w:t>
      </w:r>
    </w:p>
    <w:p w:rsidR="00260F79" w:rsidRDefault="00260F79" w:rsidP="00260F79">
      <w:pPr>
        <w:pStyle w:val="a3"/>
        <w:numPr>
          <w:ilvl w:val="0"/>
          <w:numId w:val="5"/>
        </w:numPr>
        <w:jc w:val="both"/>
        <w:rPr>
          <w:b/>
          <w:bCs/>
        </w:rPr>
      </w:pPr>
      <w:r>
        <w:rPr>
          <w:b/>
          <w:bCs/>
        </w:rPr>
        <w:t>Τουριστική Νομοθεσία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Υποχρεωτικά Μαθήματα Κατεύθυνσης «Σχεδιασμός και Πολιτική του Τουρισμού»</w:t>
      </w:r>
    </w:p>
    <w:p w:rsidR="00260F79" w:rsidRDefault="00260F79" w:rsidP="00260F79">
      <w:pPr>
        <w:pStyle w:val="a3"/>
        <w:jc w:val="both"/>
        <w:rPr>
          <w:b/>
          <w:bCs/>
        </w:rPr>
      </w:pPr>
    </w:p>
    <w:p w:rsidR="00260F79" w:rsidRDefault="00260F79" w:rsidP="00260F79">
      <w:pPr>
        <w:pStyle w:val="a3"/>
        <w:numPr>
          <w:ilvl w:val="0"/>
          <w:numId w:val="5"/>
        </w:numPr>
        <w:jc w:val="both"/>
        <w:rPr>
          <w:b/>
          <w:bCs/>
        </w:rPr>
      </w:pPr>
      <w:r>
        <w:rPr>
          <w:b/>
          <w:bCs/>
        </w:rPr>
        <w:t>Οικονομικός και Φυσικός Σχεδιασμός Τουρισμού</w:t>
      </w:r>
    </w:p>
    <w:p w:rsidR="00260F79" w:rsidRDefault="00260F79" w:rsidP="00260F79">
      <w:pPr>
        <w:pStyle w:val="a3"/>
        <w:numPr>
          <w:ilvl w:val="0"/>
          <w:numId w:val="5"/>
        </w:numPr>
        <w:jc w:val="both"/>
        <w:rPr>
          <w:b/>
          <w:bCs/>
        </w:rPr>
      </w:pPr>
      <w:r>
        <w:rPr>
          <w:b/>
          <w:bCs/>
        </w:rPr>
        <w:t>Τουρισμός και Περ</w:t>
      </w:r>
      <w:bookmarkStart w:id="0" w:name="_GoBack"/>
      <w:bookmarkEnd w:id="0"/>
      <w:r>
        <w:rPr>
          <w:b/>
          <w:bCs/>
        </w:rPr>
        <w:t>ιφερειακή Ανάπτυξη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Υποχρεωτικά Μαθήματα Κατεύθυνσης «Διοίκηση Τουριστικών Επιχειρήσεων»</w:t>
      </w:r>
    </w:p>
    <w:p w:rsidR="00260F79" w:rsidRDefault="00260F79" w:rsidP="00AC24E1">
      <w:pPr>
        <w:spacing w:after="0"/>
        <w:ind w:left="425"/>
        <w:jc w:val="both"/>
        <w:rPr>
          <w:b/>
          <w:bCs/>
        </w:rPr>
      </w:pPr>
      <w:r>
        <w:rPr>
          <w:b/>
          <w:bCs/>
        </w:rPr>
        <w:t>4. Διαχείριση Απόδοσης</w:t>
      </w:r>
    </w:p>
    <w:p w:rsidR="00260F79" w:rsidRDefault="00260F79" w:rsidP="00AC24E1">
      <w:pPr>
        <w:spacing w:after="0"/>
        <w:ind w:left="425"/>
        <w:jc w:val="both"/>
        <w:rPr>
          <w:b/>
          <w:bCs/>
        </w:rPr>
      </w:pPr>
      <w:r>
        <w:rPr>
          <w:b/>
          <w:bCs/>
        </w:rPr>
        <w:t xml:space="preserve">5. Περιφερειακή Ανάπτυξη </w:t>
      </w:r>
      <w:r>
        <w:rPr>
          <w:b/>
          <w:bCs/>
          <w:highlight w:val="yellow"/>
        </w:rPr>
        <w:t>ή</w:t>
      </w:r>
      <w:r>
        <w:rPr>
          <w:b/>
          <w:bCs/>
        </w:rPr>
        <w:t xml:space="preserve"> Οικονομική και Περιφερειακή Ανάπτυξη</w:t>
      </w:r>
    </w:p>
    <w:p w:rsidR="00AC24E1" w:rsidRDefault="00AC24E1" w:rsidP="00260F79">
      <w:pPr>
        <w:jc w:val="both"/>
        <w:rPr>
          <w:b/>
          <w:bCs/>
        </w:rPr>
      </w:pP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 xml:space="preserve">1 </w:t>
      </w:r>
      <w:proofErr w:type="spellStart"/>
      <w:r>
        <w:rPr>
          <w:b/>
          <w:bCs/>
        </w:rPr>
        <w:t>Κατ</w:t>
      </w:r>
      <w:proofErr w:type="spellEnd"/>
      <w:r>
        <w:rPr>
          <w:b/>
          <w:bCs/>
        </w:rPr>
        <w:t xml:space="preserve">΄ επιλογήν υποχρεωτικό </w:t>
      </w:r>
    </w:p>
    <w:p w:rsidR="00260F79" w:rsidRDefault="00260F79" w:rsidP="00260F79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ΣΤ  Εξάμηνο (εαρινό)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Κοινά μαθήματα των 2 κατευθύνσεων</w:t>
      </w:r>
    </w:p>
    <w:p w:rsidR="00260F79" w:rsidRDefault="00260F79" w:rsidP="00260F79">
      <w:pPr>
        <w:pStyle w:val="a3"/>
        <w:numPr>
          <w:ilvl w:val="0"/>
          <w:numId w:val="6"/>
        </w:numPr>
        <w:jc w:val="both"/>
        <w:rPr>
          <w:b/>
          <w:bCs/>
        </w:rPr>
      </w:pPr>
      <w:r>
        <w:rPr>
          <w:b/>
          <w:bCs/>
        </w:rPr>
        <w:t>Τεχνολογίες Πληροφορικής και Επικοινωνιών στον Τουρισμού</w:t>
      </w:r>
    </w:p>
    <w:p w:rsidR="00260F79" w:rsidRDefault="00260F79" w:rsidP="00260F79">
      <w:pPr>
        <w:pStyle w:val="a3"/>
        <w:numPr>
          <w:ilvl w:val="0"/>
          <w:numId w:val="6"/>
        </w:numPr>
        <w:jc w:val="both"/>
        <w:rPr>
          <w:b/>
          <w:bCs/>
        </w:rPr>
      </w:pPr>
      <w:r>
        <w:rPr>
          <w:b/>
          <w:bCs/>
        </w:rPr>
        <w:t>Έρευνα Τουριστικής Αγοράς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Υποχρεωτικά Μαθήματα Κατεύθυνσης «Σχεδιασμός και Πολιτική του Τουρισμού»</w:t>
      </w:r>
    </w:p>
    <w:p w:rsidR="00260F79" w:rsidRDefault="00260F79" w:rsidP="00260F79">
      <w:pPr>
        <w:pStyle w:val="a3"/>
        <w:jc w:val="both"/>
        <w:rPr>
          <w:b/>
          <w:bCs/>
        </w:rPr>
      </w:pPr>
    </w:p>
    <w:p w:rsidR="00260F79" w:rsidRDefault="00260F79" w:rsidP="00260F79">
      <w:pPr>
        <w:pStyle w:val="a3"/>
        <w:numPr>
          <w:ilvl w:val="0"/>
          <w:numId w:val="6"/>
        </w:numPr>
        <w:jc w:val="both"/>
        <w:rPr>
          <w:b/>
          <w:bCs/>
        </w:rPr>
      </w:pPr>
      <w:r>
        <w:rPr>
          <w:b/>
          <w:bCs/>
        </w:rPr>
        <w:t>Διαχείριση Κρίσεων στον Τουρισμό</w:t>
      </w:r>
    </w:p>
    <w:p w:rsidR="00260F79" w:rsidRDefault="00260F79" w:rsidP="00260F79">
      <w:pPr>
        <w:pStyle w:val="a3"/>
        <w:numPr>
          <w:ilvl w:val="0"/>
          <w:numId w:val="6"/>
        </w:numPr>
        <w:jc w:val="both"/>
        <w:rPr>
          <w:b/>
          <w:bCs/>
        </w:rPr>
      </w:pPr>
      <w:r>
        <w:rPr>
          <w:b/>
          <w:bCs/>
        </w:rPr>
        <w:t>Διαχείριση Τουριστικών Προορισμών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Υποχρεωτικά Μαθήματα Κατεύθυνσης «Διοίκηση Τουριστικών Επιχειρήσεων»</w:t>
      </w:r>
    </w:p>
    <w:p w:rsidR="00260F79" w:rsidRDefault="00260F79" w:rsidP="00260F79">
      <w:pPr>
        <w:spacing w:after="0"/>
        <w:ind w:left="426"/>
        <w:jc w:val="both"/>
        <w:rPr>
          <w:b/>
          <w:bCs/>
        </w:rPr>
      </w:pPr>
      <w:r>
        <w:rPr>
          <w:b/>
          <w:bCs/>
        </w:rPr>
        <w:t>4. Οικονομική και Διοίκηση Εκδηλώσεων</w:t>
      </w:r>
    </w:p>
    <w:p w:rsidR="00260F79" w:rsidRDefault="00260F79" w:rsidP="00260F79">
      <w:pPr>
        <w:spacing w:after="0"/>
        <w:ind w:left="426"/>
        <w:jc w:val="both"/>
        <w:rPr>
          <w:b/>
          <w:bCs/>
        </w:rPr>
      </w:pPr>
      <w:r>
        <w:rPr>
          <w:b/>
          <w:bCs/>
        </w:rPr>
        <w:t>5. Διοίκηση και Διαχείριση Επιχειρήσεων Φιλοξενίας</w:t>
      </w:r>
    </w:p>
    <w:p w:rsidR="00260F79" w:rsidRDefault="00260F79" w:rsidP="00260F79">
      <w:pPr>
        <w:spacing w:after="0"/>
        <w:jc w:val="both"/>
        <w:rPr>
          <w:b/>
          <w:bCs/>
        </w:rPr>
      </w:pPr>
      <w:r>
        <w:rPr>
          <w:b/>
          <w:bCs/>
        </w:rPr>
        <w:t xml:space="preserve">         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 xml:space="preserve">1 </w:t>
      </w:r>
      <w:proofErr w:type="spellStart"/>
      <w:r>
        <w:rPr>
          <w:b/>
          <w:bCs/>
        </w:rPr>
        <w:t>Κατ</w:t>
      </w:r>
      <w:proofErr w:type="spellEnd"/>
      <w:r>
        <w:rPr>
          <w:b/>
          <w:bCs/>
        </w:rPr>
        <w:t xml:space="preserve">΄ επιλογήν υποχρεωτικό </w:t>
      </w:r>
    </w:p>
    <w:p w:rsidR="00260F79" w:rsidRDefault="00260F79" w:rsidP="00260F79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Ζ΄ εξάμηνο (χειμερινό)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Υποχρεωτικά Μαθήματα Κατεύθυνσης «Σχεδιασμός και Πολιτική του Τουρισμού»</w:t>
      </w:r>
    </w:p>
    <w:p w:rsidR="00260F79" w:rsidRDefault="00260F79" w:rsidP="00260F79">
      <w:pPr>
        <w:pStyle w:val="a3"/>
        <w:jc w:val="both"/>
        <w:rPr>
          <w:b/>
          <w:bCs/>
        </w:rPr>
      </w:pPr>
    </w:p>
    <w:p w:rsidR="00260F79" w:rsidRDefault="00260F79" w:rsidP="00260F79">
      <w:pPr>
        <w:pStyle w:val="a3"/>
        <w:numPr>
          <w:ilvl w:val="0"/>
          <w:numId w:val="7"/>
        </w:numPr>
        <w:jc w:val="both"/>
        <w:rPr>
          <w:b/>
          <w:bCs/>
        </w:rPr>
      </w:pPr>
      <w:r>
        <w:rPr>
          <w:b/>
          <w:bCs/>
        </w:rPr>
        <w:t>Περιβαλλοντική Διαχείριση και Σχεδιασμός του Τουρισμού</w:t>
      </w:r>
    </w:p>
    <w:p w:rsidR="00260F79" w:rsidRDefault="00260F79" w:rsidP="00260F79">
      <w:pPr>
        <w:pStyle w:val="a3"/>
        <w:numPr>
          <w:ilvl w:val="0"/>
          <w:numId w:val="7"/>
        </w:numPr>
        <w:jc w:val="both"/>
        <w:rPr>
          <w:b/>
          <w:bCs/>
        </w:rPr>
      </w:pPr>
      <w:r>
        <w:rPr>
          <w:b/>
          <w:bCs/>
        </w:rPr>
        <w:t>Μεταφορές και Τουρισμός</w:t>
      </w:r>
      <w:r>
        <w:t xml:space="preserve"> </w:t>
      </w:r>
    </w:p>
    <w:p w:rsidR="00260F79" w:rsidRDefault="00260F79" w:rsidP="00260F79">
      <w:pPr>
        <w:pStyle w:val="a3"/>
        <w:numPr>
          <w:ilvl w:val="0"/>
          <w:numId w:val="7"/>
        </w:numPr>
        <w:jc w:val="both"/>
        <w:rPr>
          <w:b/>
          <w:bCs/>
        </w:rPr>
      </w:pPr>
      <w:r>
        <w:rPr>
          <w:b/>
          <w:bCs/>
        </w:rPr>
        <w:t>Πολιτιστική Κληρονομιά και Τουρισμός</w:t>
      </w:r>
      <w:r>
        <w:rPr>
          <w:sz w:val="20"/>
          <w:szCs w:val="20"/>
        </w:rPr>
        <w:t xml:space="preserve"> </w:t>
      </w:r>
    </w:p>
    <w:p w:rsidR="00260F79" w:rsidRDefault="00260F79" w:rsidP="00260F79">
      <w:pPr>
        <w:pStyle w:val="a3"/>
        <w:numPr>
          <w:ilvl w:val="0"/>
          <w:numId w:val="7"/>
        </w:numPr>
        <w:jc w:val="both"/>
        <w:rPr>
          <w:b/>
          <w:bCs/>
        </w:rPr>
      </w:pPr>
      <w:r>
        <w:rPr>
          <w:b/>
          <w:bCs/>
        </w:rPr>
        <w:t>Τουριστική Κοινωνιολογία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lastRenderedPageBreak/>
        <w:t>Υποχρεωτικά Μαθήματα Κατεύθυνσης «Διοίκηση Τουριστικών Επιχειρήσεων»</w:t>
      </w:r>
    </w:p>
    <w:p w:rsidR="00260F79" w:rsidRDefault="00260F79" w:rsidP="00260F79">
      <w:pPr>
        <w:pStyle w:val="a3"/>
        <w:numPr>
          <w:ilvl w:val="0"/>
          <w:numId w:val="8"/>
        </w:numPr>
        <w:ind w:hanging="77"/>
        <w:jc w:val="both"/>
        <w:rPr>
          <w:b/>
          <w:bCs/>
        </w:rPr>
      </w:pPr>
      <w:r>
        <w:rPr>
          <w:b/>
          <w:bCs/>
        </w:rPr>
        <w:t>Μέθοδοι Έρευνας στον Τουρισμό</w:t>
      </w:r>
    </w:p>
    <w:p w:rsidR="00260F79" w:rsidRDefault="00260F79" w:rsidP="00260F79">
      <w:pPr>
        <w:pStyle w:val="a3"/>
        <w:numPr>
          <w:ilvl w:val="0"/>
          <w:numId w:val="8"/>
        </w:numPr>
        <w:ind w:hanging="77"/>
        <w:jc w:val="both"/>
        <w:rPr>
          <w:b/>
          <w:bCs/>
        </w:rPr>
      </w:pPr>
      <w:r>
        <w:rPr>
          <w:b/>
          <w:bCs/>
        </w:rPr>
        <w:t>Διοίκηση Λειτουργιών Επιχειρήσεων Φιλοξενίας</w:t>
      </w:r>
    </w:p>
    <w:p w:rsidR="00260F79" w:rsidRDefault="00260F79" w:rsidP="00260F79">
      <w:pPr>
        <w:pStyle w:val="a3"/>
        <w:numPr>
          <w:ilvl w:val="0"/>
          <w:numId w:val="8"/>
        </w:numPr>
        <w:ind w:hanging="77"/>
        <w:jc w:val="both"/>
        <w:rPr>
          <w:b/>
          <w:bCs/>
        </w:rPr>
      </w:pPr>
      <w:r>
        <w:rPr>
          <w:b/>
          <w:bCs/>
        </w:rPr>
        <w:t>Στρατηγική Διοίκηση Τουριστικών Επιχειρήσεων</w:t>
      </w:r>
    </w:p>
    <w:p w:rsidR="00260F79" w:rsidRDefault="00260F79" w:rsidP="00260F79">
      <w:pPr>
        <w:pStyle w:val="a3"/>
        <w:numPr>
          <w:ilvl w:val="0"/>
          <w:numId w:val="8"/>
        </w:numPr>
        <w:ind w:hanging="77"/>
        <w:jc w:val="both"/>
        <w:rPr>
          <w:b/>
          <w:bCs/>
        </w:rPr>
      </w:pPr>
      <w:r>
        <w:rPr>
          <w:b/>
          <w:bCs/>
        </w:rPr>
        <w:t>Ηλεκτρονικό Εμπόριο για Τουριστικές Επιχειρήσεις</w:t>
      </w:r>
    </w:p>
    <w:p w:rsidR="00260F79" w:rsidRDefault="00260F79" w:rsidP="00260F79">
      <w:pPr>
        <w:pStyle w:val="a3"/>
        <w:ind w:left="786" w:hanging="77"/>
        <w:jc w:val="both"/>
        <w:rPr>
          <w:b/>
          <w:bCs/>
        </w:rPr>
      </w:pP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 xml:space="preserve">1 </w:t>
      </w:r>
      <w:proofErr w:type="spellStart"/>
      <w:r>
        <w:rPr>
          <w:b/>
          <w:bCs/>
        </w:rPr>
        <w:t>Κατ</w:t>
      </w:r>
      <w:proofErr w:type="spellEnd"/>
      <w:r>
        <w:rPr>
          <w:b/>
          <w:bCs/>
        </w:rPr>
        <w:t xml:space="preserve">΄ επιλογήν υποχρεωτικό </w:t>
      </w:r>
    </w:p>
    <w:p w:rsidR="00260F79" w:rsidRDefault="00260F79" w:rsidP="00260F79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Η΄ εξάμηνο (εαρινό)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Κοινά μαθήματα των 2 κατευθύνσεων</w:t>
      </w:r>
    </w:p>
    <w:p w:rsidR="00260F79" w:rsidRDefault="00260F79" w:rsidP="00260F79">
      <w:pPr>
        <w:pStyle w:val="a3"/>
        <w:numPr>
          <w:ilvl w:val="0"/>
          <w:numId w:val="9"/>
        </w:numPr>
        <w:ind w:hanging="11"/>
        <w:jc w:val="both"/>
        <w:rPr>
          <w:b/>
          <w:bCs/>
        </w:rPr>
      </w:pPr>
      <w:r>
        <w:rPr>
          <w:b/>
          <w:bCs/>
        </w:rPr>
        <w:t>Πρακτική Άσκηση</w:t>
      </w:r>
    </w:p>
    <w:p w:rsidR="00260F79" w:rsidRDefault="00260F79" w:rsidP="00260F79">
      <w:pPr>
        <w:pStyle w:val="a3"/>
        <w:numPr>
          <w:ilvl w:val="0"/>
          <w:numId w:val="9"/>
        </w:numPr>
        <w:ind w:hanging="11"/>
        <w:jc w:val="both"/>
        <w:rPr>
          <w:b/>
          <w:bCs/>
        </w:rPr>
      </w:pPr>
      <w:r>
        <w:rPr>
          <w:b/>
          <w:bCs/>
        </w:rPr>
        <w:t>Πτυχιακή Εργασία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Υποχρεωτικά Μαθήματα Κατεύθυνσης «Σχεδιασμός και Πολιτική του Τουρισμού»</w:t>
      </w:r>
    </w:p>
    <w:p w:rsidR="00260F79" w:rsidRDefault="00260F79" w:rsidP="00260F79">
      <w:pPr>
        <w:pStyle w:val="a3"/>
        <w:jc w:val="both"/>
        <w:rPr>
          <w:b/>
          <w:bCs/>
        </w:rPr>
      </w:pPr>
    </w:p>
    <w:p w:rsidR="00260F79" w:rsidRDefault="00260F79" w:rsidP="00260F79">
      <w:pPr>
        <w:pStyle w:val="a3"/>
        <w:numPr>
          <w:ilvl w:val="0"/>
          <w:numId w:val="10"/>
        </w:numPr>
        <w:ind w:left="1134" w:hanging="425"/>
        <w:jc w:val="both"/>
        <w:rPr>
          <w:b/>
          <w:bCs/>
        </w:rPr>
      </w:pPr>
      <w:r>
        <w:rPr>
          <w:b/>
          <w:bCs/>
        </w:rPr>
        <w:t>      Γεωγραφικά Συστήματα Πληροφοριών στον Τουρισμό</w:t>
      </w:r>
    </w:p>
    <w:p w:rsidR="00260F79" w:rsidRDefault="00260F79" w:rsidP="00260F79">
      <w:pPr>
        <w:pStyle w:val="a3"/>
        <w:numPr>
          <w:ilvl w:val="0"/>
          <w:numId w:val="10"/>
        </w:numPr>
        <w:ind w:left="1134" w:hanging="425"/>
        <w:jc w:val="both"/>
        <w:rPr>
          <w:b/>
          <w:bCs/>
        </w:rPr>
      </w:pPr>
      <w:r>
        <w:rPr>
          <w:b/>
          <w:bCs/>
        </w:rPr>
        <w:t>      Τουριστική Ανάπτυξη και Πολιτική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Υποχρεωτικά Μαθήματα Κατεύθυνσης «Διοίκηση Τουριστικών Επιχειρήσεων»</w:t>
      </w:r>
    </w:p>
    <w:p w:rsidR="00260F79" w:rsidRDefault="00260F79" w:rsidP="00260F79">
      <w:pPr>
        <w:pStyle w:val="a3"/>
        <w:numPr>
          <w:ilvl w:val="0"/>
          <w:numId w:val="11"/>
        </w:numPr>
        <w:ind w:hanging="11"/>
        <w:jc w:val="both"/>
        <w:rPr>
          <w:b/>
          <w:bCs/>
        </w:rPr>
      </w:pPr>
      <w:r>
        <w:rPr>
          <w:b/>
          <w:bCs/>
        </w:rPr>
        <w:t>Κανάλια Διανομής στον Τουρισμό</w:t>
      </w:r>
    </w:p>
    <w:p w:rsidR="00260F79" w:rsidRDefault="00260F79" w:rsidP="00260F79">
      <w:pPr>
        <w:pStyle w:val="a3"/>
        <w:numPr>
          <w:ilvl w:val="0"/>
          <w:numId w:val="11"/>
        </w:numPr>
        <w:ind w:hanging="11"/>
        <w:jc w:val="both"/>
        <w:rPr>
          <w:b/>
          <w:bCs/>
        </w:rPr>
      </w:pPr>
      <w:r>
        <w:rPr>
          <w:b/>
          <w:bCs/>
        </w:rPr>
        <w:t>Ξενοδοχειακή Λογιστική</w:t>
      </w: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 xml:space="preserve">1 </w:t>
      </w:r>
      <w:proofErr w:type="spellStart"/>
      <w:r>
        <w:rPr>
          <w:b/>
          <w:bCs/>
        </w:rPr>
        <w:t>Κατ</w:t>
      </w:r>
      <w:proofErr w:type="spellEnd"/>
      <w:r>
        <w:rPr>
          <w:b/>
          <w:bCs/>
        </w:rPr>
        <w:t xml:space="preserve">΄ επιλογήν υποχρεωτικό </w:t>
      </w:r>
    </w:p>
    <w:p w:rsidR="00260F79" w:rsidRDefault="00260F79" w:rsidP="00260F79">
      <w:pPr>
        <w:jc w:val="both"/>
        <w:rPr>
          <w:b/>
          <w:bCs/>
        </w:rPr>
      </w:pPr>
    </w:p>
    <w:p w:rsidR="00260F79" w:rsidRDefault="00260F79" w:rsidP="00260F79">
      <w:pPr>
        <w:jc w:val="both"/>
        <w:rPr>
          <w:b/>
          <w:bCs/>
        </w:rPr>
      </w:pPr>
      <w:r>
        <w:rPr>
          <w:b/>
          <w:bCs/>
        </w:rPr>
        <w:t>Κατ</w:t>
      </w:r>
      <w:r w:rsidR="00A945BF" w:rsidRPr="00AC24E1">
        <w:rPr>
          <w:b/>
          <w:bCs/>
        </w:rPr>
        <w:t>’</w:t>
      </w:r>
      <w:r>
        <w:rPr>
          <w:b/>
          <w:bCs/>
        </w:rPr>
        <w:t xml:space="preserve"> επιλογήν υποχρεωτικά του χειμερινού εξαμήνου</w:t>
      </w:r>
    </w:p>
    <w:p w:rsidR="00260F79" w:rsidRDefault="00260F79" w:rsidP="00260F79">
      <w:pPr>
        <w:pStyle w:val="a3"/>
        <w:numPr>
          <w:ilvl w:val="0"/>
          <w:numId w:val="12"/>
        </w:numPr>
        <w:jc w:val="both"/>
        <w:rPr>
          <w:b/>
          <w:bCs/>
        </w:rPr>
      </w:pPr>
      <w:r>
        <w:rPr>
          <w:b/>
          <w:bCs/>
        </w:rPr>
        <w:t xml:space="preserve">Προβολή και Προώθηση Τουριστικών Επιχειρήσεων </w:t>
      </w:r>
    </w:p>
    <w:p w:rsidR="00260F79" w:rsidRDefault="00260F79" w:rsidP="00260F79">
      <w:pPr>
        <w:pStyle w:val="a3"/>
        <w:numPr>
          <w:ilvl w:val="0"/>
          <w:numId w:val="12"/>
        </w:numPr>
        <w:jc w:val="both"/>
        <w:rPr>
          <w:b/>
          <w:bCs/>
        </w:rPr>
      </w:pPr>
      <w:r>
        <w:rPr>
          <w:b/>
          <w:bCs/>
        </w:rPr>
        <w:t>Διεθνή Συστήματα Κρατήσεων</w:t>
      </w:r>
    </w:p>
    <w:p w:rsidR="00260F79" w:rsidRDefault="00260F79" w:rsidP="00260F79">
      <w:pPr>
        <w:pStyle w:val="a3"/>
        <w:numPr>
          <w:ilvl w:val="0"/>
          <w:numId w:val="12"/>
        </w:numPr>
        <w:jc w:val="both"/>
        <w:rPr>
          <w:b/>
          <w:bCs/>
        </w:rPr>
      </w:pPr>
      <w:r>
        <w:rPr>
          <w:b/>
          <w:bCs/>
        </w:rPr>
        <w:t>Τουρισμός και Αειφόρος Ανάπτυξη</w:t>
      </w:r>
    </w:p>
    <w:p w:rsidR="00260F79" w:rsidRDefault="00260F79" w:rsidP="00260F79">
      <w:pPr>
        <w:pStyle w:val="a3"/>
        <w:numPr>
          <w:ilvl w:val="0"/>
          <w:numId w:val="12"/>
        </w:numPr>
        <w:jc w:val="both"/>
        <w:rPr>
          <w:b/>
          <w:bCs/>
        </w:rPr>
      </w:pPr>
      <w:r>
        <w:rPr>
          <w:b/>
          <w:bCs/>
        </w:rPr>
        <w:t>Τουριστική Γεωγραφία</w:t>
      </w:r>
    </w:p>
    <w:p w:rsidR="00260F79" w:rsidRDefault="00260F79" w:rsidP="00260F79">
      <w:pPr>
        <w:jc w:val="both"/>
        <w:rPr>
          <w:b/>
          <w:bCs/>
        </w:rPr>
      </w:pPr>
      <w:proofErr w:type="spellStart"/>
      <w:r>
        <w:rPr>
          <w:b/>
          <w:bCs/>
        </w:rPr>
        <w:t>Κατ</w:t>
      </w:r>
      <w:proofErr w:type="spellEnd"/>
      <w:r>
        <w:rPr>
          <w:b/>
          <w:bCs/>
        </w:rPr>
        <w:t>΄ επιλογήν υποχρεωτικά του εαρινού εξαμήνου</w:t>
      </w:r>
    </w:p>
    <w:p w:rsidR="00260F79" w:rsidRDefault="00260F79" w:rsidP="00260F79">
      <w:pPr>
        <w:pStyle w:val="a3"/>
        <w:numPr>
          <w:ilvl w:val="0"/>
          <w:numId w:val="13"/>
        </w:numPr>
        <w:jc w:val="both"/>
        <w:rPr>
          <w:b/>
          <w:bCs/>
        </w:rPr>
      </w:pPr>
      <w:r>
        <w:rPr>
          <w:b/>
          <w:bCs/>
        </w:rPr>
        <w:t xml:space="preserve">Επιχειρησιακή Έρευνα </w:t>
      </w:r>
      <w:r>
        <w:rPr>
          <w:b/>
          <w:bCs/>
          <w:highlight w:val="yellow"/>
        </w:rPr>
        <w:t>ή</w:t>
      </w:r>
      <w:r>
        <w:rPr>
          <w:b/>
          <w:bCs/>
        </w:rPr>
        <w:t xml:space="preserve"> Διοικητική Επιστήμη</w:t>
      </w:r>
    </w:p>
    <w:p w:rsidR="00260F79" w:rsidRDefault="00260F79" w:rsidP="00260F79">
      <w:pPr>
        <w:pStyle w:val="a3"/>
        <w:numPr>
          <w:ilvl w:val="0"/>
          <w:numId w:val="13"/>
        </w:numPr>
        <w:jc w:val="both"/>
        <w:rPr>
          <w:b/>
          <w:bCs/>
        </w:rPr>
      </w:pPr>
      <w:r>
        <w:rPr>
          <w:b/>
          <w:bCs/>
        </w:rPr>
        <w:t>Χρηματοδότηση Τουριστικών Επιχειρήσεων</w:t>
      </w:r>
    </w:p>
    <w:p w:rsidR="00260F79" w:rsidRDefault="00260F79" w:rsidP="00260F79">
      <w:pPr>
        <w:pStyle w:val="a3"/>
        <w:numPr>
          <w:ilvl w:val="0"/>
          <w:numId w:val="13"/>
        </w:numPr>
        <w:jc w:val="both"/>
        <w:rPr>
          <w:b/>
          <w:bCs/>
        </w:rPr>
      </w:pPr>
      <w:r>
        <w:rPr>
          <w:b/>
          <w:bCs/>
        </w:rPr>
        <w:t>Διαπολιτισμική Επικοινωνία</w:t>
      </w:r>
    </w:p>
    <w:p w:rsidR="00260F79" w:rsidRDefault="00260F79" w:rsidP="00260F79">
      <w:pPr>
        <w:pStyle w:val="a3"/>
        <w:numPr>
          <w:ilvl w:val="0"/>
          <w:numId w:val="13"/>
        </w:numPr>
        <w:jc w:val="both"/>
        <w:rPr>
          <w:b/>
          <w:bCs/>
        </w:rPr>
      </w:pPr>
      <w:r>
        <w:rPr>
          <w:b/>
          <w:bCs/>
        </w:rPr>
        <w:t>Ανθρωπολογία του Τουρισμού</w:t>
      </w:r>
    </w:p>
    <w:p w:rsidR="00260F79" w:rsidRDefault="00260F79" w:rsidP="00260F79">
      <w:pPr>
        <w:pStyle w:val="a3"/>
        <w:numPr>
          <w:ilvl w:val="0"/>
          <w:numId w:val="13"/>
        </w:numPr>
        <w:jc w:val="both"/>
      </w:pPr>
      <w:r>
        <w:rPr>
          <w:b/>
          <w:bCs/>
        </w:rPr>
        <w:t xml:space="preserve">Ποσοτικές Μέθοδοι στη Χωρική Ανάλυση </w:t>
      </w:r>
      <w:r>
        <w:rPr>
          <w:b/>
          <w:bCs/>
          <w:highlight w:val="yellow"/>
        </w:rPr>
        <w:t>ή</w:t>
      </w:r>
      <w:r>
        <w:rPr>
          <w:b/>
          <w:bCs/>
        </w:rPr>
        <w:t xml:space="preserve"> Μέθοδοι Περιφερειακής Ανάλυσης</w:t>
      </w:r>
    </w:p>
    <w:p w:rsidR="00260F79" w:rsidRDefault="00260F79" w:rsidP="00260F79">
      <w:pPr>
        <w:pStyle w:val="a3"/>
        <w:numPr>
          <w:ilvl w:val="0"/>
          <w:numId w:val="13"/>
        </w:numPr>
        <w:jc w:val="both"/>
        <w:rPr>
          <w:b/>
          <w:bCs/>
        </w:rPr>
      </w:pPr>
      <w:r>
        <w:rPr>
          <w:b/>
          <w:bCs/>
        </w:rPr>
        <w:t xml:space="preserve">Αγγλικά: Τεχνικές Επικοινωνίας στην Διοίκηση και στον Τουρισμό </w:t>
      </w:r>
    </w:p>
    <w:p w:rsidR="00260F79" w:rsidRDefault="00260F79" w:rsidP="00260F79">
      <w:pPr>
        <w:pStyle w:val="a3"/>
        <w:numPr>
          <w:ilvl w:val="0"/>
          <w:numId w:val="13"/>
        </w:numPr>
        <w:jc w:val="both"/>
        <w:rPr>
          <w:b/>
          <w:bCs/>
        </w:rPr>
      </w:pPr>
      <w:r>
        <w:rPr>
          <w:b/>
          <w:bCs/>
        </w:rPr>
        <w:t>Συμπεριφορά Καταναλωτή</w:t>
      </w:r>
    </w:p>
    <w:p w:rsidR="00260F79" w:rsidRDefault="00260F79" w:rsidP="00260F79">
      <w:pPr>
        <w:pStyle w:val="a3"/>
        <w:jc w:val="both"/>
        <w:rPr>
          <w:b/>
          <w:bCs/>
        </w:rPr>
      </w:pPr>
    </w:p>
    <w:p w:rsidR="00260F79" w:rsidRDefault="00260F79" w:rsidP="00260F79">
      <w:pPr>
        <w:tabs>
          <w:tab w:val="left" w:pos="6555"/>
        </w:tabs>
        <w:spacing w:before="100" w:beforeAutospacing="1" w:after="100" w:afterAutospacing="1"/>
        <w:rPr>
          <w:color w:val="1F497D"/>
        </w:rPr>
      </w:pPr>
      <w:r>
        <w:rPr>
          <w:color w:val="1F497D"/>
        </w:rPr>
        <w:t>Συνολικά  για τη λήψη πτυχίου απαιτούνται:</w:t>
      </w:r>
      <w:r>
        <w:rPr>
          <w:color w:val="1F497D"/>
        </w:rPr>
        <w:tab/>
      </w:r>
    </w:p>
    <w:p w:rsidR="00260F79" w:rsidRDefault="00260F79" w:rsidP="00260F79">
      <w:pPr>
        <w:spacing w:before="100" w:beforeAutospacing="1" w:after="100" w:afterAutospacing="1"/>
        <w:rPr>
          <w:b/>
          <w:bCs/>
        </w:rPr>
      </w:pPr>
      <w:r>
        <w:rPr>
          <w:b/>
          <w:bCs/>
        </w:rPr>
        <w:t>45 μαθήματα από τα οποία:</w:t>
      </w:r>
    </w:p>
    <w:p w:rsidR="00260F79" w:rsidRDefault="00260F79" w:rsidP="00260F79">
      <w:pPr>
        <w:spacing w:before="100" w:beforeAutospacing="1" w:after="100" w:afterAutospacing="1"/>
        <w:rPr>
          <w:color w:val="1F497D"/>
        </w:rPr>
      </w:pPr>
      <w:r>
        <w:rPr>
          <w:color w:val="1F497D"/>
        </w:rPr>
        <w:t>17 υποχρεωτικά από το 1</w:t>
      </w:r>
      <w:r>
        <w:rPr>
          <w:color w:val="1F497D"/>
          <w:vertAlign w:val="superscript"/>
        </w:rPr>
        <w:t>ο</w:t>
      </w:r>
      <w:r>
        <w:rPr>
          <w:color w:val="1F497D"/>
        </w:rPr>
        <w:t xml:space="preserve"> , 2</w:t>
      </w:r>
      <w:r>
        <w:rPr>
          <w:color w:val="1F497D"/>
          <w:vertAlign w:val="superscript"/>
        </w:rPr>
        <w:t>ο</w:t>
      </w:r>
      <w:r>
        <w:rPr>
          <w:color w:val="1F497D"/>
        </w:rPr>
        <w:t xml:space="preserve"> έτος σπουδών </w:t>
      </w:r>
    </w:p>
    <w:p w:rsidR="00260F79" w:rsidRDefault="00260F79" w:rsidP="00260F79">
      <w:pPr>
        <w:spacing w:before="100" w:beforeAutospacing="1" w:after="100" w:afterAutospacing="1"/>
        <w:rPr>
          <w:color w:val="1F497D"/>
        </w:rPr>
      </w:pPr>
      <w:r>
        <w:rPr>
          <w:color w:val="1F497D"/>
        </w:rPr>
        <w:lastRenderedPageBreak/>
        <w:t>17 Υποχρεωτικά Κατεύθυνσης από το 3</w:t>
      </w:r>
      <w:r>
        <w:rPr>
          <w:color w:val="1F497D"/>
          <w:vertAlign w:val="superscript"/>
        </w:rPr>
        <w:t>ο</w:t>
      </w:r>
      <w:r>
        <w:rPr>
          <w:color w:val="1F497D"/>
        </w:rPr>
        <w:t>, 4</w:t>
      </w:r>
      <w:r>
        <w:rPr>
          <w:color w:val="1F497D"/>
          <w:vertAlign w:val="superscript"/>
        </w:rPr>
        <w:t>ο</w:t>
      </w:r>
      <w:r>
        <w:rPr>
          <w:color w:val="1F497D"/>
        </w:rPr>
        <w:t xml:space="preserve"> έτος σπουδών (12 υποχρεωτικά της κάθε κατεύ</w:t>
      </w:r>
      <w:r>
        <w:rPr>
          <w:color w:val="1F497D"/>
        </w:rPr>
        <w:t>θυνσης και 5 κοινά υποχρεωτικά)</w:t>
      </w:r>
    </w:p>
    <w:p w:rsidR="00260F79" w:rsidRDefault="00260F79" w:rsidP="00260F79">
      <w:pPr>
        <w:spacing w:before="100" w:beforeAutospacing="1" w:after="100" w:afterAutospacing="1"/>
        <w:rPr>
          <w:color w:val="1F497D"/>
        </w:rPr>
      </w:pPr>
      <w:r>
        <w:rPr>
          <w:color w:val="1F497D"/>
        </w:rPr>
        <w:t>11 επιλογής ( 7 είναι από το 1</w:t>
      </w:r>
      <w:r>
        <w:rPr>
          <w:color w:val="1F497D"/>
          <w:vertAlign w:val="superscript"/>
        </w:rPr>
        <w:t>ο</w:t>
      </w:r>
      <w:r>
        <w:rPr>
          <w:color w:val="1F497D"/>
        </w:rPr>
        <w:t xml:space="preserve"> ,  2</w:t>
      </w:r>
      <w:r>
        <w:rPr>
          <w:color w:val="1F497D"/>
          <w:vertAlign w:val="superscript"/>
        </w:rPr>
        <w:t>ο</w:t>
      </w:r>
      <w:r>
        <w:rPr>
          <w:color w:val="1F497D"/>
        </w:rPr>
        <w:t xml:space="preserve"> έτος σπουδών και τα 4 από το 3</w:t>
      </w:r>
      <w:r>
        <w:rPr>
          <w:color w:val="1F497D"/>
          <w:vertAlign w:val="superscript"/>
        </w:rPr>
        <w:t>ο</w:t>
      </w:r>
      <w:r>
        <w:rPr>
          <w:color w:val="1F497D"/>
        </w:rPr>
        <w:t>,  4</w:t>
      </w:r>
      <w:r>
        <w:rPr>
          <w:color w:val="1F497D"/>
          <w:vertAlign w:val="superscript"/>
        </w:rPr>
        <w:t>ο</w:t>
      </w:r>
      <w:r>
        <w:rPr>
          <w:color w:val="1F497D"/>
        </w:rPr>
        <w:t xml:space="preserve"> έτος σπουδών)</w:t>
      </w:r>
    </w:p>
    <w:p w:rsidR="00F75073" w:rsidRDefault="00F75073"/>
    <w:sectPr w:rsidR="00F7507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C8D"/>
    <w:multiLevelType w:val="hybridMultilevel"/>
    <w:tmpl w:val="6186EC7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579C7"/>
    <w:multiLevelType w:val="hybridMultilevel"/>
    <w:tmpl w:val="319468E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05B28"/>
    <w:multiLevelType w:val="hybridMultilevel"/>
    <w:tmpl w:val="E20C65C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45DF3"/>
    <w:multiLevelType w:val="hybridMultilevel"/>
    <w:tmpl w:val="3858117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892831"/>
    <w:multiLevelType w:val="hybridMultilevel"/>
    <w:tmpl w:val="FFA4DA4A"/>
    <w:lvl w:ilvl="0" w:tplc="43CA2C54">
      <w:start w:val="1"/>
      <w:numFmt w:val="decimal"/>
      <w:lvlText w:val="%1."/>
      <w:lvlJc w:val="left"/>
      <w:pPr>
        <w:ind w:left="786" w:hanging="360"/>
      </w:pPr>
    </w:lvl>
    <w:lvl w:ilvl="1" w:tplc="04080019">
      <w:start w:val="1"/>
      <w:numFmt w:val="lowerLetter"/>
      <w:lvlText w:val="%2."/>
      <w:lvlJc w:val="left"/>
      <w:pPr>
        <w:ind w:left="1506" w:hanging="360"/>
      </w:pPr>
    </w:lvl>
    <w:lvl w:ilvl="2" w:tplc="0408001B">
      <w:start w:val="1"/>
      <w:numFmt w:val="lowerRoman"/>
      <w:lvlText w:val="%3."/>
      <w:lvlJc w:val="right"/>
      <w:pPr>
        <w:ind w:left="2226" w:hanging="180"/>
      </w:pPr>
    </w:lvl>
    <w:lvl w:ilvl="3" w:tplc="0408000F">
      <w:start w:val="1"/>
      <w:numFmt w:val="decimal"/>
      <w:lvlText w:val="%4."/>
      <w:lvlJc w:val="left"/>
      <w:pPr>
        <w:ind w:left="2946" w:hanging="360"/>
      </w:pPr>
    </w:lvl>
    <w:lvl w:ilvl="4" w:tplc="04080019">
      <w:start w:val="1"/>
      <w:numFmt w:val="lowerLetter"/>
      <w:lvlText w:val="%5."/>
      <w:lvlJc w:val="left"/>
      <w:pPr>
        <w:ind w:left="3666" w:hanging="360"/>
      </w:pPr>
    </w:lvl>
    <w:lvl w:ilvl="5" w:tplc="0408001B">
      <w:start w:val="1"/>
      <w:numFmt w:val="lowerRoman"/>
      <w:lvlText w:val="%6."/>
      <w:lvlJc w:val="right"/>
      <w:pPr>
        <w:ind w:left="4386" w:hanging="180"/>
      </w:pPr>
    </w:lvl>
    <w:lvl w:ilvl="6" w:tplc="0408000F">
      <w:start w:val="1"/>
      <w:numFmt w:val="decimal"/>
      <w:lvlText w:val="%7."/>
      <w:lvlJc w:val="left"/>
      <w:pPr>
        <w:ind w:left="5106" w:hanging="360"/>
      </w:pPr>
    </w:lvl>
    <w:lvl w:ilvl="7" w:tplc="04080019">
      <w:start w:val="1"/>
      <w:numFmt w:val="lowerLetter"/>
      <w:lvlText w:val="%8."/>
      <w:lvlJc w:val="left"/>
      <w:pPr>
        <w:ind w:left="5826" w:hanging="360"/>
      </w:pPr>
    </w:lvl>
    <w:lvl w:ilvl="8" w:tplc="0408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50C32FA"/>
    <w:multiLevelType w:val="hybridMultilevel"/>
    <w:tmpl w:val="5B66F5B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BA0972"/>
    <w:multiLevelType w:val="hybridMultilevel"/>
    <w:tmpl w:val="7D80FE5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EE65A7"/>
    <w:multiLevelType w:val="hybridMultilevel"/>
    <w:tmpl w:val="44A00586"/>
    <w:lvl w:ilvl="0" w:tplc="B7FA816A">
      <w:start w:val="1"/>
      <w:numFmt w:val="decimal"/>
      <w:lvlText w:val="%1."/>
      <w:lvlJc w:val="left"/>
      <w:pPr>
        <w:ind w:left="1080" w:hanging="360"/>
      </w:pPr>
    </w:lvl>
    <w:lvl w:ilvl="1" w:tplc="04080019">
      <w:start w:val="1"/>
      <w:numFmt w:val="lowerLetter"/>
      <w:lvlText w:val="%2."/>
      <w:lvlJc w:val="left"/>
      <w:pPr>
        <w:ind w:left="1800" w:hanging="360"/>
      </w:pPr>
    </w:lvl>
    <w:lvl w:ilvl="2" w:tplc="0408001B">
      <w:start w:val="1"/>
      <w:numFmt w:val="lowerRoman"/>
      <w:lvlText w:val="%3."/>
      <w:lvlJc w:val="right"/>
      <w:pPr>
        <w:ind w:left="2520" w:hanging="180"/>
      </w:pPr>
    </w:lvl>
    <w:lvl w:ilvl="3" w:tplc="0408000F">
      <w:start w:val="1"/>
      <w:numFmt w:val="decimal"/>
      <w:lvlText w:val="%4."/>
      <w:lvlJc w:val="left"/>
      <w:pPr>
        <w:ind w:left="3240" w:hanging="360"/>
      </w:pPr>
    </w:lvl>
    <w:lvl w:ilvl="4" w:tplc="04080019">
      <w:start w:val="1"/>
      <w:numFmt w:val="lowerLetter"/>
      <w:lvlText w:val="%5."/>
      <w:lvlJc w:val="left"/>
      <w:pPr>
        <w:ind w:left="3960" w:hanging="360"/>
      </w:pPr>
    </w:lvl>
    <w:lvl w:ilvl="5" w:tplc="0408001B">
      <w:start w:val="1"/>
      <w:numFmt w:val="lowerRoman"/>
      <w:lvlText w:val="%6."/>
      <w:lvlJc w:val="right"/>
      <w:pPr>
        <w:ind w:left="4680" w:hanging="180"/>
      </w:pPr>
    </w:lvl>
    <w:lvl w:ilvl="6" w:tplc="0408000F">
      <w:start w:val="1"/>
      <w:numFmt w:val="decimal"/>
      <w:lvlText w:val="%7."/>
      <w:lvlJc w:val="left"/>
      <w:pPr>
        <w:ind w:left="5400" w:hanging="360"/>
      </w:pPr>
    </w:lvl>
    <w:lvl w:ilvl="7" w:tplc="04080019">
      <w:start w:val="1"/>
      <w:numFmt w:val="lowerLetter"/>
      <w:lvlText w:val="%8."/>
      <w:lvlJc w:val="left"/>
      <w:pPr>
        <w:ind w:left="6120" w:hanging="360"/>
      </w:pPr>
    </w:lvl>
    <w:lvl w:ilvl="8" w:tplc="0408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CDB7D14"/>
    <w:multiLevelType w:val="hybridMultilevel"/>
    <w:tmpl w:val="F55EB97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753652"/>
    <w:multiLevelType w:val="hybridMultilevel"/>
    <w:tmpl w:val="D27A426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665F5F"/>
    <w:multiLevelType w:val="hybridMultilevel"/>
    <w:tmpl w:val="240C39AA"/>
    <w:lvl w:ilvl="0" w:tplc="E61C3E9A">
      <w:start w:val="1"/>
      <w:numFmt w:val="decimal"/>
      <w:lvlText w:val="%1."/>
      <w:lvlJc w:val="left"/>
      <w:pPr>
        <w:ind w:left="1440" w:hanging="360"/>
      </w:pPr>
    </w:lvl>
    <w:lvl w:ilvl="1" w:tplc="04080019">
      <w:start w:val="1"/>
      <w:numFmt w:val="lowerLetter"/>
      <w:lvlText w:val="%2."/>
      <w:lvlJc w:val="left"/>
      <w:pPr>
        <w:ind w:left="2160" w:hanging="360"/>
      </w:pPr>
    </w:lvl>
    <w:lvl w:ilvl="2" w:tplc="0408001B">
      <w:start w:val="1"/>
      <w:numFmt w:val="lowerRoman"/>
      <w:lvlText w:val="%3."/>
      <w:lvlJc w:val="right"/>
      <w:pPr>
        <w:ind w:left="2880" w:hanging="180"/>
      </w:pPr>
    </w:lvl>
    <w:lvl w:ilvl="3" w:tplc="0408000F">
      <w:start w:val="1"/>
      <w:numFmt w:val="decimal"/>
      <w:lvlText w:val="%4."/>
      <w:lvlJc w:val="left"/>
      <w:pPr>
        <w:ind w:left="3600" w:hanging="360"/>
      </w:pPr>
    </w:lvl>
    <w:lvl w:ilvl="4" w:tplc="04080019">
      <w:start w:val="1"/>
      <w:numFmt w:val="lowerLetter"/>
      <w:lvlText w:val="%5."/>
      <w:lvlJc w:val="left"/>
      <w:pPr>
        <w:ind w:left="4320" w:hanging="360"/>
      </w:pPr>
    </w:lvl>
    <w:lvl w:ilvl="5" w:tplc="0408001B">
      <w:start w:val="1"/>
      <w:numFmt w:val="lowerRoman"/>
      <w:lvlText w:val="%6."/>
      <w:lvlJc w:val="right"/>
      <w:pPr>
        <w:ind w:left="5040" w:hanging="180"/>
      </w:pPr>
    </w:lvl>
    <w:lvl w:ilvl="6" w:tplc="0408000F">
      <w:start w:val="1"/>
      <w:numFmt w:val="decimal"/>
      <w:lvlText w:val="%7."/>
      <w:lvlJc w:val="left"/>
      <w:pPr>
        <w:ind w:left="5760" w:hanging="360"/>
      </w:pPr>
    </w:lvl>
    <w:lvl w:ilvl="7" w:tplc="04080019">
      <w:start w:val="1"/>
      <w:numFmt w:val="lowerLetter"/>
      <w:lvlText w:val="%8."/>
      <w:lvlJc w:val="left"/>
      <w:pPr>
        <w:ind w:left="6480" w:hanging="360"/>
      </w:pPr>
    </w:lvl>
    <w:lvl w:ilvl="8" w:tplc="0408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30B35E2"/>
    <w:multiLevelType w:val="hybridMultilevel"/>
    <w:tmpl w:val="830CD60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6E38BA"/>
    <w:multiLevelType w:val="hybridMultilevel"/>
    <w:tmpl w:val="4C2A42A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F79"/>
    <w:rsid w:val="00260F79"/>
    <w:rsid w:val="00A945BF"/>
    <w:rsid w:val="00AC24E1"/>
    <w:rsid w:val="00F7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902C1"/>
  <w15:chartTrackingRefBased/>
  <w15:docId w15:val="{A080B8A7-9998-4BB2-A237-9AB35C628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0F79"/>
    <w:pPr>
      <w:spacing w:line="252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F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4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631</Words>
  <Characters>3409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Franstali Zoi</dc:creator>
  <cp:keywords/>
  <dc:description/>
  <cp:lastModifiedBy>Franstali Zoi</cp:lastModifiedBy>
  <cp:revision>3</cp:revision>
  <dcterms:created xsi:type="dcterms:W3CDTF">2022-02-22T11:48:00Z</dcterms:created>
  <dcterms:modified xsi:type="dcterms:W3CDTF">2022-02-22T11:57:00Z</dcterms:modified>
</cp:coreProperties>
</file>