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78" w:rsidRPr="00A615B4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ΑΝΑΚΟΙΝΩΣΗ ΓΙΑ ΤΗ ΔΙΕΞΑΓΩΓΗ</w:t>
      </w:r>
    </w:p>
    <w:p w:rsidR="00F20678" w:rsidRPr="00F20678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ΚΑΤΑΤΑΚΤΗΡΙΩΝ ΕΞΕΤΑΣΕΩΝ ΣΤΟ Τ.Δ.Ε.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αριθμ</w:t>
      </w:r>
      <w:proofErr w:type="spellEnd"/>
      <w:r w:rsidRPr="00BF7FD5">
        <w:rPr>
          <w:rFonts w:ascii="Palatino Linotype" w:hAnsi="Palatino Linotype"/>
          <w:color w:val="323D4F"/>
          <w:sz w:val="24"/>
          <w:szCs w:val="24"/>
        </w:rPr>
        <w:t xml:space="preserve">. </w:t>
      </w:r>
      <w:r w:rsidR="004A726A">
        <w:t>14/21.04.2021</w:t>
      </w:r>
      <w:r w:rsidR="004A726A">
        <w:t xml:space="preserve"> 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για τη διεξαγωγή των Κατατακτηρίων </w:t>
      </w:r>
      <w:r w:rsidR="006F0E11">
        <w:rPr>
          <w:rFonts w:ascii="Palatino Linotype" w:hAnsi="Palatino Linotype"/>
          <w:color w:val="323D4F"/>
          <w:sz w:val="24"/>
          <w:szCs w:val="24"/>
        </w:rPr>
        <w:t xml:space="preserve">Εξετάσεων ακαδημαϊκού έτους </w:t>
      </w:r>
      <w:r w:rsidR="00296366">
        <w:rPr>
          <w:rFonts w:ascii="Palatino Linotype" w:hAnsi="Palatino Linotype"/>
          <w:color w:val="323D4F"/>
          <w:sz w:val="24"/>
          <w:szCs w:val="24"/>
        </w:rPr>
        <w:t>2021-2022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>
        <w:rPr>
          <w:rFonts w:ascii="Palatino Linotype" w:hAnsi="Palatino Linotype"/>
          <w:color w:val="323D4F"/>
          <w:sz w:val="24"/>
          <w:szCs w:val="24"/>
        </w:rPr>
        <w:t>προς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κατάταξη πτυχιούχων στο εν λόγω Τμήμα, κατά το διάστημα από </w:t>
      </w:r>
      <w:r w:rsidR="00296366">
        <w:rPr>
          <w:rFonts w:ascii="Palatino Linotype" w:hAnsi="Palatino Linotype"/>
          <w:color w:val="323D4F"/>
          <w:sz w:val="24"/>
          <w:szCs w:val="24"/>
        </w:rPr>
        <w:t>1 έως 20 Δεκεμβρίου 2021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στις εγκαταστάσεις αυτού, στην πόλη της Χίου. </w:t>
      </w:r>
    </w:p>
    <w:p w:rsidR="00F20678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ΕΞΕΤΑΖΟΜΕΝΑ ΜΑΘΗΜΑΤΑ</w:t>
      </w:r>
    </w:p>
    <w:p w:rsidR="00904D28" w:rsidRPr="007A0C3A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Οι υποψήφιοι θα εξεταστούν στα παρακάτω τρία μαθήματα:</w:t>
      </w:r>
    </w:p>
    <w:p w:rsidR="00904D28" w:rsidRDefault="00904D2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</w:p>
    <w:p w:rsidR="00F20678" w:rsidRPr="00B82804" w:rsidRDefault="00B82804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1</w:t>
      </w:r>
      <w:r w:rsidRPr="00B82804">
        <w:rPr>
          <w:rFonts w:ascii="Book Antiqua" w:hAnsi="Book Antiqua" w:cs="Arial"/>
          <w:b/>
          <w:vertAlign w:val="superscript"/>
        </w:rPr>
        <w:t>ο</w:t>
      </w:r>
      <w:r w:rsidR="00F20678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Στατιστική Α’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AC3D41" w:rsidRDefault="00AC3D41" w:rsidP="00AC3D41">
      <w:pPr>
        <w:spacing w:after="200" w:line="276" w:lineRule="auto"/>
        <w:jc w:val="both"/>
        <w:rPr>
          <w:rFonts w:ascii="Book Antiqua" w:hAnsi="Book Antiqua"/>
          <w:sz w:val="24"/>
          <w:szCs w:val="24"/>
        </w:rPr>
      </w:pPr>
    </w:p>
    <w:p w:rsidR="00AC3D41" w:rsidRPr="00AC3D41" w:rsidRDefault="00AC3D41" w:rsidP="00AC3D41">
      <w:pPr>
        <w:pStyle w:val="a3"/>
        <w:numPr>
          <w:ilvl w:val="0"/>
          <w:numId w:val="9"/>
        </w:numPr>
        <w:spacing w:after="200"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AC3D41">
        <w:rPr>
          <w:rFonts w:ascii="Book Antiqua" w:hAnsi="Book Antiqua"/>
          <w:sz w:val="24"/>
          <w:szCs w:val="24"/>
        </w:rPr>
        <w:t>Aγγελής</w:t>
      </w:r>
      <w:proofErr w:type="spellEnd"/>
      <w:r w:rsidRPr="00AC3D41">
        <w:rPr>
          <w:rFonts w:ascii="Book Antiqua" w:hAnsi="Book Antiqua"/>
          <w:sz w:val="24"/>
          <w:szCs w:val="24"/>
        </w:rPr>
        <w:t xml:space="preserve">, B., Δημάκη Κ., </w:t>
      </w:r>
      <w:r w:rsidRPr="00AC3D41">
        <w:rPr>
          <w:rFonts w:ascii="Book Antiqua" w:hAnsi="Book Antiqua"/>
          <w:i/>
          <w:iCs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AC3D41">
        <w:rPr>
          <w:rFonts w:ascii="Book Antiqua" w:hAnsi="Book Antiqua"/>
          <w:i/>
          <w:iCs/>
          <w:sz w:val="24"/>
          <w:szCs w:val="24"/>
        </w:rPr>
        <w:t>Συμπερασματολογία</w:t>
      </w:r>
      <w:proofErr w:type="spellEnd"/>
      <w:r w:rsidRPr="00AC3D41">
        <w:rPr>
          <w:rFonts w:ascii="Book Antiqua" w:hAnsi="Book Antiqua"/>
          <w:i/>
          <w:iCs/>
          <w:sz w:val="24"/>
          <w:szCs w:val="24"/>
        </w:rPr>
        <w:t xml:space="preserve">, </w:t>
      </w:r>
      <w:r w:rsidRPr="00AC3D41">
        <w:rPr>
          <w:rFonts w:ascii="Book Antiqua" w:hAnsi="Book Antiqua"/>
          <w:sz w:val="24"/>
          <w:szCs w:val="24"/>
        </w:rPr>
        <w:t>Εκδόσεις Σοφία, Θεσσαλονίκη, 2011.</w:t>
      </w:r>
    </w:p>
    <w:p w:rsidR="00AC3D41" w:rsidRDefault="00AC3D41" w:rsidP="00AC3D41">
      <w:pPr>
        <w:keepNext/>
        <w:ind w:left="576" w:hanging="576"/>
        <w:jc w:val="both"/>
        <w:rPr>
          <w:rFonts w:ascii="Book Antiqua" w:hAnsi="Book Antiqua"/>
          <w:i/>
          <w:iCs/>
          <w:sz w:val="24"/>
          <w:szCs w:val="24"/>
          <w:u w:val="single"/>
        </w:rPr>
      </w:pPr>
    </w:p>
    <w:p w:rsidR="00AC3D41" w:rsidRPr="00AC3D41" w:rsidRDefault="00AC3D41" w:rsidP="00AC3D41">
      <w:pPr>
        <w:pStyle w:val="a3"/>
        <w:numPr>
          <w:ilvl w:val="0"/>
          <w:numId w:val="9"/>
        </w:numPr>
        <w:spacing w:after="200" w:line="276" w:lineRule="auto"/>
        <w:jc w:val="both"/>
        <w:rPr>
          <w:rFonts w:ascii="Book Antiqua" w:hAnsi="Book Antiqua"/>
          <w:sz w:val="24"/>
          <w:szCs w:val="24"/>
          <w:lang w:eastAsia="el-GR"/>
        </w:rPr>
      </w:pPr>
      <w:proofErr w:type="spellStart"/>
      <w:r w:rsidRPr="00AC3D41">
        <w:rPr>
          <w:rFonts w:ascii="Book Antiqua" w:hAnsi="Book Antiqua"/>
          <w:sz w:val="24"/>
          <w:szCs w:val="24"/>
        </w:rPr>
        <w:t>Zαχαροπούλου</w:t>
      </w:r>
      <w:proofErr w:type="spellEnd"/>
      <w:r w:rsidRPr="00AC3D41">
        <w:rPr>
          <w:rFonts w:ascii="Book Antiqua" w:hAnsi="Book Antiqua"/>
          <w:sz w:val="24"/>
          <w:szCs w:val="24"/>
        </w:rPr>
        <w:t xml:space="preserve">, X. </w:t>
      </w:r>
      <w:r w:rsidRPr="00AC3D41">
        <w:rPr>
          <w:rFonts w:ascii="Book Antiqua" w:hAnsi="Book Antiqua"/>
          <w:i/>
          <w:iCs/>
          <w:sz w:val="24"/>
          <w:szCs w:val="24"/>
        </w:rPr>
        <w:t>Στατιστική: Μέθοδοι – Εφαρμογές</w:t>
      </w:r>
      <w:r w:rsidRPr="00AC3D41">
        <w:rPr>
          <w:rFonts w:ascii="Book Antiqua" w:hAnsi="Book Antiqua"/>
          <w:sz w:val="24"/>
          <w:szCs w:val="24"/>
        </w:rPr>
        <w:t>, Θεσσαλονίκη 1993.</w:t>
      </w:r>
      <w:r w:rsidRPr="00AC3D41">
        <w:rPr>
          <w:rFonts w:ascii="Book Antiqua" w:hAnsi="Book Antiqua"/>
          <w:sz w:val="24"/>
          <w:szCs w:val="24"/>
          <w:lang w:eastAsia="el-GR"/>
        </w:rPr>
        <w:t xml:space="preserve"> </w:t>
      </w:r>
    </w:p>
    <w:p w:rsidR="00B82804" w:rsidRPr="007A0C3A" w:rsidRDefault="00B82804" w:rsidP="007A0C3A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A615B4" w:rsidRDefault="00F20678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Επιτρεπόμενο Υλικό</w:t>
      </w:r>
    </w:p>
    <w:p w:rsidR="00B82804" w:rsidRPr="00A615B4" w:rsidRDefault="00B82804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Οι φοιτητές μπορούν να έχουν μαζί τους αριθμομηχανή (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scientific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calculator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2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Μικροοικονομική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565B91" w:rsidRPr="00B82804" w:rsidRDefault="00565B91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7A0C3A" w:rsidRDefault="007A0C3A" w:rsidP="007A0C3A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t>ΜΙΚΡΟΟΙΚΟΝΟΜΙΚΗ (ΚΑΤΖ</w:t>
      </w:r>
      <w:r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>
        <w:rPr>
          <w:rFonts w:ascii="Book Antiqua" w:hAnsi="Book Antiqua"/>
          <w:sz w:val="24"/>
          <w:szCs w:val="24"/>
          <w:lang w:eastAsia="el-GR"/>
        </w:rPr>
        <w:t>ΡΟΖΕΝ) Εκδόσεις ΕΠΙΚΕΝΤΡΟ</w:t>
      </w:r>
    </w:p>
    <w:p w:rsidR="007A0C3A" w:rsidRPr="007A0C3A" w:rsidRDefault="007A0C3A" w:rsidP="007A0C3A">
      <w:pPr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val="en-US" w:eastAsia="el-GR"/>
        </w:rPr>
        <w:t xml:space="preserve">            </w:t>
      </w:r>
      <w:r w:rsidRPr="007A0C3A">
        <w:rPr>
          <w:rFonts w:ascii="Book Antiqua" w:hAnsi="Book Antiqua"/>
          <w:sz w:val="24"/>
          <w:szCs w:val="24"/>
          <w:lang w:eastAsia="el-GR"/>
        </w:rPr>
        <w:t>Κεφάλαια 1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 w:rsidRPr="007A0C3A">
        <w:rPr>
          <w:rFonts w:ascii="Book Antiqua" w:hAnsi="Book Antiqua"/>
          <w:sz w:val="24"/>
          <w:szCs w:val="24"/>
          <w:lang w:eastAsia="el-GR"/>
        </w:rPr>
        <w:t>5 &amp; 7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 w:rsidRPr="007A0C3A">
        <w:rPr>
          <w:rFonts w:ascii="Book Antiqua" w:hAnsi="Book Antiqua"/>
          <w:sz w:val="24"/>
          <w:szCs w:val="24"/>
          <w:lang w:eastAsia="el-GR"/>
        </w:rPr>
        <w:t>9</w:t>
      </w:r>
    </w:p>
    <w:p w:rsidR="007A0C3A" w:rsidRPr="007A0C3A" w:rsidRDefault="007A0C3A" w:rsidP="007A0C3A">
      <w:pPr>
        <w:jc w:val="both"/>
        <w:rPr>
          <w:rFonts w:ascii="Book Antiqua" w:hAnsi="Book Antiqua"/>
          <w:b/>
          <w:bCs/>
          <w:sz w:val="24"/>
          <w:szCs w:val="24"/>
          <w:lang w:eastAsia="el-GR"/>
        </w:rPr>
      </w:pPr>
      <w:r>
        <w:rPr>
          <w:rFonts w:ascii="Book Antiqua" w:hAnsi="Book Antiqua"/>
          <w:b/>
          <w:bCs/>
          <w:sz w:val="24"/>
          <w:szCs w:val="24"/>
          <w:lang w:val="en-US" w:eastAsia="el-GR"/>
        </w:rPr>
        <w:t xml:space="preserve">                                                       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>ή</w:t>
      </w:r>
    </w:p>
    <w:p w:rsidR="007A0C3A" w:rsidRDefault="007A0C3A" w:rsidP="007A0C3A">
      <w:pPr>
        <w:ind w:left="709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</w:p>
    <w:p w:rsidR="007A0C3A" w:rsidRDefault="007A0C3A" w:rsidP="007A0C3A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lastRenderedPageBreak/>
        <w:t>ΜΙΚΡΟΟΙΚΟΝΟΜΙΚΗ, BESANKO D. – BREAUTIGAM R. (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Μτφρ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 xml:space="preserve">. Αν. 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Σομοδήμος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 xml:space="preserve">), Εκδόσεις 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Gutenberg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>, Αθήνα 2009.</w:t>
      </w:r>
    </w:p>
    <w:p w:rsidR="007A0C3A" w:rsidRDefault="007A0C3A" w:rsidP="007A0C3A">
      <w:pPr>
        <w:ind w:left="720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t>Κεφάλαια 1</w:t>
      </w:r>
      <w:r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>
        <w:rPr>
          <w:rFonts w:ascii="Book Antiqua" w:hAnsi="Book Antiqua"/>
          <w:sz w:val="24"/>
          <w:szCs w:val="24"/>
          <w:lang w:eastAsia="el-GR"/>
        </w:rPr>
        <w:t>8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7A0C3A" w:rsidRPr="004A726A" w:rsidRDefault="00F20678" w:rsidP="007A0C3A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4A726A">
        <w:rPr>
          <w:rFonts w:ascii="Palatino Linotype" w:hAnsi="Palatino Linotype"/>
          <w:b/>
          <w:color w:val="323D4F"/>
          <w:sz w:val="24"/>
          <w:szCs w:val="24"/>
        </w:rPr>
        <w:t>Μάθημα 3</w:t>
      </w:r>
      <w:r w:rsidR="00B82804" w:rsidRPr="004A726A">
        <w:rPr>
          <w:rFonts w:ascii="Book Antiqua" w:hAnsi="Book Antiqua" w:cs="Arial"/>
          <w:b/>
          <w:vertAlign w:val="superscript"/>
        </w:rPr>
        <w:t>ο</w:t>
      </w:r>
      <w:r w:rsidRPr="004A726A">
        <w:rPr>
          <w:rFonts w:ascii="Palatino Linotype" w:hAnsi="Palatino Linotype"/>
          <w:b/>
          <w:color w:val="323D4F"/>
          <w:sz w:val="24"/>
          <w:szCs w:val="24"/>
        </w:rPr>
        <w:t xml:space="preserve"> Διοίκηση – Οργάνωση Επιχειρήσεων Α’</w:t>
      </w:r>
    </w:p>
    <w:p w:rsidR="004A726A" w:rsidRPr="004A726A" w:rsidRDefault="004A726A" w:rsidP="007A0C3A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</w:p>
    <w:p w:rsidR="004A726A" w:rsidRPr="004A726A" w:rsidRDefault="004A726A" w:rsidP="004A726A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4A726A">
        <w:rPr>
          <w:rFonts w:ascii="Palatino Linotype" w:hAnsi="Palatino Linotype"/>
          <w:color w:val="323D4F"/>
          <w:sz w:val="24"/>
          <w:szCs w:val="24"/>
        </w:rPr>
        <w:t>Προτεινόμενη Βιβλιογραφία / Εξεταστέα Ύλη</w:t>
      </w:r>
    </w:p>
    <w:p w:rsidR="007A0C3A" w:rsidRPr="004A726A" w:rsidRDefault="007A0C3A" w:rsidP="007A0C3A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</w:p>
    <w:p w:rsidR="007A0C3A" w:rsidRPr="004A726A" w:rsidRDefault="00830FAD" w:rsidP="007A0C3A">
      <w:pPr>
        <w:pStyle w:val="a3"/>
        <w:numPr>
          <w:ilvl w:val="0"/>
          <w:numId w:val="12"/>
        </w:numPr>
        <w:spacing w:after="200" w:line="276" w:lineRule="auto"/>
        <w:jc w:val="both"/>
        <w:rPr>
          <w:rFonts w:ascii="Book Antiqua" w:hAnsi="Book Antiqua"/>
          <w:sz w:val="24"/>
          <w:szCs w:val="24"/>
          <w:lang w:eastAsia="el-GR"/>
        </w:rPr>
      </w:pPr>
      <w:r w:rsidRPr="004A726A">
        <w:rPr>
          <w:rFonts w:ascii="Book Antiqua" w:hAnsi="Book Antiqua"/>
          <w:sz w:val="24"/>
          <w:szCs w:val="24"/>
          <w:lang w:eastAsia="el-GR"/>
        </w:rPr>
        <w:t>ΔΙΟΙΚΗΣΗ ΕΠΙΧΕΙΡΗΣΕΩΝ, 13</w:t>
      </w:r>
      <w:r w:rsidR="007A0C3A" w:rsidRPr="004A726A">
        <w:rPr>
          <w:rFonts w:ascii="Book Antiqua" w:hAnsi="Book Antiqua"/>
          <w:sz w:val="24"/>
          <w:szCs w:val="24"/>
          <w:vertAlign w:val="superscript"/>
          <w:lang w:eastAsia="el-GR"/>
        </w:rPr>
        <w:t>η</w:t>
      </w:r>
      <w:r w:rsidR="007A0C3A" w:rsidRPr="004A726A">
        <w:rPr>
          <w:rFonts w:ascii="Book Antiqua" w:hAnsi="Book Antiqua"/>
          <w:sz w:val="24"/>
          <w:szCs w:val="24"/>
          <w:lang w:eastAsia="el-GR"/>
        </w:rPr>
        <w:t xml:space="preserve"> έκδοση, </w:t>
      </w:r>
      <w:proofErr w:type="spellStart"/>
      <w:r w:rsidR="007A0C3A" w:rsidRPr="004A726A">
        <w:rPr>
          <w:rFonts w:ascii="Book Antiqua" w:hAnsi="Book Antiqua"/>
          <w:sz w:val="24"/>
          <w:szCs w:val="24"/>
          <w:lang w:eastAsia="el-GR"/>
        </w:rPr>
        <w:t>Bateman</w:t>
      </w:r>
      <w:proofErr w:type="spellEnd"/>
      <w:r w:rsidR="007A0C3A" w:rsidRPr="004A726A">
        <w:rPr>
          <w:rFonts w:ascii="Book Antiqua" w:hAnsi="Book Antiqua"/>
          <w:sz w:val="24"/>
          <w:szCs w:val="24"/>
          <w:lang w:eastAsia="el-GR"/>
        </w:rPr>
        <w:t xml:space="preserve"> Shell, Εκδόσεις Α. ΤΖΙΟΛΑ &amp; ΥΙΟΙ Α.Ε. </w:t>
      </w:r>
    </w:p>
    <w:p w:rsidR="00B82804" w:rsidRPr="007A0C3A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bookmarkStart w:id="0" w:name="_GoBack"/>
      <w:bookmarkEnd w:id="0"/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Διάρκεια Εξέτασης: 3 ώρες.</w:t>
      </w:r>
    </w:p>
    <w:p w:rsidR="00B82804" w:rsidRPr="00897988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ΔΙΚΑΙΟΥΜΕΝΟΙ ΥΠΟΒΟΛΗΣ ΑΙΤΗΣΗΣ</w:t>
      </w:r>
    </w:p>
    <w:p w:rsidR="00B82804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υπερδιετούς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και διετούς κύκλου σπουδών αρμοδιότητας Υπουργείου Παιδείας</w:t>
      </w:r>
      <w:r w:rsidR="00491BA7">
        <w:rPr>
          <w:rFonts w:ascii="Palatino Linotype" w:hAnsi="Palatino Linotype"/>
          <w:color w:val="323D4F"/>
          <w:sz w:val="24"/>
          <w:szCs w:val="24"/>
        </w:rPr>
        <w:t xml:space="preserve">, Έρευνας </w:t>
      </w:r>
      <w:r w:rsidRPr="00F20678">
        <w:rPr>
          <w:rFonts w:ascii="Palatino Linotype" w:hAnsi="Palatino Linotype"/>
          <w:color w:val="323D4F"/>
          <w:sz w:val="24"/>
          <w:szCs w:val="24"/>
        </w:rPr>
        <w:t>και Θρησκευμάτων και άλλων Υπουργείων.</w:t>
      </w:r>
    </w:p>
    <w:p w:rsidR="00B82804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ΥΠΟΒΟΛΗ ΑΙΤΗΣΗΣ ΚΑΙ ΑΠΑΡΑΙΤΗΤΩΝ ΔΙΚΑΙΟΛΟΓΗΤΙΚΩΝ</w:t>
      </w:r>
    </w:p>
    <w:p w:rsidR="00CA455D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F20678">
        <w:rPr>
          <w:rFonts w:ascii="Palatino Linotype" w:hAnsi="Palatino Linotype"/>
          <w:color w:val="323D4F"/>
        </w:rPr>
        <w:t>ακαδ</w:t>
      </w:r>
      <w:proofErr w:type="spellEnd"/>
      <w:r w:rsidRPr="00F20678">
        <w:rPr>
          <w:rFonts w:ascii="Palatino Linotype" w:hAnsi="Palatino Linotype"/>
          <w:color w:val="323D4F"/>
        </w:rPr>
        <w:t xml:space="preserve">. </w:t>
      </w:r>
      <w:r w:rsidR="00296366">
        <w:rPr>
          <w:rFonts w:ascii="Palatino Linotype" w:hAnsi="Palatino Linotype"/>
          <w:color w:val="323D4F"/>
        </w:rPr>
        <w:t>έτους 2021– 2022</w:t>
      </w:r>
      <w:r w:rsidRPr="00F20678">
        <w:rPr>
          <w:rFonts w:ascii="Palatino Linotype" w:hAnsi="Palatino Linotype"/>
          <w:color w:val="323D4F"/>
        </w:rPr>
        <w:t xml:space="preserve"> του Τμήματος Διοίκησης Επιχειρήσεων, καλούνται να υποβάλλουν την αίτησή τους και τα απαραίτητα δικαιολογητικά από </w:t>
      </w:r>
      <w:r w:rsidRPr="00DB3A60">
        <w:rPr>
          <w:rFonts w:ascii="Palatino Linotype" w:hAnsi="Palatino Linotype"/>
          <w:color w:val="323D4F"/>
        </w:rPr>
        <w:t>την 1</w:t>
      </w:r>
      <w:r w:rsidR="00565B91" w:rsidRPr="00DB3A60">
        <w:rPr>
          <w:rFonts w:ascii="Palatino Linotype" w:hAnsi="Palatino Linotype"/>
          <w:color w:val="323D4F"/>
        </w:rPr>
        <w:t>η</w:t>
      </w:r>
      <w:r w:rsidRPr="00693083">
        <w:rPr>
          <w:rFonts w:ascii="Palatino Linotype" w:hAnsi="Palatino Linotype"/>
          <w:color w:val="323D4F"/>
        </w:rPr>
        <w:t xml:space="preserve"> έως τη 15</w:t>
      </w:r>
      <w:r w:rsidR="00565B91" w:rsidRPr="00693083">
        <w:rPr>
          <w:rFonts w:ascii="Palatino Linotype" w:hAnsi="Palatino Linotype"/>
          <w:color w:val="323D4F"/>
        </w:rPr>
        <w:t>η</w:t>
      </w:r>
      <w:r w:rsidR="00296366">
        <w:rPr>
          <w:rFonts w:ascii="Palatino Linotype" w:hAnsi="Palatino Linotype"/>
          <w:color w:val="323D4F"/>
        </w:rPr>
        <w:t xml:space="preserve"> Νοεμβρίου 2021</w:t>
      </w:r>
      <w:r w:rsidRPr="00693083">
        <w:rPr>
          <w:rFonts w:ascii="Palatino Linotype" w:hAnsi="Palatino Linotype"/>
          <w:color w:val="323D4F"/>
        </w:rPr>
        <w:t>.</w:t>
      </w:r>
      <w:r w:rsidRPr="00F20678">
        <w:rPr>
          <w:rFonts w:ascii="Palatino Linotype" w:hAnsi="Palatino Linotype"/>
          <w:color w:val="323D4F"/>
        </w:rPr>
        <w:br/>
      </w: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 xml:space="preserve">Απαραίτητα Δικαιολογητικά </w:t>
      </w:r>
    </w:p>
    <w:p w:rsidR="00565B91" w:rsidRDefault="00565B91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>• Αίτηση του ενδιαφερομένου.</w:t>
      </w: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Προκειμένου για </w:t>
      </w:r>
      <w:r w:rsidRPr="00CA455D">
        <w:rPr>
          <w:rFonts w:ascii="Palatino Linotype" w:hAnsi="Palatino Linotype"/>
          <w:b/>
          <w:color w:val="323D4F"/>
          <w:sz w:val="24"/>
          <w:szCs w:val="24"/>
        </w:rPr>
        <w:t>πτυχιούχους εξωτερικού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:rsidR="00CA455D" w:rsidRDefault="00CA455D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CA455D">
        <w:rPr>
          <w:rFonts w:ascii="Palatino Linotype" w:hAnsi="Palatino Linotype"/>
          <w:color w:val="323D4F"/>
          <w:sz w:val="24"/>
          <w:szCs w:val="24"/>
        </w:rPr>
        <w:t>Η αίτηση καθώς και τα απαιτούμενα δικαιολογητικά υποβάλλονται ηλεκτρονικά στο on-</w:t>
      </w:r>
      <w:proofErr w:type="spellStart"/>
      <w:r w:rsidRPr="00CA455D">
        <w:rPr>
          <w:rFonts w:ascii="Palatino Linotype" w:hAnsi="Palatino Linotype"/>
          <w:color w:val="323D4F"/>
          <w:sz w:val="24"/>
          <w:szCs w:val="24"/>
        </w:rPr>
        <w:t>line</w:t>
      </w:r>
      <w:proofErr w:type="spellEnd"/>
      <w:r w:rsidRPr="00CA455D">
        <w:rPr>
          <w:rFonts w:ascii="Palatino Linotype" w:hAnsi="Palatino Linotype"/>
          <w:color w:val="323D4F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5" w:tgtFrame="_blank" w:history="1">
        <w:r w:rsidRPr="00CA455D">
          <w:rPr>
            <w:rFonts w:ascii="Palatino Linotype" w:hAnsi="Palatino Linotype"/>
            <w:b/>
            <w:color w:val="323D4F"/>
            <w:sz w:val="24"/>
            <w:szCs w:val="24"/>
          </w:rPr>
          <w:t>http://katataktiries.aegean.gr</w:t>
        </w:r>
      </w:hyperlink>
      <w:r w:rsidRPr="00CA455D">
        <w:rPr>
          <w:rFonts w:ascii="Palatino Linotype" w:hAnsi="Palatino Linotype"/>
          <w:color w:val="323D4F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Pr="00CA455D" w:rsidRDefault="00CA455D" w:rsidP="00CA455D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CA455D">
        <w:rPr>
          <w:rFonts w:ascii="Palatino Linotype" w:hAnsi="Palatino Linotype"/>
          <w:b/>
          <w:color w:val="323D4F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Default="00565B91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>ΠΛΗΡΟΦΟΡΙΕΣ ΓΙΑ ΤΙΣ ΚΑΤΑΤΑΞΕΙΣ</w:t>
      </w:r>
    </w:p>
    <w:p w:rsidR="00693083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</w:r>
      <w:r w:rsidRPr="004868E9">
        <w:rPr>
          <w:rFonts w:ascii="Palatino Linotype" w:hAnsi="Palatino Linotype"/>
          <w:color w:val="323D4F"/>
        </w:rPr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4868E9">
        <w:rPr>
          <w:rFonts w:ascii="Palatino Linotype" w:hAnsi="Palatino Linotype"/>
          <w:color w:val="323D4F"/>
        </w:rPr>
        <w:t>Forum</w:t>
      </w:r>
      <w:proofErr w:type="spellEnd"/>
      <w:r w:rsidRPr="004868E9">
        <w:rPr>
          <w:rFonts w:ascii="Palatino Linotype" w:hAnsi="Palatino Linotype"/>
          <w:color w:val="323D4F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4868E9">
        <w:rPr>
          <w:rFonts w:ascii="Palatino Linotype" w:hAnsi="Palatino Linotype"/>
          <w:color w:val="323D4F"/>
        </w:rPr>
        <w:t>link</w:t>
      </w:r>
      <w:proofErr w:type="spellEnd"/>
      <w:r w:rsidRPr="004868E9">
        <w:rPr>
          <w:rFonts w:ascii="Palatino Linotype" w:hAnsi="Palatino Linotype"/>
          <w:color w:val="323D4F"/>
        </w:rPr>
        <w:t xml:space="preserve">: </w:t>
      </w:r>
      <w:hyperlink r:id="rId6" w:history="1">
        <w:r w:rsidRPr="00CA455D">
          <w:rPr>
            <w:rFonts w:ascii="Palatino Linotype" w:hAnsi="Palatino Linotype"/>
            <w:color w:val="323D4F"/>
          </w:rPr>
          <w:t>https://studies.aegean.gr/node/193</w:t>
        </w:r>
      </w:hyperlink>
      <w:r w:rsidRPr="004868E9">
        <w:rPr>
          <w:rFonts w:ascii="Palatino Linotype" w:hAnsi="Palatino Linotype"/>
          <w:color w:val="323D4F"/>
        </w:rPr>
        <w:t>.</w:t>
      </w:r>
    </w:p>
    <w:p w:rsidR="00F2067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4868E9">
        <w:rPr>
          <w:rFonts w:ascii="Palatino Linotype" w:hAnsi="Palatino Linotype"/>
          <w:color w:val="323D4F"/>
        </w:rPr>
        <w:br/>
        <w:t>Επίσης, έχει αναρτηθεί στην Ιστοσελίδα του Πανεπιστημίου Αιγαίου η σχετική με το θέμα Υπουργική Απόφαση Φ1/192329/Β3/13.12.2013 (ΦΕΚ 3185/16.12.2013, τ. Β’).</w:t>
      </w:r>
    </w:p>
    <w:p w:rsidR="00CA455D" w:rsidRDefault="00CA455D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</w:p>
    <w:sectPr w:rsidR="00CA455D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1" w15:restartNumberingAfterBreak="0">
    <w:nsid w:val="04FC5F77"/>
    <w:multiLevelType w:val="hybridMultilevel"/>
    <w:tmpl w:val="5426ACA8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55D79"/>
    <w:multiLevelType w:val="hybridMultilevel"/>
    <w:tmpl w:val="3C863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A5448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07F89"/>
    <w:multiLevelType w:val="hybridMultilevel"/>
    <w:tmpl w:val="21DEBF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882E6E"/>
    <w:multiLevelType w:val="hybridMultilevel"/>
    <w:tmpl w:val="FCDAFFB0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2579B"/>
    <w:multiLevelType w:val="hybridMultilevel"/>
    <w:tmpl w:val="60E2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F7525B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8"/>
  </w:num>
  <w:num w:numId="9">
    <w:abstractNumId w:val="9"/>
  </w:num>
  <w:num w:numId="10">
    <w:abstractNumId w:val="11"/>
  </w:num>
  <w:num w:numId="11">
    <w:abstractNumId w:val="5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78"/>
    <w:rsid w:val="000E252E"/>
    <w:rsid w:val="001D77C1"/>
    <w:rsid w:val="00296366"/>
    <w:rsid w:val="002D7D2F"/>
    <w:rsid w:val="003E11BA"/>
    <w:rsid w:val="004868E9"/>
    <w:rsid w:val="00491BA7"/>
    <w:rsid w:val="004A726A"/>
    <w:rsid w:val="00533E3D"/>
    <w:rsid w:val="00565B91"/>
    <w:rsid w:val="00693083"/>
    <w:rsid w:val="006F0E11"/>
    <w:rsid w:val="00745000"/>
    <w:rsid w:val="007A0C3A"/>
    <w:rsid w:val="00830FAD"/>
    <w:rsid w:val="00875107"/>
    <w:rsid w:val="0089580D"/>
    <w:rsid w:val="00897988"/>
    <w:rsid w:val="008C744D"/>
    <w:rsid w:val="00904D28"/>
    <w:rsid w:val="009D725C"/>
    <w:rsid w:val="00A615B4"/>
    <w:rsid w:val="00AC3D41"/>
    <w:rsid w:val="00B232DD"/>
    <w:rsid w:val="00B82804"/>
    <w:rsid w:val="00BD6654"/>
    <w:rsid w:val="00BF7FD5"/>
    <w:rsid w:val="00C036F1"/>
    <w:rsid w:val="00CA455D"/>
    <w:rsid w:val="00CF20FB"/>
    <w:rsid w:val="00DB3A60"/>
    <w:rsid w:val="00F20678"/>
    <w:rsid w:val="00F4058F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09CD"/>
  <w15:docId w15:val="{F69606E3-B744-44A3-976E-A12CB36D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7A0C3A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7A0C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http://katataktiries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555</Words>
  <Characters>3001</Characters>
  <Application>Microsoft Office Word</Application>
  <DocSecurity>0</DocSecurity>
  <Lines>25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5</cp:revision>
  <cp:lastPrinted>2019-06-10T07:00:00Z</cp:lastPrinted>
  <dcterms:created xsi:type="dcterms:W3CDTF">2021-06-08T11:16:00Z</dcterms:created>
  <dcterms:modified xsi:type="dcterms:W3CDTF">2021-06-08T11:54:00Z</dcterms:modified>
</cp:coreProperties>
</file>