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752" w:rsidRPr="00DA519B" w:rsidRDefault="00DA519B" w:rsidP="00DA519B">
      <w:pPr>
        <w:rPr>
          <w:rFonts w:ascii="Calibri" w:hAnsi="Calibri" w:cs="Calibri"/>
          <w:sz w:val="22"/>
          <w:szCs w:val="22"/>
          <w:u w:val="single"/>
          <w:lang w:eastAsia="x-none"/>
        </w:rPr>
      </w:pPr>
      <w:r w:rsidRPr="00DA519B">
        <w:rPr>
          <w:rFonts w:ascii="Calibri" w:hAnsi="Calibri" w:cs="Calibri"/>
          <w:sz w:val="22"/>
          <w:szCs w:val="22"/>
          <w:u w:val="single"/>
          <w:lang w:eastAsia="x-none"/>
        </w:rPr>
        <w:t>ΠΑΝΕΠΙΣΤΗΜΙΟ ΑΙΓΑΙΟΥ</w:t>
      </w:r>
    </w:p>
    <w:p w:rsidR="00DA519B" w:rsidRPr="00DA519B" w:rsidRDefault="00DA519B" w:rsidP="00DA519B">
      <w:pPr>
        <w:rPr>
          <w:rFonts w:ascii="Calibri" w:hAnsi="Calibri" w:cs="Calibri"/>
          <w:sz w:val="22"/>
          <w:szCs w:val="22"/>
          <w:u w:val="single"/>
          <w:lang w:eastAsia="x-none"/>
        </w:rPr>
      </w:pPr>
      <w:r w:rsidRPr="00DA519B">
        <w:rPr>
          <w:rFonts w:ascii="Calibri" w:hAnsi="Calibri" w:cs="Calibri"/>
          <w:sz w:val="22"/>
          <w:szCs w:val="22"/>
          <w:u w:val="single"/>
          <w:lang w:eastAsia="x-none"/>
        </w:rPr>
        <w:t>ΤΜΗΜΑ ΟΙΚΟΝΟΜΙΚΗΣ ΚΑΙ ΔΙΟΙΚΗΣΗΣ ΤΟΥΡΙΣΜΟΥ</w:t>
      </w:r>
    </w:p>
    <w:p w:rsidR="00DA519B" w:rsidRDefault="00DA519B" w:rsidP="00A839F2">
      <w:pPr>
        <w:jc w:val="right"/>
        <w:rPr>
          <w:rFonts w:ascii="Calibri" w:hAnsi="Calibri" w:cs="Calibri"/>
          <w:sz w:val="22"/>
          <w:szCs w:val="22"/>
          <w:lang w:eastAsia="x-none"/>
        </w:rPr>
      </w:pPr>
    </w:p>
    <w:p w:rsidR="00921513" w:rsidRDefault="00921513" w:rsidP="00DA519B">
      <w:pPr>
        <w:jc w:val="center"/>
        <w:rPr>
          <w:rFonts w:ascii="Times New Roman" w:hAnsi="Times New Roman"/>
          <w:b/>
          <w:sz w:val="22"/>
          <w:szCs w:val="22"/>
          <w:lang w:eastAsia="x-none"/>
        </w:rPr>
      </w:pPr>
    </w:p>
    <w:p w:rsidR="00DA519B" w:rsidRPr="00DA519B" w:rsidRDefault="00DA519B" w:rsidP="00DA519B">
      <w:pPr>
        <w:jc w:val="center"/>
        <w:rPr>
          <w:rFonts w:ascii="Times New Roman" w:hAnsi="Times New Roman"/>
          <w:b/>
          <w:sz w:val="22"/>
          <w:szCs w:val="22"/>
          <w:lang w:eastAsia="x-none"/>
        </w:rPr>
      </w:pPr>
      <w:r w:rsidRPr="00DA519B">
        <w:rPr>
          <w:rFonts w:ascii="Times New Roman" w:hAnsi="Times New Roman"/>
          <w:b/>
          <w:sz w:val="22"/>
          <w:szCs w:val="22"/>
          <w:lang w:eastAsia="x-none"/>
        </w:rPr>
        <w:t>ΠΡΟΓΡΑΜΜΑ ΕΠΑΝΑΛΗΠΤΙΚΗΣ ΕΞΕΤΑΣΤΙΚΗΣ ΣΕΠΤΕΜΒΡΙΟΥ</w:t>
      </w:r>
    </w:p>
    <w:p w:rsidR="00DA519B" w:rsidRPr="00DA519B" w:rsidRDefault="00DA519B" w:rsidP="00DA519B">
      <w:pPr>
        <w:shd w:val="clear" w:color="auto" w:fill="FFFFFF"/>
        <w:jc w:val="center"/>
        <w:rPr>
          <w:rFonts w:ascii="Times New Roman" w:hAnsi="Times New Roman"/>
          <w:b/>
          <w:sz w:val="22"/>
          <w:szCs w:val="22"/>
          <w:lang w:eastAsia="x-none"/>
        </w:rPr>
      </w:pPr>
      <w:r w:rsidRPr="00DA519B">
        <w:rPr>
          <w:rFonts w:ascii="Times New Roman" w:hAnsi="Times New Roman"/>
          <w:b/>
          <w:sz w:val="22"/>
          <w:szCs w:val="22"/>
          <w:lang w:eastAsia="x-none"/>
        </w:rPr>
        <w:t>ΑΚΑΔΗΜΑΪΚΟΥ ΕΤΟΥΣ 201</w:t>
      </w:r>
      <w:r>
        <w:rPr>
          <w:rFonts w:ascii="Times New Roman" w:hAnsi="Times New Roman"/>
          <w:b/>
          <w:sz w:val="22"/>
          <w:szCs w:val="22"/>
          <w:lang w:eastAsia="x-none"/>
        </w:rPr>
        <w:t>9-2020</w:t>
      </w:r>
    </w:p>
    <w:p w:rsidR="00A839F2" w:rsidRDefault="00A839F2" w:rsidP="00A839F2">
      <w:pPr>
        <w:jc w:val="right"/>
        <w:rPr>
          <w:rFonts w:ascii="Calibri" w:hAnsi="Calibri" w:cs="Calibri"/>
          <w:sz w:val="22"/>
          <w:szCs w:val="22"/>
          <w:lang w:eastAsia="x-none"/>
        </w:rPr>
      </w:pPr>
    </w:p>
    <w:p w:rsidR="00A839F2" w:rsidRDefault="00A839F2" w:rsidP="00A839F2">
      <w:pPr>
        <w:jc w:val="right"/>
        <w:rPr>
          <w:rFonts w:ascii="Calibri" w:hAnsi="Calibri" w:cs="Calibri"/>
          <w:sz w:val="22"/>
          <w:szCs w:val="22"/>
          <w:lang w:eastAsia="x-none"/>
        </w:rPr>
      </w:pPr>
    </w:p>
    <w:p w:rsidR="00DA519B" w:rsidRPr="00A839F2" w:rsidRDefault="00DA519B" w:rsidP="00A839F2">
      <w:pPr>
        <w:jc w:val="right"/>
        <w:rPr>
          <w:rFonts w:ascii="Calibri" w:hAnsi="Calibri" w:cs="Calibri"/>
          <w:sz w:val="22"/>
          <w:szCs w:val="22"/>
          <w:lang w:eastAsia="x-none"/>
        </w:rPr>
      </w:pPr>
    </w:p>
    <w:tbl>
      <w:tblPr>
        <w:tblpPr w:leftFromText="180" w:rightFromText="180" w:vertAnchor="text" w:tblpX="-572" w:tblpY="1"/>
        <w:tblOverlap w:val="never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5670"/>
        <w:gridCol w:w="3118"/>
        <w:gridCol w:w="1134"/>
        <w:gridCol w:w="2410"/>
      </w:tblGrid>
      <w:tr w:rsidR="00936FC1" w:rsidTr="00624596">
        <w:trPr>
          <w:cantSplit/>
          <w:trHeight w:val="4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Ημέρα/Ώρα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Υποχρεωτικό/Επιλογής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Εξάμηνο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Τρόπος εξέτασης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31 Αυγούστου</w:t>
            </w:r>
          </w:p>
          <w:p w:rsidR="00936FC1" w:rsidRPr="00A839F2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Τουριστικό Μάρκετινγκ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914207">
            <w:pPr>
              <w:jc w:val="center"/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7655D6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ερωτήσεις πολλαπλής επιλογής και ανάπτυξη θέματος (με ανοικτές σημειώσεις)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31 Αυγούστου</w:t>
            </w:r>
          </w:p>
          <w:p w:rsidR="00936FC1" w:rsidRPr="00A839F2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Εισαγωγή στο Δίκαιο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91556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Τουρισμός και Αειφόρος Ανάπτυξη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914207">
            <w:pPr>
              <w:jc w:val="center"/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7655D6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ερωτήσεις πολλαπλής επιλογής και ανάπτυξη θέματος (με ανοικτές σημειώσεις)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2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Εισαγωγή στην Οργάνωση και Διοίκηση Επιχειρήσεων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C5" w:rsidRPr="00B445F4" w:rsidRDefault="00E52DC5" w:rsidP="00B445F4">
            <w:pPr>
              <w:pStyle w:val="Web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</w:rPr>
              <w:t>Ερωτήσεις Πολλαπλών Επιλογών.</w:t>
            </w:r>
          </w:p>
          <w:p w:rsidR="00936FC1" w:rsidRDefault="00936FC1" w:rsidP="00B445F4">
            <w:pPr>
              <w:pStyle w:val="Web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3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Τουριστική και Ταξιδιωτική Βιομηχανία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0628A8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Εξετάσεις με θέματα πολλαπλών επιλογών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A839F2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A839F2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3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A839F2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5.00-18</w:t>
            </w:r>
            <w:r w:rsidRPr="00A839F2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Οικονομική και Διοίκηση Εκδηλώσεων</w:t>
            </w:r>
          </w:p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914207">
            <w:pPr>
              <w:jc w:val="center"/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410" w:type="dxa"/>
          </w:tcPr>
          <w:p w:rsidR="000628A8" w:rsidRDefault="000628A8" w:rsidP="000628A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Γραπτές εξετάσεις με ανοικτές σημειώσεις </w:t>
            </w:r>
          </w:p>
          <w:p w:rsidR="00936FC1" w:rsidRPr="005308A0" w:rsidRDefault="000628A8" w:rsidP="000628A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(συν εργασία)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lastRenderedPageBreak/>
              <w:t>Παρασκευή 4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Εισαγωγή στο Τουριστικό Μάρκετινγκ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410" w:type="dxa"/>
          </w:tcPr>
          <w:p w:rsidR="00936FC1" w:rsidRPr="005308A0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Εξετάσεις με θέματα πολλαπλών επιλογών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4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Τουριστική Γεωγραφία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</w:t>
            </w:r>
            <w:proofErr w:type="spellEnd"/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΄ επιλογήν 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E63EE4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εξέταση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7 Σεπτεμβρίου</w:t>
            </w:r>
          </w:p>
          <w:p w:rsidR="00936FC1" w:rsidRDefault="00936FC1" w:rsidP="00914207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914207">
            <w:pPr>
              <w:keepNext/>
              <w:jc w:val="center"/>
              <w:outlineLvl w:val="3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  <w:r w:rsidRPr="005308A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Τουρισμός και Ελληνική Οικονομία</w:t>
            </w:r>
          </w:p>
          <w:p w:rsidR="00936FC1" w:rsidRPr="005308A0" w:rsidRDefault="00936FC1" w:rsidP="00914207">
            <w:pPr>
              <w:keepNext/>
              <w:jc w:val="center"/>
              <w:outlineLvl w:val="3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914207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410" w:type="dxa"/>
          </w:tcPr>
          <w:p w:rsidR="00936FC1" w:rsidRPr="005308A0" w:rsidRDefault="00E63EE4" w:rsidP="00CC10FF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Γραπτή εξέταση με ερωτήσεις πολλαπλής </w:t>
            </w:r>
            <w:r w:rsidR="00CC6721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επιλογής και ανάπτυξη θέματος (με ανοικτές σημειώσεις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)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F151C5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7 Σεπτεμβρίου</w:t>
            </w:r>
          </w:p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</w:t>
            </w: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8</w:t>
            </w: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Διεθνής Οικονομική</w:t>
            </w:r>
          </w:p>
          <w:p w:rsidR="00936FC1" w:rsidRPr="005308A0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  <w:tc>
          <w:tcPr>
            <w:tcW w:w="2410" w:type="dxa"/>
          </w:tcPr>
          <w:p w:rsidR="00936FC1" w:rsidRPr="005308A0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και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8 Σεπτεμβρίου</w:t>
            </w:r>
          </w:p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Τουρισμός και Περιφερειακή Ανάπτυξη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8 Σεπτεμβρίου</w:t>
            </w:r>
          </w:p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F151C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Ελληνική Τουριστική Ανάπτυξη</w:t>
            </w:r>
          </w:p>
          <w:p w:rsidR="00936FC1" w:rsidRPr="005308A0" w:rsidRDefault="00936FC1" w:rsidP="00F151C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F151C5">
            <w:pPr>
              <w:jc w:val="center"/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  <w:tc>
          <w:tcPr>
            <w:tcW w:w="2410" w:type="dxa"/>
          </w:tcPr>
          <w:p w:rsidR="00936FC1" w:rsidRPr="005308A0" w:rsidRDefault="00801D58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9 Σεπτεμβρίου</w:t>
            </w:r>
          </w:p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936FC1" w:rsidRDefault="00936FC1" w:rsidP="00F151C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Εισαγωγή στην Οικονομική</w:t>
            </w:r>
          </w:p>
          <w:p w:rsidR="00936FC1" w:rsidRDefault="00936FC1" w:rsidP="00F151C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F151C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DC5F29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Γραπτή εξέταση με </w:t>
            </w:r>
            <w:r w:rsidR="000C38F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ανοικτές σημειώσεις - βιβλία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027405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2740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9 Σεπτεμβρίου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02740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Διαπολιτισμική Επικοινωνία</w:t>
            </w:r>
          </w:p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770C8B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11 Σεπτεμβρίου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Έρευνα Τουριστικής Αγοράς</w:t>
            </w:r>
          </w:p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  <w:tc>
          <w:tcPr>
            <w:tcW w:w="2410" w:type="dxa"/>
          </w:tcPr>
          <w:p w:rsidR="00936FC1" w:rsidRPr="005308A0" w:rsidRDefault="00770C8B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11 Σεπτεμβρίου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Οργάνωση και Διοίκηση Τουριστικών Επιχειρήσεων</w:t>
            </w:r>
          </w:p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027405">
            <w:pPr>
              <w:jc w:val="center"/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Β΄</w:t>
            </w:r>
          </w:p>
        </w:tc>
        <w:tc>
          <w:tcPr>
            <w:tcW w:w="2410" w:type="dxa"/>
          </w:tcPr>
          <w:p w:rsidR="00936FC1" w:rsidRPr="005308A0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14 Σεπτεμβρίου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09.00-10.30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Στατιστική</w:t>
            </w:r>
          </w:p>
          <w:p w:rsidR="00936FC1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40" w:rsidRPr="00380C40" w:rsidRDefault="00380C40" w:rsidP="00380C40">
            <w:pPr>
              <w:pStyle w:val="Web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</w:rPr>
              <w:t>Θ</w:t>
            </w:r>
            <w:r w:rsidRPr="00380C40">
              <w:rPr>
                <w:rFonts w:ascii="Calibri" w:eastAsia="Times New Roman" w:hAnsi="Calibri" w:cs="Calibri"/>
                <w:bCs/>
                <w:sz w:val="20"/>
                <w:szCs w:val="20"/>
              </w:rPr>
              <w:t>έματα προς λύση σε συνδυασμό με  θέματα πολλαπλής επιλογής</w:t>
            </w:r>
          </w:p>
          <w:p w:rsidR="00936FC1" w:rsidRDefault="00936FC1" w:rsidP="00C91F5E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14 Σεπτεμβρίου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Χρηματοδότηση Τουριστικών Επιχειρήσεων</w:t>
            </w:r>
          </w:p>
          <w:p w:rsidR="00936FC1" w:rsidRPr="005308A0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410" w:type="dxa"/>
          </w:tcPr>
          <w:p w:rsidR="00E52DC5" w:rsidRPr="00B445F4" w:rsidRDefault="00E52DC5" w:rsidP="00B445F4">
            <w:pPr>
              <w:pStyle w:val="Web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</w:rPr>
              <w:t xml:space="preserve">Συνδυασμό ερωτήσεων πολλαπλής επιλογής (κλειστές σημειώσεις) και </w:t>
            </w: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</w:rPr>
              <w:lastRenderedPageBreak/>
              <w:t xml:space="preserve">θεμάτων </w:t>
            </w:r>
            <w:r w:rsidR="00624596">
              <w:rPr>
                <w:rFonts w:ascii="Calibri" w:eastAsia="Times New Roman" w:hAnsi="Calibri" w:cs="Calibri"/>
                <w:bCs/>
                <w:sz w:val="20"/>
                <w:szCs w:val="20"/>
              </w:rPr>
              <w:t>ανάπτυξης (ανοικτές σημειώσεις)</w:t>
            </w:r>
          </w:p>
          <w:p w:rsidR="00936FC1" w:rsidRPr="005308A0" w:rsidRDefault="00936FC1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lastRenderedPageBreak/>
              <w:t>Τρίτη 15 Σεπτεμβρίου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09.00-14.00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936FC1" w:rsidRDefault="00936FC1" w:rsidP="000274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Ξένη Γλώσσα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Αγγλικά Α’ </w:t>
            </w:r>
          </w:p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027405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404678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404678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15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Περιφερειακή Ανάπτυξη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D21C1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16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Διοίκηση Επιχειρησιακών Λειτουργιών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F0720B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(με κλειστές σημειώσεις)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16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Οργάνωση και Διοίκηση Ειδικών και Εναλλακτικών Μορφών Τουρισμού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404678">
            <w:pPr>
              <w:jc w:val="center"/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17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Διαχείριση Απόδοσης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404678">
            <w:pPr>
              <w:jc w:val="center"/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F0720B" w:rsidP="000628A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(με κλειστές σημειώσεις)</w:t>
            </w:r>
            <w:bookmarkStart w:id="0" w:name="_GoBack"/>
            <w:bookmarkEnd w:id="0"/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17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Ελεύθερος Χρόνος και Τουρισμός</w:t>
            </w:r>
          </w:p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410" w:type="dxa"/>
          </w:tcPr>
          <w:p w:rsidR="004955EE" w:rsidRDefault="004955EE" w:rsidP="004955EE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Γραπτές εξετάσεις με ανοικτές σημειώσεις </w:t>
            </w:r>
          </w:p>
          <w:p w:rsidR="00936FC1" w:rsidRPr="005308A0" w:rsidRDefault="004955EE" w:rsidP="004955EE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(συν εργασία)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18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Εισαγωγή στον Τουρισμό</w:t>
            </w:r>
          </w:p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5A61DA" w:rsidP="005A61DA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Γραπτές εξετάσεις 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ανάπτυξη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ς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θέματος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με ανοικτές σημειώσεις 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F151C5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18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</w:t>
            </w: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Πληροφοριακά Συστήματα Διοίκησης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Εξετάσεις με θέματα πολλαπλών επιλογών και ανάπτυξης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F151C5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18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en-US" w:eastAsia="el-GR"/>
              </w:rPr>
              <w:t>21</w:t>
            </w:r>
            <w:r w:rsidRPr="00F151C5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Οικονομικός και Φυσικός Σχεδιασμός Τουρισμού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Δευτέρα 21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Κοινωνιολογία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410" w:type="dxa"/>
          </w:tcPr>
          <w:p w:rsidR="00936FC1" w:rsidRPr="005308A0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Συνδυασμός ερωτήσεων πολλαπλής επιλογής και θεμάτων ανάπτυξης –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lastRenderedPageBreak/>
              <w:t xml:space="preserve">πλατφόρμα </w:t>
            </w:r>
            <w:proofErr w:type="spellStart"/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moodle</w:t>
            </w:r>
            <w:proofErr w:type="spellEnd"/>
            <w:r w:rsidRPr="00A91556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ή </w:t>
            </w:r>
            <w:proofErr w:type="spellStart"/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eclass</w:t>
            </w:r>
            <w:proofErr w:type="spellEnd"/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lastRenderedPageBreak/>
              <w:t>Τρίτη 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en-US" w:eastAsia="el-GR"/>
              </w:rPr>
              <w:t>2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 xml:space="preserve">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Μαθηματικά</w:t>
            </w:r>
          </w:p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91556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πολλαπλής επιλογής με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AC7EFA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AC7EFA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22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AC7EFA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2</w:t>
            </w:r>
            <w:r w:rsidRPr="00AC7EFA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5</w:t>
            </w:r>
            <w:r w:rsidRPr="00AC7EFA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Διαχείριση Ανθρωπίνων Πόρων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404678">
            <w:pPr>
              <w:jc w:val="center"/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Δ΄</w:t>
            </w:r>
          </w:p>
        </w:tc>
        <w:tc>
          <w:tcPr>
            <w:tcW w:w="2410" w:type="dxa"/>
          </w:tcPr>
          <w:p w:rsidR="00936FC1" w:rsidRPr="005308A0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22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15.00-17.00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Γενική Λογιστική</w:t>
            </w:r>
          </w:p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9639B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Γραπτά θέματα προς ανάπτυξη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Τετάρτη 23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Διεθνή Συστήματα Κρατήσεων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Κατ΄ επιλογήν 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404678">
            <w:pPr>
              <w:jc w:val="center"/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C5" w:rsidRPr="00B445F4" w:rsidRDefault="00E52DC5" w:rsidP="00B445F4">
            <w:pPr>
              <w:pStyle w:val="Web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</w:rPr>
              <w:t>Συνδυασμό ερωτήσεων πολλαπλής επιλογής (κλειστές σημειώσεις) και θεμάτων ανάπτυξης (ανοικτές σημειώσεις).</w:t>
            </w:r>
          </w:p>
          <w:p w:rsidR="00936FC1" w:rsidRDefault="00936FC1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AC7EFA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AC7E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Τετάρτη 23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15</w:t>
            </w:r>
            <w:r w:rsidRPr="00AC7E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.00-1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8</w:t>
            </w:r>
            <w:r w:rsidRPr="00AC7E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keepNext/>
              <w:jc w:val="center"/>
              <w:outlineLvl w:val="3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hAnsi="Calibri"/>
                <w:sz w:val="20"/>
                <w:szCs w:val="20"/>
              </w:rPr>
              <w:t>Βιομηχανική Οικονομική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και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24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Διοίκηση και Διαχείριση Επιχειρήσεων Φιλοξενίας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ΣΤ’</w:t>
            </w:r>
          </w:p>
        </w:tc>
        <w:tc>
          <w:tcPr>
            <w:tcW w:w="2410" w:type="dxa"/>
          </w:tcPr>
          <w:p w:rsidR="00E52DC5" w:rsidRPr="00B445F4" w:rsidRDefault="00E52DC5" w:rsidP="00B445F4">
            <w:pPr>
              <w:pStyle w:val="Web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</w:rPr>
              <w:t>Συνδυασμό ερωτήσεων πολλαπλής επιλογής (κλειστές σημειώσεις) και θεμάτων ανάπτυξης (ανοικτές σημειώσεις).</w:t>
            </w:r>
          </w:p>
          <w:p w:rsidR="00936FC1" w:rsidRPr="005308A0" w:rsidRDefault="00936FC1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Παρασκευή 25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Κοινωνική Ευθύνη των Επιχειρήσεων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Β’</w:t>
            </w:r>
          </w:p>
        </w:tc>
        <w:tc>
          <w:tcPr>
            <w:tcW w:w="2410" w:type="dxa"/>
          </w:tcPr>
          <w:p w:rsidR="00936FC1" w:rsidRPr="005308A0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Συνδυασμός ερωτήσεων πολλαπλής επιλογής και θεμάτων ανάπτυξης – πλατφόρμα </w:t>
            </w: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moodle</w:t>
            </w:r>
            <w:r w:rsidRPr="00A91556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 xml:space="preserve">ή </w:t>
            </w: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eclass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Παρασκευή 25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Χρηματοοικονομική Διοίκηση</w:t>
            </w:r>
          </w:p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410" w:type="dxa"/>
          </w:tcPr>
          <w:p w:rsidR="00936FC1" w:rsidRPr="005308A0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πολλαπλής επιλογής με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lastRenderedPageBreak/>
              <w:t>Παρασκευή 25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18.00-21.00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Επιχειρησιακή Έρευνα</w:t>
            </w:r>
          </w:p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404678">
            <w:pPr>
              <w:jc w:val="center"/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410" w:type="dxa"/>
          </w:tcPr>
          <w:p w:rsidR="00936FC1" w:rsidRPr="005308A0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πολλαπλής επιλογής με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Δευτέρα 28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Διαχείριση Τουριστικών Προορισμών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410" w:type="dxa"/>
          </w:tcPr>
          <w:p w:rsidR="00936FC1" w:rsidRPr="005308A0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AC7EFA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AC7E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Δευτέρα 28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15.00-18</w:t>
            </w:r>
            <w:r w:rsidRPr="00AC7E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Θεωρητικές Προσεγγίσεις και Πολιτικές στον Τουρισμό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410" w:type="dxa"/>
          </w:tcPr>
          <w:p w:rsidR="00936FC1" w:rsidRPr="005308A0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και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Τρίτη 29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09.00-14.00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Ξένη Γλώσσα – Αγγλικά Β΄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Β΄</w:t>
            </w:r>
          </w:p>
        </w:tc>
        <w:tc>
          <w:tcPr>
            <w:tcW w:w="2410" w:type="dxa"/>
          </w:tcPr>
          <w:p w:rsidR="00936FC1" w:rsidRPr="005308A0" w:rsidRDefault="0095154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Τετάρτη 30 Σεπτεμβρίου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Τουριστική Οικονομική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A048E3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και ανοικτές σημειώσεις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1 Οκτωβρίου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Τυπολογίες και Χαρακτηριστικά Τουριστικών Προορισμών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Α’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και ανοικτές σημειώσεις</w:t>
            </w: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br/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Pr="0059225F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 w:rsidRPr="0059225F"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Πέμπτη 1 Οκτωβρίου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Ανθρωπολογία του Τουρισμού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</w:tcPr>
          <w:p w:rsidR="00936FC1" w:rsidRPr="005308A0" w:rsidRDefault="00936FC1" w:rsidP="00404678">
            <w:pPr>
              <w:jc w:val="center"/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ΣΤ΄</w:t>
            </w:r>
          </w:p>
        </w:tc>
        <w:tc>
          <w:tcPr>
            <w:tcW w:w="2410" w:type="dxa"/>
          </w:tcPr>
          <w:p w:rsidR="00936FC1" w:rsidRPr="005308A0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Προφορικές εξετάσεις</w:t>
            </w: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 Οκτωβρίου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09.00-12.00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Προβολή και Προώθηση Τουριστικών Επιχειρήσεων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Κατ΄ επιλογήν υποχρεωτικό μάθημα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FC1" w:rsidRDefault="00936FC1" w:rsidP="00404678">
            <w:pPr>
              <w:jc w:val="center"/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Ε΄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C5" w:rsidRPr="00B445F4" w:rsidRDefault="00E52DC5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B445F4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και ανοικτές σημειώσεις</w:t>
            </w:r>
          </w:p>
          <w:p w:rsidR="00936FC1" w:rsidRDefault="00936FC1" w:rsidP="00B445F4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</w:p>
        </w:tc>
      </w:tr>
      <w:tr w:rsidR="00936FC1" w:rsidTr="00624596">
        <w:trPr>
          <w:cantSplit/>
          <w:trHeight w:val="26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Παρασκευή 2 Οκτωβρίου</w:t>
            </w:r>
          </w:p>
          <w:p w:rsidR="00936FC1" w:rsidRDefault="00936FC1" w:rsidP="00404678">
            <w:p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el-GR"/>
              </w:rPr>
              <w:t>12.00-15.00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308A0">
              <w:rPr>
                <w:rFonts w:ascii="Calibri" w:hAnsi="Calibri" w:cs="Calibri"/>
                <w:sz w:val="20"/>
                <w:szCs w:val="20"/>
              </w:rPr>
              <w:t>Διοίκηση Ολικής Ποιότητας</w:t>
            </w:r>
          </w:p>
          <w:p w:rsidR="00936FC1" w:rsidRPr="005308A0" w:rsidRDefault="00936FC1" w:rsidP="0040467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Μάθημα Επιλογής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6FC1" w:rsidRPr="005308A0" w:rsidRDefault="00936FC1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 w:rsidRPr="005308A0"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Δ’</w:t>
            </w:r>
          </w:p>
        </w:tc>
        <w:tc>
          <w:tcPr>
            <w:tcW w:w="2410" w:type="dxa"/>
          </w:tcPr>
          <w:p w:rsidR="00936FC1" w:rsidRPr="005308A0" w:rsidRDefault="00951543" w:rsidP="00404678">
            <w:pPr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el-GR"/>
              </w:rPr>
              <w:t>Γραπτή εξέταση με θέματα ανάπτυξης (με κλειστές σημειώσεις)</w:t>
            </w:r>
          </w:p>
        </w:tc>
      </w:tr>
    </w:tbl>
    <w:p w:rsidR="00EB305D" w:rsidRDefault="00EB305D" w:rsidP="005308A0">
      <w:pPr>
        <w:suppressAutoHyphens/>
        <w:spacing w:line="264" w:lineRule="auto"/>
        <w:ind w:right="210"/>
        <w:jc w:val="both"/>
        <w:rPr>
          <w:rFonts w:ascii="Calibri" w:eastAsia="Times New Roman" w:hAnsi="Calibri" w:cs="Calibri"/>
          <w:sz w:val="22"/>
          <w:szCs w:val="22"/>
          <w:lang w:eastAsia="x-none"/>
        </w:rPr>
      </w:pPr>
    </w:p>
    <w:p w:rsidR="005308A0" w:rsidRPr="005308A0" w:rsidRDefault="005308A0" w:rsidP="005308A0">
      <w:pPr>
        <w:suppressAutoHyphens/>
        <w:spacing w:line="264" w:lineRule="auto"/>
        <w:ind w:right="210"/>
        <w:jc w:val="both"/>
        <w:rPr>
          <w:rFonts w:ascii="Calibri" w:eastAsia="Times New Roman" w:hAnsi="Calibri" w:cs="Calibri"/>
          <w:sz w:val="22"/>
          <w:szCs w:val="22"/>
          <w:lang w:eastAsia="x-none"/>
        </w:rPr>
      </w:pPr>
      <w:r w:rsidRPr="005308A0">
        <w:rPr>
          <w:rFonts w:ascii="Calibri" w:eastAsia="Times New Roman" w:hAnsi="Calibri" w:cs="Calibri"/>
          <w:sz w:val="22"/>
          <w:szCs w:val="22"/>
          <w:lang w:eastAsia="x-none"/>
        </w:rPr>
        <w:t>Στα μαθήματα «Τεχνολογίες Πληροφορικής και Επικοινωνιών στον Τουρισμό», «Ποσοτικές Μέθοδοι στη Χωρική Ανάλυση», «Διαχείριση Κρίσεων στον Τουρισμό» και «Επιχειρηματικότητα» προβλέπεται η παράδοση εργασιών.</w:t>
      </w:r>
    </w:p>
    <w:p w:rsidR="005308A0" w:rsidRPr="005308A0" w:rsidRDefault="005308A0" w:rsidP="005308A0">
      <w:pPr>
        <w:suppressAutoHyphens/>
        <w:spacing w:line="264" w:lineRule="auto"/>
        <w:ind w:right="210"/>
        <w:jc w:val="both"/>
        <w:rPr>
          <w:rFonts w:ascii="Calibri" w:eastAsia="Times New Roman" w:hAnsi="Calibri" w:cs="Calibri"/>
          <w:sz w:val="22"/>
          <w:szCs w:val="22"/>
          <w:lang w:eastAsia="x-none"/>
        </w:rPr>
      </w:pPr>
    </w:p>
    <w:sectPr w:rsidR="005308A0" w:rsidRPr="005308A0" w:rsidSect="00687752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6D"/>
    <w:rsid w:val="00027405"/>
    <w:rsid w:val="000628A8"/>
    <w:rsid w:val="000C38F0"/>
    <w:rsid w:val="000C7509"/>
    <w:rsid w:val="00100BAE"/>
    <w:rsid w:val="001B7E07"/>
    <w:rsid w:val="00221391"/>
    <w:rsid w:val="00293225"/>
    <w:rsid w:val="002B6AC2"/>
    <w:rsid w:val="00374FDF"/>
    <w:rsid w:val="00380C40"/>
    <w:rsid w:val="00404678"/>
    <w:rsid w:val="0041004F"/>
    <w:rsid w:val="004129CB"/>
    <w:rsid w:val="004955EE"/>
    <w:rsid w:val="005308A0"/>
    <w:rsid w:val="005316D1"/>
    <w:rsid w:val="00563E4A"/>
    <w:rsid w:val="005721BF"/>
    <w:rsid w:val="005830F1"/>
    <w:rsid w:val="0059225F"/>
    <w:rsid w:val="005A61DA"/>
    <w:rsid w:val="005B6588"/>
    <w:rsid w:val="005D0A1A"/>
    <w:rsid w:val="005D65F3"/>
    <w:rsid w:val="00607EC4"/>
    <w:rsid w:val="00624596"/>
    <w:rsid w:val="00687752"/>
    <w:rsid w:val="00693C60"/>
    <w:rsid w:val="007655D6"/>
    <w:rsid w:val="00770C8B"/>
    <w:rsid w:val="007B1E15"/>
    <w:rsid w:val="007E446D"/>
    <w:rsid w:val="00801D58"/>
    <w:rsid w:val="008311EF"/>
    <w:rsid w:val="0085541B"/>
    <w:rsid w:val="008773A6"/>
    <w:rsid w:val="00914207"/>
    <w:rsid w:val="00921513"/>
    <w:rsid w:val="00936FC1"/>
    <w:rsid w:val="00951543"/>
    <w:rsid w:val="00A048E3"/>
    <w:rsid w:val="00A26AD3"/>
    <w:rsid w:val="00A528BF"/>
    <w:rsid w:val="00A839F2"/>
    <w:rsid w:val="00A91556"/>
    <w:rsid w:val="00A9639B"/>
    <w:rsid w:val="00AC7EFA"/>
    <w:rsid w:val="00B170A6"/>
    <w:rsid w:val="00B27195"/>
    <w:rsid w:val="00B445F4"/>
    <w:rsid w:val="00B77095"/>
    <w:rsid w:val="00BF4980"/>
    <w:rsid w:val="00C91F5E"/>
    <w:rsid w:val="00CC10FF"/>
    <w:rsid w:val="00CC3E16"/>
    <w:rsid w:val="00CC6721"/>
    <w:rsid w:val="00CE3AF9"/>
    <w:rsid w:val="00D21C15"/>
    <w:rsid w:val="00D758C4"/>
    <w:rsid w:val="00DA519B"/>
    <w:rsid w:val="00DC5F29"/>
    <w:rsid w:val="00E52DC5"/>
    <w:rsid w:val="00E63EE4"/>
    <w:rsid w:val="00EB305D"/>
    <w:rsid w:val="00F0720B"/>
    <w:rsid w:val="00F151C5"/>
    <w:rsid w:val="00F9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92272"/>
  <w15:chartTrackingRefBased/>
  <w15:docId w15:val="{3969CD81-5AD8-45A3-AECD-8122D756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752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52DC5"/>
    <w:rPr>
      <w:rFonts w:ascii="Times New Roman" w:eastAsiaTheme="minorHAnsi" w:hAnsi="Times New Roman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1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06508-FFDD-4D0D-9E9C-34E3CF50A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1042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74</cp:revision>
  <dcterms:created xsi:type="dcterms:W3CDTF">2020-07-30T08:32:00Z</dcterms:created>
  <dcterms:modified xsi:type="dcterms:W3CDTF">2020-08-07T08:20:00Z</dcterms:modified>
</cp:coreProperties>
</file>