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4172" w:rsidRPr="00E94172" w:rsidRDefault="00E94172" w:rsidP="00E94172">
      <w:pPr>
        <w:ind w:right="-341"/>
        <w:jc w:val="center"/>
        <w:rPr>
          <w:rFonts w:ascii="Palatino Linotype" w:eastAsia="Calibri" w:hAnsi="Palatino Linotype" w:cs="Tahoma"/>
          <w:b/>
          <w:color w:val="1F497D"/>
          <w:lang w:val="el-GR"/>
        </w:rPr>
      </w:pPr>
      <w:r>
        <w:rPr>
          <w:rFonts w:ascii="Palatino Linotype" w:eastAsia="Calibri" w:hAnsi="Palatino Linotype" w:cs="Tahoma"/>
          <w:i/>
          <w:noProof/>
          <w:color w:val="1F497D"/>
          <w:lang w:val="el-GR" w:eastAsia="el-GR"/>
        </w:rPr>
        <w:drawing>
          <wp:inline distT="0" distB="0" distL="0" distR="0">
            <wp:extent cx="1054100" cy="1039759"/>
            <wp:effectExtent l="19050" t="0" r="0" b="0"/>
            <wp:docPr id="1" name="Εικόνα 3" descr="AegeanSim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3" descr="AegeanSima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0" cy="10397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E49AD">
        <w:rPr>
          <w:rFonts w:ascii="Palatino Linotype" w:eastAsia="Calibri" w:hAnsi="Palatino Linotype" w:cs="Tahoma"/>
          <w:noProof/>
          <w:color w:val="1F497D"/>
          <w:lang w:val="el-GR" w:eastAsia="el-GR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4629150</wp:posOffset>
                </wp:positionH>
                <wp:positionV relativeFrom="paragraph">
                  <wp:posOffset>-4898390</wp:posOffset>
                </wp:positionV>
                <wp:extent cx="1819275" cy="771525"/>
                <wp:effectExtent l="0" t="0" r="0" b="9525"/>
                <wp:wrapNone/>
                <wp:docPr id="4" name="Ομάδα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19275" cy="771525"/>
                          <a:chOff x="8895" y="1230"/>
                          <a:chExt cx="2865" cy="1215"/>
                        </a:xfrm>
                      </wpg:grpSpPr>
                      <wps:wsp>
                        <wps:cNvPr id="5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10290" y="1230"/>
                            <a:ext cx="1470" cy="1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94172" w:rsidRDefault="00E94172" w:rsidP="00E94172">
                              <w:pPr>
                                <w:rPr>
                                  <w:color w:val="FFFFFF"/>
                                  <w:sz w:val="92"/>
                                  <w:szCs w:val="92"/>
                                </w:rPr>
                              </w:pPr>
                              <w:r>
                                <w:rPr>
                                  <w:color w:val="FFFFFF"/>
                                  <w:sz w:val="92"/>
                                  <w:szCs w:val="92"/>
                                </w:rPr>
                                <w:t>08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AutoShape 17"/>
                        <wps:cNvCnPr>
                          <a:cxnSpLocks noChangeShapeType="1"/>
                        </wps:cNvCnPr>
                        <wps:spPr bwMode="auto">
                          <a:xfrm>
                            <a:off x="10290" y="1590"/>
                            <a:ext cx="0" cy="63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8895" y="1455"/>
                            <a:ext cx="1365" cy="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94172" w:rsidRDefault="00E94172" w:rsidP="00E94172">
                              <w:pPr>
                                <w:jc w:val="right"/>
                                <w:rPr>
                                  <w:rFonts w:ascii="Calibri" w:hAnsi="Calibri"/>
                                  <w:b/>
                                  <w:color w:val="FFFFFF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alibri" w:hAnsi="Calibri"/>
                                  <w:b/>
                                  <w:color w:val="FFFFFF"/>
                                  <w:sz w:val="32"/>
                                  <w:szCs w:val="32"/>
                                </w:rPr>
                                <w:t>Fall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Ομάδα 1" o:spid="_x0000_s1026" style="position:absolute;left:0;text-align:left;margin-left:364.5pt;margin-top:-385.7pt;width:143.25pt;height:60.75pt;z-index:251660288" coordorigin="8895,1230" coordsize="2865,1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6" o:spid="_x0000_s1027" type="#_x0000_t202" style="position:absolute;left:10290;top:1230;width:1470;height:12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o1XMEA&#10;AADaAAAADwAAAGRycy9kb3ducmV2LnhtbESPQYvCMBSE7wv+h/AEb2ui6OJWo4gieFJW3YW9PZpn&#10;W2xeShNt/fdGEDwOM/MNM1u0thQ3qn3hWMOgr0AQp84UnGk4HTefExA+IBssHZOGO3lYzDsfM0yM&#10;a/iHboeQiQhhn6CGPIQqkdKnOVn0fVcRR+/saoshyjqTpsYmwm0ph0p9SYsFx4UcK1rllF4OV6vh&#10;d3f+/xupfba246pxrZJsv6XWvW67nIII1IZ3+NXeGg1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6NVzBAAAA2gAAAA8AAAAAAAAAAAAAAAAAmAIAAGRycy9kb3du&#10;cmV2LnhtbFBLBQYAAAAABAAEAPUAAACGAwAAAAA=&#10;" filled="f" stroked="f">
                  <v:textbox>
                    <w:txbxContent>
                      <w:p w:rsidR="00E94172" w:rsidRDefault="00E94172" w:rsidP="00E94172">
                        <w:pPr>
                          <w:rPr>
                            <w:color w:val="FFFFFF"/>
                            <w:sz w:val="92"/>
                            <w:szCs w:val="92"/>
                          </w:rPr>
                        </w:pPr>
                        <w:r>
                          <w:rPr>
                            <w:color w:val="FFFFFF"/>
                            <w:sz w:val="92"/>
                            <w:szCs w:val="92"/>
                          </w:rPr>
                          <w:t>08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7" o:spid="_x0000_s1028" type="#_x0000_t32" style="position:absolute;left:10290;top:1590;width:0;height:63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Xy2AcMAAADaAAAADwAAAGRycy9kb3ducmV2LnhtbESPQWvCQBSE7wX/w/IEL0E39RBK6ipF&#10;rHiJUA3S4yP7zIZm38bsqvHfu4VCj8PMfMMsVoNtxY163zhW8DpLQRBXTjdcKyiPn9M3ED4ga2wd&#10;k4IHeVgtRy8LzLW78xfdDqEWEcI+RwUmhC6X0leGLPqZ64ijd3a9xRBlX0vd4z3CbSvnaZpJiw3H&#10;BYMdrQ1VP4erVbBvUJeXzSUxxfeJhmJbJFlSKDUZDx/vIAIN4T/8195pBRn8Xok3QC6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l8tgHDAAAA2gAAAA8AAAAAAAAAAAAA&#10;AAAAoQIAAGRycy9kb3ducmV2LnhtbFBLBQYAAAAABAAEAPkAAACRAwAAAAA=&#10;" strokecolor="white" strokeweight="1.5pt"/>
                <v:shape id="Text Box 18" o:spid="_x0000_s1029" type="#_x0000_t202" style="position:absolute;left:8895;top:1455;width:1365;height:6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QOsMMA&#10;AADaAAAADwAAAGRycy9kb3ducmV2LnhtbESPQWvCQBSE7wX/w/KE3nTXUtsas5GiCJ4sTVvB2yP7&#10;TILZtyG7mvTfdwWhx2FmvmHS1WAbcaXO1441zKYKBHHhTM2lhu+v7eQNhA/IBhvHpOGXPKyy0UOK&#10;iXE9f9I1D6WIEPYJaqhCaBMpfVGRRT91LXH0Tq6zGKLsSmk67CPcNvJJqRdpsea4UGFL64qKc36x&#10;Gn72p+PhWX2UGztvezcoyXYhtX4cD+9LEIGG8B++t3dGwyv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QOsMMAAADaAAAADwAAAAAAAAAAAAAAAACYAgAAZHJzL2Rv&#10;d25yZXYueG1sUEsFBgAAAAAEAAQA9QAAAIgDAAAAAA==&#10;" filled="f" stroked="f">
                  <v:textbox>
                    <w:txbxContent>
                      <w:p w:rsidR="00E94172" w:rsidRDefault="00E94172" w:rsidP="00E94172">
                        <w:pPr>
                          <w:jc w:val="right"/>
                          <w:rPr>
                            <w:rFonts w:ascii="Calibri" w:hAnsi="Calibri"/>
                            <w:b/>
                            <w:color w:val="FFFFFF"/>
                            <w:sz w:val="32"/>
                            <w:szCs w:val="32"/>
                          </w:rPr>
                        </w:pPr>
                        <w:r>
                          <w:rPr>
                            <w:rFonts w:ascii="Calibri" w:hAnsi="Calibri"/>
                            <w:b/>
                            <w:color w:val="FFFFFF"/>
                            <w:sz w:val="32"/>
                            <w:szCs w:val="32"/>
                          </w:rPr>
                          <w:t>Fall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E94172">
        <w:rPr>
          <w:rFonts w:ascii="Palatino Linotype" w:eastAsia="Calibri" w:hAnsi="Palatino Linotype" w:cs="Tahoma"/>
          <w:b/>
          <w:color w:val="1F497D"/>
          <w:lang w:val="el-GR"/>
        </w:rPr>
        <w:t xml:space="preserve">                            </w:t>
      </w:r>
      <w:r w:rsidR="00AE69D3">
        <w:rPr>
          <w:rFonts w:ascii="Palatino Linotype" w:eastAsia="Calibri" w:hAnsi="Palatino Linotype" w:cs="Tahoma"/>
          <w:b/>
          <w:color w:val="1F497D"/>
          <w:lang w:val="el-GR"/>
        </w:rPr>
        <w:t xml:space="preserve"> </w:t>
      </w:r>
      <w:r w:rsidRPr="00E94172">
        <w:rPr>
          <w:rFonts w:ascii="Palatino Linotype" w:eastAsia="Calibri" w:hAnsi="Palatino Linotype" w:cs="Tahoma"/>
          <w:b/>
          <w:color w:val="1F497D"/>
          <w:lang w:val="el-GR"/>
        </w:rPr>
        <w:t xml:space="preserve">  </w:t>
      </w:r>
      <w:r>
        <w:rPr>
          <w:rFonts w:ascii="Palatino Linotype" w:eastAsia="Calibri" w:hAnsi="Palatino Linotype" w:cs="Tahoma"/>
          <w:b/>
          <w:noProof/>
          <w:color w:val="1F497D"/>
          <w:lang w:val="el-GR" w:eastAsia="el-GR"/>
        </w:rPr>
        <w:drawing>
          <wp:inline distT="0" distB="0" distL="0" distR="0">
            <wp:extent cx="977900" cy="977900"/>
            <wp:effectExtent l="19050" t="0" r="0" b="0"/>
            <wp:docPr id="2" name="2 - Εικόνα" descr="ΑΠΘ imag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 - Εικόνα" descr="ΑΠΘ images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0" cy="97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4172">
        <w:rPr>
          <w:rFonts w:ascii="Palatino Linotype" w:eastAsia="Calibri" w:hAnsi="Palatino Linotype" w:cs="Tahoma"/>
          <w:b/>
          <w:color w:val="1F497D"/>
          <w:lang w:val="el-GR"/>
        </w:rPr>
        <w:t xml:space="preserve">      </w:t>
      </w:r>
      <w:r w:rsidR="00AE69D3">
        <w:rPr>
          <w:rFonts w:ascii="Palatino Linotype" w:eastAsia="Calibri" w:hAnsi="Palatino Linotype" w:cs="Tahoma"/>
          <w:b/>
          <w:color w:val="1F497D"/>
          <w:lang w:val="el-GR"/>
        </w:rPr>
        <w:t xml:space="preserve"> </w:t>
      </w:r>
      <w:r w:rsidRPr="00E94172">
        <w:rPr>
          <w:rFonts w:ascii="Palatino Linotype" w:eastAsia="Calibri" w:hAnsi="Palatino Linotype" w:cs="Tahoma"/>
          <w:b/>
          <w:color w:val="1F497D"/>
          <w:lang w:val="el-GR"/>
        </w:rPr>
        <w:t xml:space="preserve">                  </w:t>
      </w:r>
      <w:r>
        <w:rPr>
          <w:rFonts w:ascii="Palatino Linotype" w:eastAsia="Calibri" w:hAnsi="Palatino Linotype" w:cs="Tahoma"/>
          <w:b/>
          <w:noProof/>
          <w:color w:val="1F497D"/>
          <w:lang w:val="el-GR" w:eastAsia="el-GR"/>
        </w:rPr>
        <w:drawing>
          <wp:inline distT="0" distB="0" distL="0" distR="0">
            <wp:extent cx="1046550" cy="958850"/>
            <wp:effectExtent l="19050" t="0" r="1200" b="0"/>
            <wp:docPr id="3" name="1 - Εικόνα" descr="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 - Εικόνα" descr="image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6550" cy="95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4172" w:rsidRDefault="00AE69D3" w:rsidP="00E94172">
      <w:pPr>
        <w:pStyle w:val="ListParagraph"/>
        <w:suppressAutoHyphens/>
        <w:ind w:left="567" w:right="-483"/>
        <w:jc w:val="both"/>
        <w:rPr>
          <w:rFonts w:ascii="Calibri" w:hAnsi="Calibri"/>
          <w:bCs/>
          <w:lang w:val="el-GR"/>
        </w:rPr>
      </w:pPr>
      <w:bookmarkStart w:id="0" w:name="_GoBack"/>
      <w:r>
        <w:rPr>
          <w:rFonts w:ascii="Calibri" w:hAnsi="Calibri"/>
          <w:bCs/>
          <w:lang w:val="el-GR"/>
        </w:rPr>
        <w:t xml:space="preserve">ΠΑΝΕΠΙΣΤΗΜΙΟ ΑΙΓΑΙΟΥ          ΑΡΙΣΤΟΤΕΛΕΙΟ ΠΑΝΕΠΙΣΤΗΜΙΟ        ΕΘΝΙΚΟ ΑΣΤΕΡΟΣΚΟΠΕΙΟ </w:t>
      </w:r>
    </w:p>
    <w:p w:rsidR="00AE69D3" w:rsidRPr="00E94172" w:rsidRDefault="00AE69D3" w:rsidP="00E94172">
      <w:pPr>
        <w:pStyle w:val="ListParagraph"/>
        <w:suppressAutoHyphens/>
        <w:ind w:left="567" w:right="-483"/>
        <w:jc w:val="both"/>
        <w:rPr>
          <w:rFonts w:ascii="Calibri" w:hAnsi="Calibri"/>
          <w:bCs/>
          <w:lang w:val="el-GR"/>
        </w:rPr>
      </w:pPr>
      <w:r>
        <w:rPr>
          <w:rFonts w:ascii="Calibri" w:hAnsi="Calibri"/>
          <w:bCs/>
          <w:lang w:val="el-GR"/>
        </w:rPr>
        <w:t xml:space="preserve">                                                                      ΘΕΣΣΑΛΟΝΙΚΗΣ                                ΑΘΗΝΩΝ</w:t>
      </w:r>
    </w:p>
    <w:p w:rsidR="00AE69D3" w:rsidRDefault="00AE69D3" w:rsidP="00E94172">
      <w:pPr>
        <w:pStyle w:val="ListParagraph"/>
        <w:suppressAutoHyphens/>
        <w:ind w:left="567" w:right="-483"/>
        <w:jc w:val="both"/>
        <w:rPr>
          <w:rFonts w:ascii="Calibri" w:hAnsi="Calibri"/>
          <w:b/>
          <w:bCs/>
          <w:lang w:val="el-GR"/>
        </w:rPr>
      </w:pPr>
    </w:p>
    <w:p w:rsidR="00AE69D3" w:rsidRPr="00AE69D3" w:rsidRDefault="00AE69D3" w:rsidP="00E94172">
      <w:pPr>
        <w:pStyle w:val="ListParagraph"/>
        <w:suppressAutoHyphens/>
        <w:ind w:left="567" w:right="-483"/>
        <w:jc w:val="both"/>
        <w:rPr>
          <w:rFonts w:ascii="Calibri" w:hAnsi="Calibri"/>
          <w:b/>
          <w:bCs/>
          <w:sz w:val="36"/>
          <w:szCs w:val="36"/>
          <w:lang w:val="el-GR"/>
        </w:rPr>
      </w:pPr>
      <w:r w:rsidRPr="00AE69D3">
        <w:rPr>
          <w:rFonts w:ascii="Calibri" w:hAnsi="Calibri"/>
          <w:b/>
          <w:bCs/>
          <w:sz w:val="36"/>
          <w:szCs w:val="36"/>
          <w:lang w:val="el-GR"/>
        </w:rPr>
        <w:t xml:space="preserve">ΔΙ-ΔΡΥΜΑΤΙΚΟ ΠΡΟΓΡΑΜΜΑ </w:t>
      </w:r>
      <w:r w:rsidR="00E94172" w:rsidRPr="00AE69D3">
        <w:rPr>
          <w:rFonts w:ascii="Calibri" w:hAnsi="Calibri"/>
          <w:b/>
          <w:bCs/>
          <w:sz w:val="36"/>
          <w:szCs w:val="36"/>
          <w:lang w:val="el-GR"/>
        </w:rPr>
        <w:t>Μ</w:t>
      </w:r>
      <w:r w:rsidRPr="00AE69D3">
        <w:rPr>
          <w:rFonts w:ascii="Calibri" w:hAnsi="Calibri"/>
          <w:b/>
          <w:bCs/>
          <w:sz w:val="36"/>
          <w:szCs w:val="36"/>
          <w:lang w:val="el-GR"/>
        </w:rPr>
        <w:t>ΕΤΑΠΤΥΧΙΑΚΩΝ ΣΠΟΥΔΩΝ</w:t>
      </w:r>
    </w:p>
    <w:p w:rsidR="00E94172" w:rsidRPr="00AE69D3" w:rsidRDefault="00E94172" w:rsidP="00E94172">
      <w:pPr>
        <w:pStyle w:val="ListParagraph"/>
        <w:suppressAutoHyphens/>
        <w:ind w:left="567" w:right="-483"/>
        <w:jc w:val="both"/>
        <w:rPr>
          <w:rFonts w:ascii="Calibri" w:hAnsi="Calibri"/>
          <w:b/>
          <w:bCs/>
          <w:sz w:val="36"/>
          <w:szCs w:val="36"/>
          <w:lang w:val="el-GR"/>
        </w:rPr>
      </w:pPr>
      <w:r w:rsidRPr="00AE69D3">
        <w:rPr>
          <w:rFonts w:ascii="Calibri" w:hAnsi="Calibri"/>
          <w:b/>
          <w:bCs/>
          <w:sz w:val="36"/>
          <w:szCs w:val="36"/>
          <w:lang w:val="el-GR"/>
        </w:rPr>
        <w:t xml:space="preserve"> «ΦΥΣΙΚΟΙ ΚΙΝΔΥΝΟΙ ΚΑΙ ΑΝΤΙΜΕΤΩΠΙΣΗ ΚΑΤΑΣΤΡΟΦΩΝ»</w:t>
      </w:r>
    </w:p>
    <w:p w:rsidR="009A2918" w:rsidRPr="00F32046" w:rsidRDefault="009A2918" w:rsidP="00044C0E">
      <w:pPr>
        <w:pStyle w:val="Default"/>
        <w:rPr>
          <w:rFonts w:asciiTheme="minorHAnsi" w:hAnsiTheme="minorHAnsi" w:cstheme="minorHAnsi"/>
          <w:sz w:val="32"/>
          <w:szCs w:val="32"/>
          <w:lang w:val="el-GR"/>
        </w:rPr>
      </w:pPr>
    </w:p>
    <w:p w:rsidR="00F15641" w:rsidRDefault="007F0F03" w:rsidP="00F15641">
      <w:pPr>
        <w:pStyle w:val="Default"/>
        <w:jc w:val="center"/>
        <w:rPr>
          <w:rFonts w:asciiTheme="minorHAnsi" w:hAnsiTheme="minorHAnsi" w:cstheme="minorHAnsi"/>
          <w:sz w:val="32"/>
          <w:szCs w:val="32"/>
          <w:lang w:val="el-GR"/>
        </w:rPr>
      </w:pPr>
      <w:r>
        <w:rPr>
          <w:rFonts w:asciiTheme="minorHAnsi" w:hAnsiTheme="minorHAnsi" w:cstheme="minorHAnsi"/>
          <w:sz w:val="32"/>
          <w:szCs w:val="32"/>
          <w:lang w:val="el-GR"/>
        </w:rPr>
        <w:t>ΔΙΑΛΕΞΗ</w:t>
      </w:r>
    </w:p>
    <w:p w:rsidR="00F15641" w:rsidRPr="00F15641" w:rsidRDefault="00F15641" w:rsidP="00F15641">
      <w:pPr>
        <w:pStyle w:val="Default"/>
        <w:jc w:val="center"/>
        <w:rPr>
          <w:rFonts w:asciiTheme="minorHAnsi" w:hAnsiTheme="minorHAnsi" w:cstheme="minorHAnsi"/>
          <w:b/>
          <w:sz w:val="44"/>
          <w:szCs w:val="44"/>
          <w:lang w:val="el-GR"/>
        </w:rPr>
      </w:pPr>
      <w:r w:rsidRPr="00F15641">
        <w:rPr>
          <w:rFonts w:asciiTheme="minorHAnsi" w:hAnsiTheme="minorHAnsi" w:cstheme="minorHAnsi"/>
          <w:b/>
          <w:sz w:val="44"/>
          <w:szCs w:val="44"/>
          <w:lang w:val="el-GR"/>
        </w:rPr>
        <w:t>ΦΥΣΙΚ</w:t>
      </w:r>
      <w:r w:rsidR="007F0F03">
        <w:rPr>
          <w:rFonts w:asciiTheme="minorHAnsi" w:hAnsiTheme="minorHAnsi" w:cstheme="minorHAnsi"/>
          <w:b/>
          <w:sz w:val="44"/>
          <w:szCs w:val="44"/>
          <w:lang w:val="el-GR"/>
        </w:rPr>
        <w:t>ΟΙ ΚΙΝΔΥΝΟΙ ΚΑΙ ΚΟΙΝΗ ΓΝΩΜΗ:</w:t>
      </w:r>
    </w:p>
    <w:p w:rsidR="00F15641" w:rsidRPr="00F15641" w:rsidRDefault="007F0F03" w:rsidP="00F15641">
      <w:pPr>
        <w:pStyle w:val="Default"/>
        <w:jc w:val="center"/>
        <w:rPr>
          <w:rFonts w:asciiTheme="minorHAnsi" w:hAnsiTheme="minorHAnsi" w:cstheme="minorHAnsi"/>
          <w:b/>
          <w:sz w:val="36"/>
          <w:szCs w:val="36"/>
          <w:lang w:val="el-GR"/>
        </w:rPr>
      </w:pPr>
      <w:r>
        <w:rPr>
          <w:rFonts w:asciiTheme="minorHAnsi" w:hAnsiTheme="minorHAnsi" w:cstheme="minorHAnsi"/>
          <w:b/>
          <w:sz w:val="36"/>
          <w:szCs w:val="36"/>
          <w:lang w:val="el-GR"/>
        </w:rPr>
        <w:t>Αντιλήψεις και επιστήμη, το μέγα διακύβευμα</w:t>
      </w:r>
    </w:p>
    <w:p w:rsidR="007F0F03" w:rsidRDefault="007F0F03" w:rsidP="007F0F03">
      <w:pPr>
        <w:pStyle w:val="Default"/>
        <w:jc w:val="center"/>
        <w:rPr>
          <w:rFonts w:asciiTheme="minorHAnsi" w:hAnsiTheme="minorHAnsi" w:cstheme="minorHAnsi"/>
          <w:sz w:val="32"/>
          <w:szCs w:val="32"/>
          <w:lang w:val="el-GR"/>
        </w:rPr>
      </w:pPr>
    </w:p>
    <w:p w:rsidR="007F0F03" w:rsidRDefault="007F0F03" w:rsidP="007F0F03">
      <w:pPr>
        <w:pStyle w:val="Default"/>
        <w:jc w:val="center"/>
        <w:rPr>
          <w:rFonts w:asciiTheme="minorHAnsi" w:hAnsiTheme="minorHAnsi" w:cstheme="minorHAnsi"/>
          <w:b/>
          <w:sz w:val="40"/>
          <w:szCs w:val="40"/>
          <w:lang w:val="el-GR"/>
        </w:rPr>
      </w:pPr>
      <w:r>
        <w:rPr>
          <w:rFonts w:asciiTheme="minorHAnsi" w:hAnsiTheme="minorHAnsi" w:cstheme="minorHAnsi"/>
          <w:b/>
          <w:sz w:val="40"/>
          <w:szCs w:val="40"/>
          <w:lang w:val="el-GR"/>
        </w:rPr>
        <w:t>Ανδρέας Τρούμπης</w:t>
      </w:r>
    </w:p>
    <w:p w:rsidR="002570C6" w:rsidRPr="00D51D16" w:rsidRDefault="002570C6" w:rsidP="007F0F03">
      <w:pPr>
        <w:pStyle w:val="Default"/>
        <w:jc w:val="center"/>
        <w:rPr>
          <w:rFonts w:asciiTheme="minorHAnsi" w:hAnsiTheme="minorHAnsi" w:cstheme="minorHAnsi"/>
          <w:b/>
          <w:sz w:val="40"/>
          <w:szCs w:val="40"/>
          <w:lang w:val="el-GR"/>
        </w:rPr>
      </w:pPr>
      <w:r w:rsidRPr="00D51D16">
        <w:rPr>
          <w:rFonts w:asciiTheme="minorHAnsi" w:hAnsiTheme="minorHAnsi" w:cstheme="minorHAnsi"/>
          <w:b/>
          <w:sz w:val="40"/>
          <w:szCs w:val="40"/>
          <w:lang w:val="el-GR"/>
        </w:rPr>
        <w:t>Καθηγητής</w:t>
      </w:r>
      <w:r>
        <w:rPr>
          <w:rFonts w:asciiTheme="minorHAnsi" w:hAnsiTheme="minorHAnsi" w:cstheme="minorHAnsi"/>
          <w:b/>
          <w:sz w:val="40"/>
          <w:szCs w:val="40"/>
          <w:lang w:val="el-GR"/>
        </w:rPr>
        <w:t xml:space="preserve"> Τμήματος Περιβάλλοντος</w:t>
      </w:r>
    </w:p>
    <w:p w:rsidR="007F0F03" w:rsidRPr="00D51D16" w:rsidRDefault="007F0F03" w:rsidP="007F0F03">
      <w:pPr>
        <w:pStyle w:val="Default"/>
        <w:jc w:val="center"/>
        <w:rPr>
          <w:rFonts w:asciiTheme="minorHAnsi" w:hAnsiTheme="minorHAnsi" w:cstheme="minorHAnsi"/>
          <w:b/>
          <w:sz w:val="40"/>
          <w:szCs w:val="40"/>
          <w:lang w:val="el-GR"/>
        </w:rPr>
      </w:pPr>
      <w:r>
        <w:rPr>
          <w:rFonts w:asciiTheme="minorHAnsi" w:hAnsiTheme="minorHAnsi" w:cstheme="minorHAnsi"/>
          <w:b/>
          <w:sz w:val="40"/>
          <w:szCs w:val="40"/>
          <w:lang w:val="el-GR"/>
        </w:rPr>
        <w:t>τ. Πρύτανης Πανεπιστημίου Αιγαίου</w:t>
      </w:r>
    </w:p>
    <w:p w:rsidR="00F15641" w:rsidRPr="00AE69D3" w:rsidRDefault="00F15641" w:rsidP="00F15641">
      <w:pPr>
        <w:pStyle w:val="Default"/>
        <w:jc w:val="center"/>
        <w:rPr>
          <w:rFonts w:asciiTheme="minorHAnsi" w:hAnsiTheme="minorHAnsi" w:cstheme="minorHAnsi"/>
          <w:sz w:val="32"/>
          <w:szCs w:val="32"/>
          <w:lang w:val="el-GR"/>
        </w:rPr>
      </w:pPr>
    </w:p>
    <w:p w:rsidR="00F15641" w:rsidRDefault="007F0F03" w:rsidP="00F15641">
      <w:pPr>
        <w:pStyle w:val="Default"/>
        <w:jc w:val="center"/>
        <w:rPr>
          <w:rFonts w:asciiTheme="minorHAnsi" w:hAnsiTheme="minorHAnsi" w:cstheme="minorHAnsi"/>
          <w:sz w:val="32"/>
          <w:szCs w:val="32"/>
          <w:lang w:val="el-GR"/>
        </w:rPr>
      </w:pPr>
      <w:r>
        <w:rPr>
          <w:rFonts w:asciiTheme="minorHAnsi" w:hAnsiTheme="minorHAnsi" w:cstheme="minorHAnsi"/>
          <w:sz w:val="32"/>
          <w:szCs w:val="32"/>
          <w:lang w:val="el-GR"/>
        </w:rPr>
        <w:t>ΠΕΜΠΤΗ</w:t>
      </w:r>
      <w:r w:rsidR="00F15641">
        <w:rPr>
          <w:rFonts w:asciiTheme="minorHAnsi" w:hAnsiTheme="minorHAnsi" w:cstheme="minorHAnsi"/>
          <w:sz w:val="32"/>
          <w:szCs w:val="32"/>
          <w:lang w:val="el-GR"/>
        </w:rPr>
        <w:t xml:space="preserve"> </w:t>
      </w:r>
      <w:r>
        <w:rPr>
          <w:rFonts w:asciiTheme="minorHAnsi" w:hAnsiTheme="minorHAnsi" w:cstheme="minorHAnsi"/>
          <w:sz w:val="32"/>
          <w:szCs w:val="32"/>
          <w:lang w:val="el-GR"/>
        </w:rPr>
        <w:t>17 ΙΑΝΟΥΑΡΙΟΥ</w:t>
      </w:r>
      <w:r w:rsidR="00F15641" w:rsidRPr="00AE69D3">
        <w:rPr>
          <w:rFonts w:asciiTheme="minorHAnsi" w:hAnsiTheme="minorHAnsi" w:cstheme="minorHAnsi"/>
          <w:sz w:val="32"/>
          <w:szCs w:val="32"/>
          <w:lang w:val="el-GR"/>
        </w:rPr>
        <w:t xml:space="preserve"> </w:t>
      </w:r>
      <w:r w:rsidR="00F15641">
        <w:rPr>
          <w:rFonts w:asciiTheme="minorHAnsi" w:hAnsiTheme="minorHAnsi" w:cstheme="minorHAnsi"/>
          <w:sz w:val="32"/>
          <w:szCs w:val="32"/>
          <w:lang w:val="el-GR"/>
        </w:rPr>
        <w:t>201</w:t>
      </w:r>
      <w:r>
        <w:rPr>
          <w:rFonts w:asciiTheme="minorHAnsi" w:hAnsiTheme="minorHAnsi" w:cstheme="minorHAnsi"/>
          <w:sz w:val="32"/>
          <w:szCs w:val="32"/>
          <w:lang w:val="el-GR"/>
        </w:rPr>
        <w:t>9</w:t>
      </w:r>
      <w:r w:rsidR="00F15641">
        <w:rPr>
          <w:rFonts w:asciiTheme="minorHAnsi" w:hAnsiTheme="minorHAnsi" w:cstheme="minorHAnsi"/>
          <w:sz w:val="32"/>
          <w:szCs w:val="32"/>
          <w:lang w:val="el-GR"/>
        </w:rPr>
        <w:t xml:space="preserve"> - ΩΡΑ 18.00</w:t>
      </w:r>
    </w:p>
    <w:p w:rsidR="007F0F03" w:rsidRDefault="007F0F03" w:rsidP="007F0F03">
      <w:pPr>
        <w:pStyle w:val="Default"/>
        <w:jc w:val="center"/>
        <w:rPr>
          <w:rFonts w:asciiTheme="minorHAnsi" w:hAnsiTheme="minorHAnsi" w:cstheme="minorHAnsi"/>
          <w:sz w:val="32"/>
          <w:szCs w:val="32"/>
          <w:lang w:val="el-GR"/>
        </w:rPr>
      </w:pPr>
      <w:r>
        <w:rPr>
          <w:rFonts w:asciiTheme="minorHAnsi" w:hAnsiTheme="minorHAnsi" w:cstheme="minorHAnsi"/>
          <w:sz w:val="32"/>
          <w:szCs w:val="32"/>
          <w:lang w:val="el-GR"/>
        </w:rPr>
        <w:t>ΠΑΝΕΠΙΣΤΗΜΙΟ ΑΙΓΑΙΟΥ</w:t>
      </w:r>
    </w:p>
    <w:p w:rsidR="007F0F03" w:rsidRDefault="007F0F03" w:rsidP="007F0F03">
      <w:pPr>
        <w:pStyle w:val="Default"/>
        <w:jc w:val="center"/>
        <w:rPr>
          <w:rFonts w:asciiTheme="minorHAnsi" w:hAnsiTheme="minorHAnsi" w:cstheme="minorHAnsi"/>
          <w:sz w:val="32"/>
          <w:szCs w:val="32"/>
          <w:lang w:val="el-GR"/>
        </w:rPr>
      </w:pPr>
      <w:r>
        <w:rPr>
          <w:rFonts w:asciiTheme="minorHAnsi" w:hAnsiTheme="minorHAnsi" w:cstheme="minorHAnsi"/>
          <w:sz w:val="32"/>
          <w:szCs w:val="32"/>
          <w:lang w:val="el-GR"/>
        </w:rPr>
        <w:t>ΑΜΦΙΘΕΑΤΡΟ ΓΕΩΓΡΑΦΙΑΣ - ΜΥΤΙΛΗΝΗ</w:t>
      </w:r>
    </w:p>
    <w:p w:rsidR="00F15641" w:rsidRPr="00676BC9" w:rsidRDefault="00F15641" w:rsidP="00F15641">
      <w:pPr>
        <w:pStyle w:val="Default"/>
        <w:rPr>
          <w:rFonts w:asciiTheme="minorHAnsi" w:hAnsiTheme="minorHAnsi" w:cstheme="minorHAnsi"/>
          <w:b/>
          <w:lang w:val="el-GR"/>
        </w:rPr>
      </w:pPr>
    </w:p>
    <w:p w:rsidR="007F0F03" w:rsidRDefault="007F0F03" w:rsidP="00DB4B6C">
      <w:pPr>
        <w:pStyle w:val="Default"/>
        <w:spacing w:after="120"/>
        <w:jc w:val="both"/>
        <w:rPr>
          <w:rFonts w:asciiTheme="minorHAnsi" w:hAnsiTheme="minorHAnsi" w:cstheme="minorHAnsi"/>
          <w:color w:val="222222"/>
          <w:lang w:val="el-GR"/>
        </w:rPr>
      </w:pPr>
      <w:r w:rsidRPr="005C616D">
        <w:rPr>
          <w:rFonts w:asciiTheme="minorHAnsi" w:hAnsiTheme="minorHAnsi" w:cstheme="minorHAnsi"/>
          <w:color w:val="222222"/>
          <w:lang w:val="el-GR"/>
        </w:rPr>
        <w:t xml:space="preserve">Tο Δι-ιδρυματικό Πρόγραμμα Μεταπτυχιακών Σπουδών «Φυσικοί Κίνδυνοι και Αντιμετώπιση Καταστροφών» </w:t>
      </w:r>
      <w:r w:rsidR="002570C6">
        <w:rPr>
          <w:rFonts w:asciiTheme="minorHAnsi" w:hAnsiTheme="minorHAnsi" w:cstheme="minorHAnsi"/>
          <w:color w:val="222222"/>
          <w:lang w:val="el-GR"/>
        </w:rPr>
        <w:t xml:space="preserve">στα πλαίσια των Σεμιναριακών του Διαλέξεων </w:t>
      </w:r>
      <w:r w:rsidRPr="005C616D">
        <w:rPr>
          <w:rFonts w:asciiTheme="minorHAnsi" w:hAnsiTheme="minorHAnsi" w:cstheme="minorHAnsi"/>
          <w:color w:val="222222"/>
          <w:lang w:val="el-GR"/>
        </w:rPr>
        <w:t xml:space="preserve">διοργανώνει την Πέμπτη </w:t>
      </w:r>
      <w:r>
        <w:rPr>
          <w:rFonts w:asciiTheme="minorHAnsi" w:hAnsiTheme="minorHAnsi" w:cstheme="minorHAnsi"/>
          <w:color w:val="222222"/>
          <w:lang w:val="el-GR"/>
        </w:rPr>
        <w:t>17 Ιανουαρίου</w:t>
      </w:r>
      <w:r w:rsidRPr="005C616D">
        <w:rPr>
          <w:rFonts w:asciiTheme="minorHAnsi" w:hAnsiTheme="minorHAnsi" w:cstheme="minorHAnsi"/>
          <w:color w:val="222222"/>
          <w:lang w:val="el-GR"/>
        </w:rPr>
        <w:t xml:space="preserve"> 201</w:t>
      </w:r>
      <w:r>
        <w:rPr>
          <w:rFonts w:asciiTheme="minorHAnsi" w:hAnsiTheme="minorHAnsi" w:cstheme="minorHAnsi"/>
          <w:color w:val="222222"/>
          <w:lang w:val="el-GR"/>
        </w:rPr>
        <w:t>9</w:t>
      </w:r>
      <w:r w:rsidRPr="005C616D">
        <w:rPr>
          <w:rFonts w:asciiTheme="minorHAnsi" w:hAnsiTheme="minorHAnsi" w:cstheme="minorHAnsi"/>
          <w:color w:val="222222"/>
          <w:lang w:val="el-GR"/>
        </w:rPr>
        <w:t xml:space="preserve">, στις 18.00 στο Αμφιθέατρο του Τμήματος Γεωγραφίας του Πανεπιστημίου Αιγαίου, διάλεξη από τον Καθηγητή </w:t>
      </w:r>
      <w:r>
        <w:rPr>
          <w:rFonts w:asciiTheme="minorHAnsi" w:hAnsiTheme="minorHAnsi" w:cstheme="minorHAnsi"/>
          <w:color w:val="222222"/>
          <w:lang w:val="el-GR"/>
        </w:rPr>
        <w:t xml:space="preserve">του Τμήματος Περιβάλλοντος του Πανεπιστημίου Αιγαίου </w:t>
      </w:r>
      <w:r w:rsidRPr="00DB4B6C">
        <w:rPr>
          <w:rFonts w:asciiTheme="minorHAnsi" w:hAnsiTheme="minorHAnsi" w:cstheme="minorHAnsi"/>
          <w:b/>
          <w:color w:val="222222"/>
          <w:lang w:val="el-GR"/>
        </w:rPr>
        <w:t>Ανδρέα Τρούμπη</w:t>
      </w:r>
      <w:r w:rsidRPr="005C616D">
        <w:rPr>
          <w:rFonts w:asciiTheme="minorHAnsi" w:hAnsiTheme="minorHAnsi" w:cstheme="minorHAnsi"/>
          <w:color w:val="222222"/>
          <w:lang w:val="el-GR"/>
        </w:rPr>
        <w:t xml:space="preserve">, </w:t>
      </w:r>
      <w:r w:rsidR="002570C6">
        <w:rPr>
          <w:rFonts w:asciiTheme="minorHAnsi" w:hAnsiTheme="minorHAnsi" w:cstheme="minorHAnsi"/>
          <w:color w:val="222222"/>
          <w:lang w:val="el-GR"/>
        </w:rPr>
        <w:t>τ. Πρύτανη</w:t>
      </w:r>
      <w:r w:rsidRPr="007F0F03">
        <w:rPr>
          <w:rFonts w:asciiTheme="minorHAnsi" w:hAnsiTheme="minorHAnsi" w:cstheme="minorHAnsi"/>
          <w:color w:val="222222"/>
          <w:lang w:val="el-GR"/>
        </w:rPr>
        <w:t xml:space="preserve"> Πανεπιστημίου Αιγαίου</w:t>
      </w:r>
      <w:r w:rsidR="00DB4B6C">
        <w:rPr>
          <w:rFonts w:asciiTheme="minorHAnsi" w:hAnsiTheme="minorHAnsi" w:cstheme="minorHAnsi"/>
          <w:color w:val="222222"/>
          <w:lang w:val="el-GR"/>
        </w:rPr>
        <w:t xml:space="preserve"> </w:t>
      </w:r>
      <w:r w:rsidRPr="005C616D">
        <w:rPr>
          <w:rFonts w:asciiTheme="minorHAnsi" w:hAnsiTheme="minorHAnsi" w:cstheme="minorHAnsi"/>
          <w:color w:val="222222"/>
          <w:lang w:val="el-GR"/>
        </w:rPr>
        <w:t>με θέμα «</w:t>
      </w:r>
      <w:r w:rsidRPr="002570C6">
        <w:rPr>
          <w:rFonts w:asciiTheme="minorHAnsi" w:hAnsiTheme="minorHAnsi" w:cstheme="minorHAnsi"/>
          <w:b/>
          <w:color w:val="222222"/>
          <w:lang w:val="el-GR"/>
        </w:rPr>
        <w:t>ΦΥΣΙΚΟΙ ΚΙΝΔΥΝΟΙ ΚΑΙ ΚΟΙΝΗ ΓΝΩΜΗ:</w:t>
      </w:r>
      <w:r w:rsidR="00DB4B6C" w:rsidRPr="002570C6">
        <w:rPr>
          <w:rFonts w:asciiTheme="minorHAnsi" w:hAnsiTheme="minorHAnsi" w:cstheme="minorHAnsi"/>
          <w:b/>
          <w:color w:val="222222"/>
          <w:lang w:val="el-GR"/>
        </w:rPr>
        <w:t xml:space="preserve"> </w:t>
      </w:r>
      <w:r w:rsidRPr="002570C6">
        <w:rPr>
          <w:rFonts w:asciiTheme="minorHAnsi" w:hAnsiTheme="minorHAnsi" w:cstheme="minorHAnsi"/>
          <w:b/>
          <w:color w:val="222222"/>
          <w:lang w:val="el-GR"/>
        </w:rPr>
        <w:t>Αντιλήψεις και επιστήμη, το μέγα διακύβευμα</w:t>
      </w:r>
      <w:r w:rsidRPr="005C616D">
        <w:rPr>
          <w:rFonts w:asciiTheme="minorHAnsi" w:hAnsiTheme="minorHAnsi" w:cstheme="minorHAnsi"/>
          <w:color w:val="222222"/>
          <w:lang w:val="el-GR"/>
        </w:rPr>
        <w:t>».</w:t>
      </w:r>
      <w:r>
        <w:rPr>
          <w:rFonts w:asciiTheme="minorHAnsi" w:hAnsiTheme="minorHAnsi" w:cstheme="minorHAnsi"/>
          <w:color w:val="222222"/>
          <w:lang w:val="el-GR"/>
        </w:rPr>
        <w:t xml:space="preserve"> </w:t>
      </w:r>
    </w:p>
    <w:p w:rsidR="002570C6" w:rsidRPr="00DB4B6C" w:rsidRDefault="002570C6" w:rsidP="00DB4B6C">
      <w:pPr>
        <w:pStyle w:val="Default"/>
        <w:spacing w:after="120"/>
        <w:jc w:val="both"/>
        <w:rPr>
          <w:rFonts w:asciiTheme="minorHAnsi" w:hAnsiTheme="minorHAnsi" w:cstheme="minorHAnsi"/>
          <w:color w:val="222222"/>
          <w:lang w:val="el-GR"/>
        </w:rPr>
      </w:pPr>
      <w:r>
        <w:rPr>
          <w:rFonts w:asciiTheme="minorHAnsi" w:hAnsiTheme="minorHAnsi" w:cstheme="minorHAnsi"/>
          <w:color w:val="222222"/>
          <w:lang w:val="el-GR"/>
        </w:rPr>
        <w:lastRenderedPageBreak/>
        <w:t>Η εκδήλωση είναι ανοικτή προς τους φοιτητές, την πανεπιστημιακή κοινότητα και το κοινό.</w:t>
      </w:r>
    </w:p>
    <w:p w:rsidR="00F15641" w:rsidRPr="009A2918" w:rsidRDefault="00F15641" w:rsidP="00F15641">
      <w:pPr>
        <w:pStyle w:val="Default"/>
        <w:rPr>
          <w:rFonts w:asciiTheme="minorHAnsi" w:hAnsiTheme="minorHAnsi" w:cstheme="minorHAnsi"/>
          <w:lang w:val="el-GR"/>
        </w:rPr>
      </w:pPr>
    </w:p>
    <w:p w:rsidR="00F15641" w:rsidRDefault="00F15641" w:rsidP="00F15641">
      <w:pPr>
        <w:pStyle w:val="Default"/>
        <w:jc w:val="center"/>
        <w:rPr>
          <w:rFonts w:asciiTheme="minorHAnsi" w:hAnsiTheme="minorHAnsi" w:cstheme="minorHAnsi"/>
          <w:b/>
          <w:lang w:val="el-GR"/>
        </w:rPr>
      </w:pPr>
      <w:r w:rsidRPr="00F15641">
        <w:rPr>
          <w:rFonts w:asciiTheme="minorHAnsi" w:hAnsiTheme="minorHAnsi" w:cstheme="minorHAnsi"/>
          <w:b/>
          <w:lang w:val="en-GB"/>
        </w:rPr>
        <w:t>T</w:t>
      </w:r>
      <w:r w:rsidRPr="00F15641">
        <w:rPr>
          <w:rFonts w:asciiTheme="minorHAnsi" w:hAnsiTheme="minorHAnsi" w:cstheme="minorHAnsi"/>
          <w:b/>
          <w:lang w:val="el-GR"/>
        </w:rPr>
        <w:t xml:space="preserve">ο Δι-ιδρυματικό Πρόγραμμα Μεταπτυχιακών Σπουδών </w:t>
      </w:r>
    </w:p>
    <w:p w:rsidR="00F15641" w:rsidRPr="00F15641" w:rsidRDefault="00F15641" w:rsidP="00F15641">
      <w:pPr>
        <w:pStyle w:val="Default"/>
        <w:spacing w:after="120"/>
        <w:jc w:val="center"/>
        <w:rPr>
          <w:rFonts w:asciiTheme="minorHAnsi" w:hAnsiTheme="minorHAnsi" w:cstheme="minorHAnsi"/>
          <w:b/>
          <w:lang w:val="el-GR"/>
        </w:rPr>
      </w:pPr>
      <w:r w:rsidRPr="00F15641">
        <w:rPr>
          <w:rFonts w:asciiTheme="minorHAnsi" w:hAnsiTheme="minorHAnsi" w:cstheme="minorHAnsi"/>
          <w:b/>
          <w:lang w:val="el-GR"/>
        </w:rPr>
        <w:t>«Φυσικοί Κίνδυνοι και Αντιμετώπιση Καταστροφών»</w:t>
      </w:r>
    </w:p>
    <w:p w:rsidR="00F15641" w:rsidRDefault="00F15641" w:rsidP="00F15641">
      <w:pPr>
        <w:pStyle w:val="Default"/>
        <w:spacing w:after="120"/>
        <w:jc w:val="both"/>
        <w:rPr>
          <w:rFonts w:ascii="Calibri" w:hAnsi="Calibri" w:cs="Calibri"/>
          <w:bCs/>
          <w:lang w:val="el-GR"/>
        </w:rPr>
      </w:pPr>
      <w:r w:rsidRPr="00676BC9">
        <w:rPr>
          <w:rFonts w:asciiTheme="minorHAnsi" w:hAnsiTheme="minorHAnsi" w:cstheme="minorHAnsi"/>
          <w:lang w:val="en-GB"/>
        </w:rPr>
        <w:t>T</w:t>
      </w:r>
      <w:r w:rsidRPr="00676BC9">
        <w:rPr>
          <w:rFonts w:asciiTheme="minorHAnsi" w:hAnsiTheme="minorHAnsi" w:cstheme="minorHAnsi"/>
          <w:lang w:val="el-GR"/>
        </w:rPr>
        <w:t>ο Δι-ιδρυματικό Πρόγραμμα Μεταπτυχιακών Σπουδών «Φυσικοί Κίνδυνοι και Αντιμετώπιση Καταστροφών»</w:t>
      </w:r>
      <w:r w:rsidRPr="00676BC9">
        <w:rPr>
          <w:rFonts w:ascii="Calibri" w:hAnsi="Calibri" w:cs="Calibri"/>
          <w:lang w:val="el-GR"/>
        </w:rPr>
        <w:t xml:space="preserve"> λειτουργεί για πρώτη χρονιά το ακαδημαϊκό έτος 2018-2019 στη Μυτιλήνη, και είναι το αποτέλεσμα συνεργασίας μεταξύ των Τμημάτων  Γεωγραφίας και Περιβάλλοντος του Πανεπιστημίου Αιγαίου</w:t>
      </w:r>
      <w:r w:rsidRPr="00676BC9">
        <w:rPr>
          <w:rFonts w:ascii="Calibri" w:eastAsia="Batang" w:hAnsi="Calibri" w:cs="Calibri"/>
          <w:lang w:val="el-GR" w:eastAsia="ja-JP"/>
        </w:rPr>
        <w:t xml:space="preserve">, Γεωλογίας του Αριστοτελείου Πανεπιστημίου Θεσσαλονίκης, και του Εθνικού Αστεροσκοπείου Αθηνών. </w:t>
      </w:r>
      <w:r w:rsidRPr="00676BC9">
        <w:rPr>
          <w:rFonts w:ascii="Calibri" w:hAnsi="Calibri" w:cs="Calibri"/>
          <w:lang w:val="el-GR"/>
        </w:rPr>
        <w:t xml:space="preserve">Στο πλαίσιο της λειτουργίας του Δι-ιδρυματικού ΠΜΣ συνεργάζονται επίσης το </w:t>
      </w:r>
      <w:r w:rsidRPr="00676BC9">
        <w:rPr>
          <w:rFonts w:ascii="Calibri" w:hAnsi="Calibri" w:cs="Calibri"/>
          <w:bCs/>
          <w:i/>
          <w:lang w:val="el-GR"/>
        </w:rPr>
        <w:t>Μουσείο Φυσικής Ιστορίας Απολιθωμένου Δάσους Λέσβου</w:t>
      </w:r>
      <w:r w:rsidRPr="00676BC9">
        <w:rPr>
          <w:rFonts w:ascii="Calibri" w:hAnsi="Calibri" w:cs="Calibri"/>
          <w:bCs/>
          <w:lang w:val="el-GR"/>
        </w:rPr>
        <w:t xml:space="preserve"> (Μ.Φ.Ι.Α.Δ.Λ.), το </w:t>
      </w:r>
      <w:r w:rsidRPr="00676BC9">
        <w:rPr>
          <w:rFonts w:ascii="Calibri" w:hAnsi="Calibri" w:cs="Calibri"/>
          <w:bCs/>
          <w:i/>
          <w:lang w:val="el-GR"/>
        </w:rPr>
        <w:t>Μουσείο Φυσικής Ιστορίας του Πανεπιστημίου Κρήτης (Μ.Φ.Ι.-Π.Κ.)</w:t>
      </w:r>
      <w:r w:rsidRPr="00676BC9">
        <w:rPr>
          <w:rFonts w:ascii="Calibri" w:hAnsi="Calibri" w:cs="Calibri"/>
          <w:bCs/>
          <w:lang w:val="el-GR"/>
        </w:rPr>
        <w:t xml:space="preserve"> και το </w:t>
      </w:r>
      <w:r w:rsidRPr="00676BC9">
        <w:rPr>
          <w:rFonts w:ascii="Calibri" w:hAnsi="Calibri" w:cs="Calibri"/>
          <w:bCs/>
          <w:i/>
          <w:lang w:val="el-GR"/>
        </w:rPr>
        <w:t>Αριστοτέλειο Μουσείο Φυσικής Ιστορίας Θεσσαλονίκης</w:t>
      </w:r>
      <w:r w:rsidRPr="00676BC9">
        <w:rPr>
          <w:rFonts w:ascii="Calibri" w:hAnsi="Calibri" w:cs="Calibri"/>
          <w:bCs/>
          <w:lang w:val="el-GR"/>
        </w:rPr>
        <w:t xml:space="preserve"> (Α.Μ.Φ.Ι.Θ.)</w:t>
      </w:r>
    </w:p>
    <w:p w:rsidR="00F15641" w:rsidRPr="00A06793" w:rsidRDefault="00F15641" w:rsidP="00F15641">
      <w:pPr>
        <w:pStyle w:val="Default"/>
        <w:spacing w:after="120"/>
        <w:jc w:val="both"/>
        <w:rPr>
          <w:rFonts w:asciiTheme="minorHAnsi" w:hAnsiTheme="minorHAnsi" w:cstheme="minorHAnsi"/>
          <w:b/>
          <w:lang w:val="el-GR"/>
        </w:rPr>
      </w:pPr>
      <w:r w:rsidRPr="00676BC9">
        <w:rPr>
          <w:rFonts w:ascii="Calibri" w:eastAsia="Calibri" w:hAnsi="Calibri" w:cs="Calibri"/>
          <w:lang w:val="el-GR"/>
        </w:rPr>
        <w:t xml:space="preserve">Αντικείμενο του Δι-ιδρυματικού  Προγράμματος Μεταπτυχιακών Σπουδών είναι </w:t>
      </w:r>
      <w:r w:rsidRPr="00676BC9">
        <w:rPr>
          <w:rFonts w:ascii="Calibri" w:hAnsi="Calibri" w:cs="Calibri"/>
          <w:lang w:val="el-GR"/>
        </w:rPr>
        <w:t>η εκπαίδευση και η έρευνα για την κατάρτιση επιστημόνων σε θέματα που αφορούν φυσικούς κινδύνους και καταστροφές και την αντιμετώπισή τους με σύγχρονες μεθόδους και τεχνικές της επιστήμης διαχείρισης των περιβαλλοντικών κινδύνων.</w:t>
      </w:r>
    </w:p>
    <w:p w:rsidR="00F15641" w:rsidRPr="00A06793" w:rsidRDefault="00F15641" w:rsidP="00F15641">
      <w:pPr>
        <w:autoSpaceDE w:val="0"/>
        <w:autoSpaceDN w:val="0"/>
        <w:adjustRightInd w:val="0"/>
        <w:spacing w:after="120" w:line="264" w:lineRule="auto"/>
        <w:jc w:val="both"/>
        <w:rPr>
          <w:rFonts w:cstheme="minorHAnsi"/>
          <w:color w:val="000000" w:themeColor="text1"/>
          <w:sz w:val="24"/>
          <w:szCs w:val="24"/>
          <w:lang w:val="el-GR"/>
        </w:rPr>
      </w:pPr>
    </w:p>
    <w:bookmarkEnd w:id="0"/>
    <w:p w:rsidR="005E5799" w:rsidRPr="00A06793" w:rsidRDefault="005E5799" w:rsidP="00F15641">
      <w:pPr>
        <w:pStyle w:val="Default"/>
        <w:jc w:val="center"/>
        <w:rPr>
          <w:rFonts w:cstheme="minorHAnsi"/>
          <w:lang w:val="el-GR"/>
        </w:rPr>
      </w:pPr>
    </w:p>
    <w:sectPr w:rsidR="005E5799" w:rsidRPr="00A06793" w:rsidSect="005C616D">
      <w:pgSz w:w="12240" w:h="15840"/>
      <w:pgMar w:top="1134" w:right="1134" w:bottom="14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A16848"/>
    <w:multiLevelType w:val="hybridMultilevel"/>
    <w:tmpl w:val="C6506B7A"/>
    <w:lvl w:ilvl="0" w:tplc="81760F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9DC55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5FCB6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05CCE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02A8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A4E8F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8D646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3B6F8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E88A4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16893D75"/>
    <w:multiLevelType w:val="hybridMultilevel"/>
    <w:tmpl w:val="E2F21E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4A12F1"/>
    <w:multiLevelType w:val="hybridMultilevel"/>
    <w:tmpl w:val="976CB2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E81847"/>
    <w:multiLevelType w:val="hybridMultilevel"/>
    <w:tmpl w:val="3A7E3C9A"/>
    <w:lvl w:ilvl="0" w:tplc="4F2018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340A5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4F0A7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366B1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DE447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6F0D8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922FA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07A83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48E1E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30167AE5"/>
    <w:multiLevelType w:val="hybridMultilevel"/>
    <w:tmpl w:val="F024441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355000E"/>
    <w:multiLevelType w:val="hybridMultilevel"/>
    <w:tmpl w:val="E3F032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799"/>
    <w:rsid w:val="00005DAC"/>
    <w:rsid w:val="00011666"/>
    <w:rsid w:val="00016D0F"/>
    <w:rsid w:val="00020B64"/>
    <w:rsid w:val="00044C0E"/>
    <w:rsid w:val="0005215C"/>
    <w:rsid w:val="00070F48"/>
    <w:rsid w:val="000843A5"/>
    <w:rsid w:val="00096468"/>
    <w:rsid w:val="000A609D"/>
    <w:rsid w:val="001147E3"/>
    <w:rsid w:val="001421FE"/>
    <w:rsid w:val="00142B15"/>
    <w:rsid w:val="00163A38"/>
    <w:rsid w:val="001C259C"/>
    <w:rsid w:val="001D3328"/>
    <w:rsid w:val="00226E0C"/>
    <w:rsid w:val="00250546"/>
    <w:rsid w:val="002570C6"/>
    <w:rsid w:val="00355B58"/>
    <w:rsid w:val="00377915"/>
    <w:rsid w:val="00381D51"/>
    <w:rsid w:val="003844D0"/>
    <w:rsid w:val="00395DB0"/>
    <w:rsid w:val="003F6446"/>
    <w:rsid w:val="00465F92"/>
    <w:rsid w:val="004B6B5D"/>
    <w:rsid w:val="004F03EB"/>
    <w:rsid w:val="004F7604"/>
    <w:rsid w:val="00580BE6"/>
    <w:rsid w:val="005C616D"/>
    <w:rsid w:val="005E5799"/>
    <w:rsid w:val="00620194"/>
    <w:rsid w:val="00625478"/>
    <w:rsid w:val="0065655D"/>
    <w:rsid w:val="006746AF"/>
    <w:rsid w:val="00676BC9"/>
    <w:rsid w:val="00692D5E"/>
    <w:rsid w:val="006A081E"/>
    <w:rsid w:val="006B31AB"/>
    <w:rsid w:val="006F46D1"/>
    <w:rsid w:val="0072057F"/>
    <w:rsid w:val="00726E99"/>
    <w:rsid w:val="00733DA7"/>
    <w:rsid w:val="00742171"/>
    <w:rsid w:val="00761789"/>
    <w:rsid w:val="00762A03"/>
    <w:rsid w:val="00770447"/>
    <w:rsid w:val="007C2B53"/>
    <w:rsid w:val="007C53B1"/>
    <w:rsid w:val="007E49AD"/>
    <w:rsid w:val="007F0F03"/>
    <w:rsid w:val="007F1241"/>
    <w:rsid w:val="00802A1A"/>
    <w:rsid w:val="00804802"/>
    <w:rsid w:val="008A787C"/>
    <w:rsid w:val="008B17A3"/>
    <w:rsid w:val="008B335A"/>
    <w:rsid w:val="00942662"/>
    <w:rsid w:val="009A2918"/>
    <w:rsid w:val="009D3995"/>
    <w:rsid w:val="009D52D9"/>
    <w:rsid w:val="00A02A56"/>
    <w:rsid w:val="00A06793"/>
    <w:rsid w:val="00A16480"/>
    <w:rsid w:val="00A24852"/>
    <w:rsid w:val="00A63279"/>
    <w:rsid w:val="00A666D0"/>
    <w:rsid w:val="00A66781"/>
    <w:rsid w:val="00A7633E"/>
    <w:rsid w:val="00AE69D3"/>
    <w:rsid w:val="00AF2A35"/>
    <w:rsid w:val="00AF580E"/>
    <w:rsid w:val="00B2327F"/>
    <w:rsid w:val="00B62257"/>
    <w:rsid w:val="00B66AA9"/>
    <w:rsid w:val="00B7500D"/>
    <w:rsid w:val="00B97169"/>
    <w:rsid w:val="00C113DD"/>
    <w:rsid w:val="00C85D54"/>
    <w:rsid w:val="00C9362E"/>
    <w:rsid w:val="00CA6E8F"/>
    <w:rsid w:val="00CF41BB"/>
    <w:rsid w:val="00CF685E"/>
    <w:rsid w:val="00D25D3A"/>
    <w:rsid w:val="00D31A99"/>
    <w:rsid w:val="00D3502F"/>
    <w:rsid w:val="00D366DD"/>
    <w:rsid w:val="00D42763"/>
    <w:rsid w:val="00D51D16"/>
    <w:rsid w:val="00D540D1"/>
    <w:rsid w:val="00D90F26"/>
    <w:rsid w:val="00DA6080"/>
    <w:rsid w:val="00DB4B6C"/>
    <w:rsid w:val="00DD0E13"/>
    <w:rsid w:val="00DE2186"/>
    <w:rsid w:val="00DE3CFD"/>
    <w:rsid w:val="00E052E1"/>
    <w:rsid w:val="00E2627E"/>
    <w:rsid w:val="00E354A4"/>
    <w:rsid w:val="00E800CC"/>
    <w:rsid w:val="00E93301"/>
    <w:rsid w:val="00E94172"/>
    <w:rsid w:val="00EE7834"/>
    <w:rsid w:val="00F15641"/>
    <w:rsid w:val="00F32046"/>
    <w:rsid w:val="00FA7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  <o:rules v:ext="edit">
        <o:r id="V:Rule2" type="connector" idref="#AutoShape 17"/>
      </o:rules>
    </o:shapelayout>
  </w:shapeDefaults>
  <w:decimalSymbol w:val=","/>
  <w:listSeparator w:val=";"/>
  <w15:docId w15:val="{62381EFE-04E4-4649-B380-96645CB32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609D"/>
  </w:style>
  <w:style w:type="paragraph" w:styleId="Heading3">
    <w:name w:val="heading 3"/>
    <w:basedOn w:val="Normal"/>
    <w:link w:val="Heading3Char"/>
    <w:uiPriority w:val="9"/>
    <w:qFormat/>
    <w:rsid w:val="00B6225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E579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5E57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E579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B62257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B6225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46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46A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F32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5C616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446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2173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96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6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6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9661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8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3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352</Words>
  <Characters>1902</Characters>
  <Application>Microsoft Office Word</Application>
  <DocSecurity>4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Effie Kostopoulou</dc:creator>
  <cp:lastModifiedBy>Bakas Michael</cp:lastModifiedBy>
  <cp:revision>2</cp:revision>
  <cp:lastPrinted>2018-11-22T08:20:00Z</cp:lastPrinted>
  <dcterms:created xsi:type="dcterms:W3CDTF">2019-01-16T11:46:00Z</dcterms:created>
  <dcterms:modified xsi:type="dcterms:W3CDTF">2019-01-16T11:46:00Z</dcterms:modified>
</cp:coreProperties>
</file>