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1C1B" w:rsidRPr="002D097E" w:rsidRDefault="002D097E" w:rsidP="003B4B16">
      <w:pPr>
        <w:pStyle w:val="1"/>
        <w:jc w:val="center"/>
        <w:rPr>
          <w:rFonts w:eastAsia="Times New Roman"/>
          <w:lang w:eastAsia="el-GR"/>
        </w:rPr>
      </w:pPr>
      <w:r>
        <w:rPr>
          <w:rFonts w:eastAsia="Times New Roman"/>
          <w:lang w:eastAsia="el-GR"/>
        </w:rPr>
        <w:t>ΑΝΑΚΟΙΝΩΣΗ</w:t>
      </w:r>
    </w:p>
    <w:p w:rsidR="00370746" w:rsidRDefault="00370746" w:rsidP="00370746">
      <w:pPr>
        <w:spacing w:line="240" w:lineRule="auto"/>
        <w:jc w:val="both"/>
        <w:rPr>
          <w:rFonts w:asciiTheme="majorHAnsi" w:eastAsia="Times New Roman" w:hAnsiTheme="majorHAnsi"/>
          <w:color w:val="auto"/>
          <w:sz w:val="24"/>
          <w:lang w:eastAsia="el-GR"/>
        </w:rPr>
      </w:pPr>
      <w:r w:rsidRPr="00370746">
        <w:rPr>
          <w:rFonts w:asciiTheme="majorHAnsi" w:eastAsia="Times New Roman" w:hAnsiTheme="majorHAnsi" w:hint="cs"/>
          <w:color w:val="auto"/>
          <w:sz w:val="24"/>
          <w:lang w:eastAsia="el-GR"/>
        </w:rPr>
        <w:t>Το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Ινστιτούτο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Εργασίας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της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Γ</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Σ</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 xml:space="preserve">. </w:t>
      </w:r>
      <w:r>
        <w:rPr>
          <w:rFonts w:asciiTheme="majorHAnsi" w:eastAsia="Times New Roman" w:hAnsiTheme="majorHAnsi"/>
          <w:color w:val="auto"/>
          <w:sz w:val="24"/>
          <w:lang w:eastAsia="el-GR"/>
        </w:rPr>
        <w:t xml:space="preserve">Βορείου Αιγαίου και </w:t>
      </w:r>
      <w:r w:rsidRPr="00370746">
        <w:rPr>
          <w:rFonts w:asciiTheme="majorHAnsi" w:eastAsia="Times New Roman" w:hAnsiTheme="majorHAnsi" w:hint="cs"/>
          <w:color w:val="auto"/>
          <w:sz w:val="24"/>
          <w:lang w:eastAsia="el-GR"/>
        </w:rPr>
        <w:t>το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Εργατικό</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Κέντρο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Χ</w:t>
      </w:r>
      <w:r>
        <w:rPr>
          <w:rFonts w:asciiTheme="majorHAnsi" w:eastAsia="Times New Roman" w:hAnsiTheme="majorHAnsi"/>
          <w:color w:val="auto"/>
          <w:sz w:val="24"/>
          <w:lang w:eastAsia="el-GR"/>
        </w:rPr>
        <w:t>ίου</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μια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προσπάθεια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ανταπόκρισης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στην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ανάγκη</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Πληροφόρησης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και</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Συμβουλευτικής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Εργαζομένων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και</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Ανέργων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η</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οποία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εντείνεται</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μεγάλο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βαθμό</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από</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τις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πρόσφατες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νομοθετικές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εξελίξεις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διοργανώνουν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στο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Εργατικό</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Κέντρο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Χ</w:t>
      </w:r>
      <w:r>
        <w:rPr>
          <w:rFonts w:asciiTheme="majorHAnsi" w:eastAsia="Times New Roman" w:hAnsiTheme="majorHAnsi"/>
          <w:color w:val="auto"/>
          <w:sz w:val="24"/>
          <w:lang w:eastAsia="el-GR"/>
        </w:rPr>
        <w:t>ίου</w:t>
      </w:r>
      <w:r w:rsidRPr="00370746">
        <w:rPr>
          <w:rFonts w:asciiTheme="majorHAnsi" w:eastAsia="Times New Roman" w:hAnsiTheme="majorHAnsi"/>
          <w:color w:val="auto"/>
          <w:sz w:val="24"/>
          <w:lang w:eastAsia="el-GR"/>
        </w:rPr>
        <w:t xml:space="preserve"> </w:t>
      </w:r>
      <w:r>
        <w:rPr>
          <w:rFonts w:asciiTheme="majorHAnsi" w:eastAsia="Times New Roman" w:hAnsiTheme="majorHAnsi"/>
          <w:color w:val="auto"/>
          <w:sz w:val="24"/>
          <w:lang w:eastAsia="el-GR"/>
        </w:rPr>
        <w:t xml:space="preserve"> τ</w:t>
      </w:r>
      <w:r w:rsidR="004F3C80">
        <w:rPr>
          <w:rFonts w:asciiTheme="majorHAnsi" w:eastAsia="Times New Roman" w:hAnsiTheme="majorHAnsi"/>
          <w:color w:val="auto"/>
          <w:sz w:val="24"/>
          <w:lang w:eastAsia="el-GR"/>
        </w:rPr>
        <w:t xml:space="preserve">ην </w:t>
      </w:r>
      <w:r>
        <w:rPr>
          <w:rFonts w:asciiTheme="majorHAnsi" w:eastAsia="Times New Roman" w:hAnsiTheme="majorHAnsi"/>
          <w:color w:val="auto"/>
          <w:sz w:val="24"/>
          <w:lang w:eastAsia="el-GR"/>
        </w:rPr>
        <w:t xml:space="preserve"> παρακάτω δράσ</w:t>
      </w:r>
      <w:r w:rsidR="004F3C80">
        <w:rPr>
          <w:rFonts w:asciiTheme="majorHAnsi" w:eastAsia="Times New Roman" w:hAnsiTheme="majorHAnsi"/>
          <w:color w:val="auto"/>
          <w:sz w:val="24"/>
          <w:lang w:eastAsia="el-GR"/>
        </w:rPr>
        <w:t>η</w:t>
      </w:r>
      <w:r>
        <w:rPr>
          <w:rFonts w:asciiTheme="majorHAnsi" w:eastAsia="Times New Roman" w:hAnsiTheme="majorHAnsi"/>
          <w:color w:val="auto"/>
          <w:sz w:val="24"/>
          <w:lang w:eastAsia="el-GR"/>
        </w:rPr>
        <w:t>:</w:t>
      </w:r>
    </w:p>
    <w:p w:rsidR="00E91C1B" w:rsidRPr="00E91C1B" w:rsidRDefault="00E91C1B" w:rsidP="00E91C1B">
      <w:pPr>
        <w:pStyle w:val="a8"/>
        <w:spacing w:line="240" w:lineRule="auto"/>
        <w:jc w:val="both"/>
        <w:rPr>
          <w:rFonts w:asciiTheme="majorHAnsi" w:eastAsia="Times New Roman" w:hAnsiTheme="majorHAnsi"/>
          <w:b/>
          <w:color w:val="auto"/>
          <w:sz w:val="24"/>
          <w:lang w:eastAsia="el-GR"/>
        </w:rPr>
      </w:pPr>
    </w:p>
    <w:p w:rsidR="00370746" w:rsidRPr="00E91C1B" w:rsidRDefault="004F3C80" w:rsidP="008939E5">
      <w:pPr>
        <w:pStyle w:val="a8"/>
        <w:spacing w:line="240" w:lineRule="auto"/>
        <w:jc w:val="both"/>
        <w:rPr>
          <w:rFonts w:asciiTheme="majorHAnsi" w:eastAsia="Times New Roman" w:hAnsiTheme="majorHAnsi"/>
          <w:color w:val="auto"/>
          <w:sz w:val="24"/>
          <w:lang w:eastAsia="el-GR"/>
        </w:rPr>
      </w:pPr>
      <w:bookmarkStart w:id="0" w:name="_GoBack"/>
      <w:bookmarkEnd w:id="0"/>
      <w:r>
        <w:rPr>
          <w:rFonts w:asciiTheme="majorHAnsi" w:eastAsia="Times New Roman" w:hAnsiTheme="majorHAnsi"/>
          <w:color w:val="auto"/>
          <w:sz w:val="24"/>
          <w:lang w:eastAsia="el-GR"/>
        </w:rPr>
        <w:t>Τετάρτη</w:t>
      </w:r>
      <w:r w:rsidR="00370746" w:rsidRPr="00E91C1B">
        <w:rPr>
          <w:rFonts w:asciiTheme="majorHAnsi" w:eastAsia="Times New Roman" w:hAnsiTheme="majorHAnsi"/>
          <w:color w:val="auto"/>
          <w:sz w:val="24"/>
          <w:lang w:eastAsia="el-GR"/>
        </w:rPr>
        <w:t xml:space="preserve"> 5 </w:t>
      </w:r>
      <w:r>
        <w:rPr>
          <w:rFonts w:asciiTheme="majorHAnsi" w:eastAsia="Times New Roman" w:hAnsiTheme="majorHAnsi"/>
          <w:color w:val="auto"/>
          <w:sz w:val="24"/>
          <w:lang w:eastAsia="el-GR"/>
        </w:rPr>
        <w:t>Δεκεμβρίου</w:t>
      </w:r>
      <w:r w:rsidR="00370746" w:rsidRPr="00E91C1B">
        <w:rPr>
          <w:rFonts w:asciiTheme="majorHAnsi" w:eastAsia="Times New Roman" w:hAnsiTheme="majorHAnsi"/>
          <w:color w:val="auto"/>
          <w:sz w:val="24"/>
          <w:lang w:eastAsia="el-GR"/>
        </w:rPr>
        <w:t xml:space="preserve"> 2018 </w:t>
      </w:r>
      <w:r w:rsidR="00370746" w:rsidRPr="00E91C1B">
        <w:rPr>
          <w:rFonts w:asciiTheme="majorHAnsi" w:hAnsiTheme="majorHAnsi"/>
          <w:sz w:val="24"/>
        </w:rPr>
        <w:t>ώρες 1</w:t>
      </w:r>
      <w:r w:rsidR="00E564CA" w:rsidRPr="00E564CA">
        <w:rPr>
          <w:rFonts w:asciiTheme="majorHAnsi" w:hAnsiTheme="majorHAnsi"/>
          <w:sz w:val="24"/>
        </w:rPr>
        <w:t>2</w:t>
      </w:r>
      <w:r w:rsidR="00370746" w:rsidRPr="00E91C1B">
        <w:rPr>
          <w:rFonts w:asciiTheme="majorHAnsi" w:hAnsiTheme="majorHAnsi"/>
          <w:sz w:val="24"/>
        </w:rPr>
        <w:t>.00 – 1</w:t>
      </w:r>
      <w:r w:rsidR="00E564CA" w:rsidRPr="00C73D36">
        <w:rPr>
          <w:rFonts w:asciiTheme="majorHAnsi" w:hAnsiTheme="majorHAnsi"/>
          <w:sz w:val="24"/>
        </w:rPr>
        <w:t>8</w:t>
      </w:r>
      <w:r w:rsidR="00370746" w:rsidRPr="00E91C1B">
        <w:rPr>
          <w:rFonts w:asciiTheme="majorHAnsi" w:hAnsiTheme="majorHAnsi"/>
          <w:sz w:val="24"/>
        </w:rPr>
        <w:t>.00, Εκδήλωση Δια Ζώσης Πληροφόρησης, όπου θα παρέχονται Δωρεάν Υπηρεσίες Νομικής Πληροφόρησης.</w:t>
      </w:r>
    </w:p>
    <w:p w:rsidR="00370746" w:rsidRPr="00370746" w:rsidRDefault="00370746" w:rsidP="00370746">
      <w:pPr>
        <w:spacing w:line="240" w:lineRule="auto"/>
        <w:jc w:val="both"/>
        <w:rPr>
          <w:rFonts w:asciiTheme="majorHAnsi" w:eastAsia="Times New Roman" w:hAnsiTheme="majorHAnsi"/>
          <w:color w:val="auto"/>
          <w:sz w:val="24"/>
          <w:lang w:eastAsia="el-GR"/>
        </w:rPr>
      </w:pPr>
      <w:r w:rsidRPr="00370746">
        <w:rPr>
          <w:rFonts w:asciiTheme="majorHAnsi" w:eastAsia="Times New Roman" w:hAnsiTheme="majorHAnsi" w:hint="cs"/>
          <w:color w:val="auto"/>
          <w:sz w:val="24"/>
          <w:lang w:eastAsia="el-GR"/>
        </w:rPr>
        <w:t>Νομικοί</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του</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ΙΝ</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 xml:space="preserve">. / </w:t>
      </w:r>
      <w:r w:rsidRPr="00370746">
        <w:rPr>
          <w:rFonts w:asciiTheme="majorHAnsi" w:eastAsia="Times New Roman" w:hAnsiTheme="majorHAnsi" w:hint="cs"/>
          <w:color w:val="auto"/>
          <w:sz w:val="24"/>
          <w:lang w:eastAsia="el-GR"/>
        </w:rPr>
        <w:t>Γ</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Σ</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θα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απαντούν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ερωτήματα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και</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προβληματισμούς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σχετικά</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με</w:t>
      </w:r>
      <w:r w:rsidRPr="00370746">
        <w:rPr>
          <w:rFonts w:asciiTheme="majorHAnsi" w:eastAsia="Times New Roman" w:hAnsiTheme="majorHAnsi"/>
          <w:color w:val="auto"/>
          <w:sz w:val="24"/>
          <w:lang w:eastAsia="el-GR"/>
        </w:rPr>
        <w:t>:</w:t>
      </w:r>
    </w:p>
    <w:p w:rsidR="00370746" w:rsidRPr="00370746" w:rsidRDefault="00370746" w:rsidP="00370746">
      <w:pPr>
        <w:spacing w:line="240" w:lineRule="auto"/>
        <w:jc w:val="both"/>
        <w:rPr>
          <w:rFonts w:asciiTheme="majorHAnsi" w:eastAsia="Times New Roman" w:hAnsiTheme="majorHAnsi"/>
          <w:color w:val="auto"/>
          <w:sz w:val="24"/>
          <w:lang w:eastAsia="el-GR"/>
        </w:rPr>
      </w:pPr>
      <w:r w:rsidRPr="00370746">
        <w:rPr>
          <w:rFonts w:asciiTheme="majorHAnsi" w:eastAsia="Times New Roman" w:hAnsiTheme="majorHAnsi" w:hint="cs"/>
          <w:color w:val="auto"/>
          <w:sz w:val="24"/>
          <w:lang w:eastAsia="el-GR"/>
        </w:rPr>
        <w:t>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Κοινωνικοασφαλιστικό</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Σύστημα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ασφαλισμένων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όλων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ταμείων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ΙΚΑ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ΔΗΜΟΣΙΟ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ΟΑΕΕ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θεμελίωση</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συνταξιοδοτικού</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δικαιώματος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συντάξεις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χηρείας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συντάξεις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αναπηρίας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πλήρεις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και</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μειωμένες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συντάξεις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απασχόληση</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συνταξιούχων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κλπ</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και</w:t>
      </w:r>
    </w:p>
    <w:p w:rsidR="00370746" w:rsidRPr="00370746" w:rsidRDefault="00370746" w:rsidP="00370746">
      <w:pPr>
        <w:spacing w:line="240" w:lineRule="auto"/>
        <w:jc w:val="both"/>
        <w:rPr>
          <w:rFonts w:asciiTheme="majorHAnsi" w:eastAsia="Times New Roman" w:hAnsiTheme="majorHAnsi"/>
          <w:color w:val="auto"/>
          <w:sz w:val="24"/>
          <w:lang w:eastAsia="el-GR"/>
        </w:rPr>
      </w:pPr>
      <w:r w:rsidRPr="00370746">
        <w:rPr>
          <w:rFonts w:asciiTheme="majorHAnsi" w:eastAsia="Times New Roman" w:hAnsiTheme="majorHAnsi" w:hint="cs"/>
          <w:color w:val="auto"/>
          <w:sz w:val="24"/>
          <w:lang w:eastAsia="el-GR"/>
        </w:rPr>
        <w:t>Β</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Εργασιακά</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Δικαιώματα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συμβάσεις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αποδοχές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άδειες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κλπ</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Εξαρτημένης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εργασίας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Ι</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Δ</w:t>
      </w:r>
      <w:r w:rsidRPr="00370746">
        <w:rPr>
          <w:rFonts w:asciiTheme="majorHAnsi" w:eastAsia="Times New Roman" w:hAnsiTheme="majorHAnsi"/>
          <w:color w:val="auto"/>
          <w:sz w:val="24"/>
          <w:lang w:eastAsia="el-GR"/>
        </w:rPr>
        <w:t>.).</w:t>
      </w:r>
    </w:p>
    <w:p w:rsidR="00370746" w:rsidRPr="00370746" w:rsidRDefault="00370746" w:rsidP="00370746">
      <w:pPr>
        <w:spacing w:line="240" w:lineRule="auto"/>
        <w:jc w:val="both"/>
        <w:rPr>
          <w:rFonts w:asciiTheme="majorHAnsi" w:eastAsia="Times New Roman" w:hAnsiTheme="majorHAnsi"/>
          <w:color w:val="auto"/>
          <w:sz w:val="24"/>
          <w:lang w:eastAsia="el-GR"/>
        </w:rPr>
      </w:pPr>
      <w:r w:rsidRPr="00370746">
        <w:rPr>
          <w:rFonts w:asciiTheme="majorHAnsi" w:eastAsia="Times New Roman" w:hAnsiTheme="majorHAnsi" w:hint="cs"/>
          <w:color w:val="auto"/>
          <w:sz w:val="24"/>
          <w:lang w:eastAsia="el-GR"/>
        </w:rPr>
        <w:t>Για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την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διευκόλυνση</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της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διαδικασίας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καταγραφής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των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ερωτημάτων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νομικής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πληροφόρησης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που</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αφορούν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συνταξιοδοτικά</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θέματα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οι</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συμμετέχοντες</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θα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πρέπει</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να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διαθέτουν</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σαφή</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στοιχεία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σχετικά</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με</w:t>
      </w:r>
      <w:r w:rsidRPr="00370746">
        <w:rPr>
          <w:rFonts w:asciiTheme="majorHAnsi" w:eastAsia="Times New Roman" w:hAnsiTheme="majorHAnsi"/>
          <w:color w:val="auto"/>
          <w:sz w:val="24"/>
          <w:lang w:eastAsia="el-GR"/>
        </w:rPr>
        <w:t>:</w:t>
      </w:r>
    </w:p>
    <w:p w:rsidR="00370746" w:rsidRPr="00E91C1B" w:rsidRDefault="00370746" w:rsidP="00E91C1B">
      <w:pPr>
        <w:pStyle w:val="a8"/>
        <w:numPr>
          <w:ilvl w:val="0"/>
          <w:numId w:val="2"/>
        </w:numPr>
        <w:spacing w:line="240" w:lineRule="auto"/>
        <w:jc w:val="both"/>
        <w:rPr>
          <w:rFonts w:asciiTheme="majorHAnsi" w:eastAsia="Times New Roman" w:hAnsiTheme="majorHAnsi"/>
          <w:color w:val="auto"/>
          <w:sz w:val="24"/>
          <w:lang w:eastAsia="el-GR"/>
        </w:rPr>
      </w:pPr>
      <w:r w:rsidRPr="00E91C1B">
        <w:rPr>
          <w:rFonts w:asciiTheme="majorHAnsi" w:eastAsia="Times New Roman" w:hAnsiTheme="majorHAnsi" w:hint="cs"/>
          <w:color w:val="auto"/>
          <w:sz w:val="24"/>
          <w:lang w:eastAsia="el-GR"/>
        </w:rPr>
        <w:t>Τον</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συνολικό</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αριθμό</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ενσήμων</w:t>
      </w:r>
    </w:p>
    <w:p w:rsidR="00370746" w:rsidRPr="00E91C1B" w:rsidRDefault="00370746" w:rsidP="00E91C1B">
      <w:pPr>
        <w:pStyle w:val="a8"/>
        <w:numPr>
          <w:ilvl w:val="0"/>
          <w:numId w:val="2"/>
        </w:numPr>
        <w:spacing w:line="240" w:lineRule="auto"/>
        <w:jc w:val="both"/>
        <w:rPr>
          <w:rFonts w:asciiTheme="majorHAnsi" w:eastAsia="Times New Roman" w:hAnsiTheme="majorHAnsi"/>
          <w:color w:val="auto"/>
          <w:sz w:val="24"/>
          <w:lang w:eastAsia="el-GR"/>
        </w:rPr>
      </w:pPr>
      <w:r w:rsidRPr="00E91C1B">
        <w:rPr>
          <w:rFonts w:asciiTheme="majorHAnsi" w:eastAsia="Times New Roman" w:hAnsiTheme="majorHAnsi" w:hint="cs"/>
          <w:color w:val="auto"/>
          <w:sz w:val="24"/>
          <w:lang w:eastAsia="el-GR"/>
        </w:rPr>
        <w:t>Την</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ημερομηνία</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έναρξης</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ασφάλισης</w:t>
      </w:r>
    </w:p>
    <w:p w:rsidR="00370746" w:rsidRPr="00E91C1B" w:rsidRDefault="00370746" w:rsidP="00370746">
      <w:pPr>
        <w:pStyle w:val="a8"/>
        <w:numPr>
          <w:ilvl w:val="0"/>
          <w:numId w:val="2"/>
        </w:numPr>
        <w:spacing w:line="240" w:lineRule="auto"/>
        <w:jc w:val="both"/>
        <w:rPr>
          <w:rFonts w:asciiTheme="majorHAnsi" w:eastAsia="Times New Roman" w:hAnsiTheme="majorHAnsi"/>
          <w:color w:val="auto"/>
          <w:sz w:val="24"/>
          <w:lang w:eastAsia="el-GR"/>
        </w:rPr>
      </w:pPr>
      <w:r w:rsidRPr="00E91C1B">
        <w:rPr>
          <w:rFonts w:asciiTheme="majorHAnsi" w:eastAsia="Times New Roman" w:hAnsiTheme="majorHAnsi" w:hint="cs"/>
          <w:color w:val="auto"/>
          <w:sz w:val="24"/>
          <w:lang w:eastAsia="el-GR"/>
        </w:rPr>
        <w:t>Το</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είδος</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ενσήμων</w:t>
      </w:r>
      <w:r w:rsidRPr="00E91C1B">
        <w:rPr>
          <w:rFonts w:asciiTheme="majorHAnsi" w:eastAsia="Times New Roman" w:hAnsiTheme="majorHAnsi"/>
          <w:color w:val="auto"/>
          <w:sz w:val="24"/>
          <w:lang w:eastAsia="el-GR"/>
        </w:rPr>
        <w:t xml:space="preserve"> (</w:t>
      </w:r>
      <w:r w:rsidRPr="00E91C1B">
        <w:rPr>
          <w:rFonts w:asciiTheme="majorHAnsi" w:eastAsia="Times New Roman" w:hAnsiTheme="majorHAnsi" w:hint="cs"/>
          <w:color w:val="auto"/>
          <w:sz w:val="24"/>
          <w:lang w:eastAsia="el-GR"/>
        </w:rPr>
        <w:t>μικτά</w:t>
      </w:r>
      <w:r w:rsidRPr="00E91C1B">
        <w:rPr>
          <w:rFonts w:asciiTheme="majorHAnsi" w:eastAsia="Times New Roman" w:hAnsiTheme="majorHAnsi"/>
          <w:color w:val="auto"/>
          <w:sz w:val="24"/>
          <w:lang w:eastAsia="el-GR"/>
        </w:rPr>
        <w:t>-</w:t>
      </w:r>
      <w:r w:rsidRPr="00E91C1B">
        <w:rPr>
          <w:rFonts w:asciiTheme="majorHAnsi" w:eastAsia="Times New Roman" w:hAnsiTheme="majorHAnsi" w:hint="cs"/>
          <w:color w:val="auto"/>
          <w:sz w:val="24"/>
          <w:lang w:eastAsia="el-GR"/>
        </w:rPr>
        <w:t>απλά</w:t>
      </w:r>
      <w:r w:rsidRPr="00E91C1B">
        <w:rPr>
          <w:rFonts w:asciiTheme="majorHAnsi" w:eastAsia="Times New Roman" w:hAnsiTheme="majorHAnsi"/>
          <w:color w:val="auto"/>
          <w:sz w:val="24"/>
          <w:lang w:eastAsia="el-GR"/>
        </w:rPr>
        <w:t>-</w:t>
      </w:r>
      <w:proofErr w:type="spellStart"/>
      <w:r w:rsidRPr="00E91C1B">
        <w:rPr>
          <w:rFonts w:asciiTheme="majorHAnsi" w:eastAsia="Times New Roman" w:hAnsiTheme="majorHAnsi" w:hint="cs"/>
          <w:color w:val="auto"/>
          <w:sz w:val="24"/>
          <w:lang w:eastAsia="el-GR"/>
        </w:rPr>
        <w:t>βαρέα</w:t>
      </w:r>
      <w:proofErr w:type="spellEnd"/>
      <w:r w:rsidRPr="00E91C1B">
        <w:rPr>
          <w:rFonts w:asciiTheme="majorHAnsi" w:eastAsia="Times New Roman" w:hAnsiTheme="majorHAnsi"/>
          <w:color w:val="auto"/>
          <w:sz w:val="24"/>
          <w:lang w:eastAsia="el-GR"/>
        </w:rPr>
        <w:t>)</w:t>
      </w:r>
    </w:p>
    <w:p w:rsidR="00370746" w:rsidRPr="00370746" w:rsidRDefault="00370746" w:rsidP="00370746">
      <w:pPr>
        <w:spacing w:line="240" w:lineRule="auto"/>
        <w:jc w:val="both"/>
        <w:rPr>
          <w:rFonts w:asciiTheme="majorHAnsi" w:eastAsia="Times New Roman" w:hAnsiTheme="majorHAnsi"/>
          <w:color w:val="auto"/>
          <w:sz w:val="24"/>
          <w:lang w:eastAsia="el-GR"/>
        </w:rPr>
      </w:pPr>
      <w:r w:rsidRPr="00370746">
        <w:rPr>
          <w:rFonts w:asciiTheme="majorHAnsi" w:eastAsia="Times New Roman" w:hAnsiTheme="majorHAnsi" w:hint="cs"/>
          <w:color w:val="auto"/>
          <w:sz w:val="24"/>
          <w:lang w:eastAsia="el-GR"/>
        </w:rPr>
        <w:t>Για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οποιαδήποτε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πληροφορία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μπορείτε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να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απευθύνεστε</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στο</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ΙΝ</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 xml:space="preserve">. / </w:t>
      </w:r>
      <w:r w:rsidRPr="00370746">
        <w:rPr>
          <w:rFonts w:asciiTheme="majorHAnsi" w:eastAsia="Times New Roman" w:hAnsiTheme="majorHAnsi" w:hint="cs"/>
          <w:color w:val="auto"/>
          <w:sz w:val="24"/>
          <w:lang w:eastAsia="el-GR"/>
        </w:rPr>
        <w:t>Γ</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Σ</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w:t>
      </w:r>
      <w:r w:rsidRPr="00370746">
        <w:rPr>
          <w:rFonts w:asciiTheme="majorHAnsi" w:eastAsia="Times New Roman" w:hAnsiTheme="majorHAnsi" w:hint="cs"/>
          <w:color w:val="auto"/>
          <w:sz w:val="24"/>
          <w:lang w:eastAsia="el-GR"/>
        </w:rPr>
        <w:t>Ε</w:t>
      </w:r>
      <w:r w:rsidRPr="00370746">
        <w:rPr>
          <w:rFonts w:asciiTheme="majorHAnsi" w:eastAsia="Times New Roman" w:hAnsiTheme="majorHAnsi"/>
          <w:color w:val="auto"/>
          <w:sz w:val="24"/>
          <w:lang w:eastAsia="el-GR"/>
        </w:rPr>
        <w:t xml:space="preserve">. </w:t>
      </w:r>
      <w:r w:rsidR="00E91C1B">
        <w:rPr>
          <w:rFonts w:asciiTheme="majorHAnsi" w:eastAsia="Times New Roman" w:hAnsiTheme="majorHAnsi"/>
          <w:color w:val="auto"/>
          <w:sz w:val="24"/>
          <w:lang w:eastAsia="el-GR"/>
        </w:rPr>
        <w:t>Βορείου Αιγαίου</w:t>
      </w:r>
      <w:r w:rsidRPr="00370746">
        <w:rPr>
          <w:rFonts w:asciiTheme="majorHAnsi" w:eastAsia="Times New Roman" w:hAnsiTheme="majorHAnsi"/>
          <w:color w:val="auto"/>
          <w:sz w:val="24"/>
          <w:lang w:eastAsia="el-GR"/>
        </w:rPr>
        <w:t xml:space="preserve"> (</w:t>
      </w:r>
      <w:r w:rsidR="00E91C1B">
        <w:rPr>
          <w:rFonts w:asciiTheme="majorHAnsi" w:eastAsia="Times New Roman" w:hAnsiTheme="majorHAnsi"/>
          <w:color w:val="auto"/>
          <w:sz w:val="24"/>
          <w:lang w:eastAsia="el-GR"/>
        </w:rPr>
        <w:t>Μαρτύρων 2</w:t>
      </w:r>
      <w:r w:rsidRPr="00370746">
        <w:rPr>
          <w:rFonts w:asciiTheme="majorHAnsi" w:eastAsia="Times New Roman" w:hAnsiTheme="majorHAnsi"/>
          <w:color w:val="auto"/>
          <w:sz w:val="24"/>
          <w:lang w:eastAsia="el-GR"/>
        </w:rPr>
        <w:t xml:space="preserve">, </w:t>
      </w:r>
      <w:r w:rsidR="00E91C1B">
        <w:rPr>
          <w:rFonts w:asciiTheme="majorHAnsi" w:eastAsia="Times New Roman" w:hAnsiTheme="majorHAnsi"/>
          <w:color w:val="auto"/>
          <w:sz w:val="24"/>
          <w:lang w:eastAsia="el-GR"/>
        </w:rPr>
        <w:t>Χίος</w:t>
      </w:r>
      <w:r w:rsidRPr="00370746">
        <w:rPr>
          <w:rFonts w:asciiTheme="majorHAnsi" w:eastAsia="Times New Roman" w:hAnsiTheme="majorHAnsi"/>
          <w:color w:val="auto"/>
          <w:sz w:val="24"/>
          <w:lang w:eastAsia="el-GR"/>
        </w:rPr>
        <w:t xml:space="preserve">, </w:t>
      </w:r>
      <w:proofErr w:type="spellStart"/>
      <w:r w:rsidRPr="00370746">
        <w:rPr>
          <w:rFonts w:asciiTheme="majorHAnsi" w:eastAsia="Times New Roman" w:hAnsiTheme="majorHAnsi" w:hint="cs"/>
          <w:color w:val="auto"/>
          <w:sz w:val="24"/>
          <w:lang w:eastAsia="el-GR"/>
        </w:rPr>
        <w:t>τηλ</w:t>
      </w:r>
      <w:proofErr w:type="spellEnd"/>
      <w:r w:rsidRPr="00370746">
        <w:rPr>
          <w:rFonts w:asciiTheme="majorHAnsi" w:eastAsia="Times New Roman" w:hAnsiTheme="majorHAnsi"/>
          <w:color w:val="auto"/>
          <w:sz w:val="24"/>
          <w:lang w:eastAsia="el-GR"/>
        </w:rPr>
        <w:t xml:space="preserve">. </w:t>
      </w:r>
      <w:r w:rsidR="00E91C1B">
        <w:rPr>
          <w:rFonts w:asciiTheme="majorHAnsi" w:eastAsia="Times New Roman" w:hAnsiTheme="majorHAnsi"/>
          <w:color w:val="auto"/>
          <w:sz w:val="24"/>
          <w:lang w:eastAsia="el-GR"/>
        </w:rPr>
        <w:t>22710 23550</w:t>
      </w:r>
    </w:p>
    <w:p w:rsidR="000F581E" w:rsidRDefault="00370746" w:rsidP="00370746">
      <w:pPr>
        <w:spacing w:line="240" w:lineRule="auto"/>
        <w:jc w:val="both"/>
        <w:rPr>
          <w:rFonts w:asciiTheme="majorHAnsi" w:eastAsia="Times New Roman" w:hAnsiTheme="majorHAnsi"/>
          <w:color w:val="auto"/>
          <w:sz w:val="24"/>
          <w:lang w:eastAsia="el-GR"/>
        </w:rPr>
      </w:pPr>
      <w:r w:rsidRPr="00370746">
        <w:rPr>
          <w:rFonts w:asciiTheme="majorHAnsi" w:eastAsia="Times New Roman" w:hAnsiTheme="majorHAnsi" w:hint="cs"/>
          <w:color w:val="auto"/>
          <w:sz w:val="24"/>
          <w:lang w:eastAsia="el-GR"/>
        </w:rPr>
        <w:t>Πρόσωπα</w:t>
      </w:r>
      <w:r w:rsidRPr="00370746">
        <w:rPr>
          <w:rFonts w:asciiTheme="majorHAnsi" w:eastAsia="Times New Roman" w:hAnsiTheme="majorHAnsi"/>
          <w:color w:val="auto"/>
          <w:sz w:val="24"/>
          <w:lang w:eastAsia="el-GR"/>
        </w:rPr>
        <w:t xml:space="preserve"> </w:t>
      </w:r>
      <w:r w:rsidRPr="00370746">
        <w:rPr>
          <w:rFonts w:asciiTheme="majorHAnsi" w:eastAsia="Times New Roman" w:hAnsiTheme="majorHAnsi" w:hint="cs"/>
          <w:color w:val="auto"/>
          <w:sz w:val="24"/>
          <w:lang w:eastAsia="el-GR"/>
        </w:rPr>
        <w:t>επαφής</w:t>
      </w:r>
      <w:r w:rsidRPr="00370746">
        <w:rPr>
          <w:rFonts w:asciiTheme="majorHAnsi" w:eastAsia="Times New Roman" w:hAnsiTheme="majorHAnsi"/>
          <w:color w:val="auto"/>
          <w:sz w:val="24"/>
          <w:lang w:eastAsia="el-GR"/>
        </w:rPr>
        <w:t xml:space="preserve">: </w:t>
      </w:r>
      <w:r w:rsidR="00E91C1B">
        <w:rPr>
          <w:rFonts w:asciiTheme="majorHAnsi" w:eastAsia="Times New Roman" w:hAnsiTheme="majorHAnsi"/>
          <w:color w:val="auto"/>
          <w:sz w:val="24"/>
          <w:lang w:eastAsia="el-GR"/>
        </w:rPr>
        <w:t xml:space="preserve">Σταματία Πολίτη, Παντελής </w:t>
      </w:r>
      <w:proofErr w:type="spellStart"/>
      <w:r w:rsidR="00E91C1B">
        <w:rPr>
          <w:rFonts w:asciiTheme="majorHAnsi" w:eastAsia="Times New Roman" w:hAnsiTheme="majorHAnsi"/>
          <w:color w:val="auto"/>
          <w:sz w:val="24"/>
          <w:lang w:eastAsia="el-GR"/>
        </w:rPr>
        <w:t>Μωυσάκης</w:t>
      </w:r>
      <w:proofErr w:type="spellEnd"/>
    </w:p>
    <w:p w:rsidR="00C73D36" w:rsidRPr="00C73D36" w:rsidRDefault="00C73D36" w:rsidP="00C73D36">
      <w:pPr>
        <w:jc w:val="both"/>
        <w:rPr>
          <w:rFonts w:asciiTheme="minorHAnsi" w:eastAsia="Times New Roman" w:hAnsiTheme="minorHAnsi"/>
          <w:color w:val="auto"/>
          <w:sz w:val="20"/>
          <w:szCs w:val="20"/>
          <w:lang w:eastAsia="el-GR" w:bidi="x-none"/>
        </w:rPr>
      </w:pPr>
      <w:r w:rsidRPr="00C73D36">
        <w:rPr>
          <w:rFonts w:asciiTheme="minorHAnsi" w:hAnsiTheme="minorHAnsi"/>
          <w:sz w:val="20"/>
          <w:szCs w:val="20"/>
        </w:rPr>
        <w:t xml:space="preserve">Η παρούσα πρωτοβουλία οργανώνεται στο πλαίσιο του </w:t>
      </w:r>
      <w:proofErr w:type="spellStart"/>
      <w:r w:rsidRPr="00C73D36">
        <w:rPr>
          <w:rFonts w:asciiTheme="minorHAnsi" w:hAnsiTheme="minorHAnsi"/>
          <w:sz w:val="20"/>
          <w:szCs w:val="20"/>
        </w:rPr>
        <w:t>Υποέργου</w:t>
      </w:r>
      <w:proofErr w:type="spellEnd"/>
      <w:r w:rsidRPr="00C73D36">
        <w:rPr>
          <w:rFonts w:asciiTheme="minorHAnsi" w:hAnsiTheme="minorHAnsi"/>
          <w:sz w:val="20"/>
          <w:szCs w:val="20"/>
        </w:rPr>
        <w:t xml:space="preserve"> 2 </w:t>
      </w:r>
      <w:r w:rsidRPr="00C73D36">
        <w:rPr>
          <w:rFonts w:asciiTheme="minorHAnsi" w:hAnsiTheme="minorHAnsi" w:cstheme="minorHAnsi"/>
          <w:sz w:val="20"/>
          <w:szCs w:val="20"/>
        </w:rPr>
        <w:t>Λειτουργία των εξ αποστάσεως και δια ζώσης υπηρεσιών νομικής και επαγγελματικής πληροφόρησης και συμβουλευτικής των μονάδων παροχής υπηρεσιών καθώς και πληροφόρησης και συμβουλευτικής ανέργων των εξειδικευμένων κέντρων προώθησης της Απασχόλησης στον άξονα των περιφερειών μετάβασης - ΜΕΤ</w:t>
      </w:r>
      <w:r w:rsidRPr="00C73D36">
        <w:rPr>
          <w:rFonts w:asciiTheme="minorHAnsi" w:hAnsiTheme="minorHAnsi"/>
          <w:sz w:val="20"/>
          <w:szCs w:val="20"/>
        </w:rPr>
        <w:t xml:space="preserve"> της Πράξης «Εξ αποστάσεως και δια ζώσης υπηρεσίες Πληροφόρησης και Συμβουλευτικής Υποστήριξης και Ενδυνάμωσης Εργαζομένων και Ανέργων»</w:t>
      </w:r>
    </w:p>
    <w:tbl>
      <w:tblPr>
        <w:tblStyle w:val="a7"/>
        <w:tblW w:w="8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5"/>
        <w:gridCol w:w="4215"/>
      </w:tblGrid>
      <w:tr w:rsidR="000F581E" w:rsidTr="00E91C1B">
        <w:trPr>
          <w:trHeight w:val="273"/>
        </w:trPr>
        <w:tc>
          <w:tcPr>
            <w:tcW w:w="4215" w:type="dxa"/>
          </w:tcPr>
          <w:p w:rsidR="000F581E" w:rsidRPr="00E91C1B" w:rsidRDefault="000F581E" w:rsidP="000F581E">
            <w:pPr>
              <w:jc w:val="center"/>
              <w:rPr>
                <w:rFonts w:asciiTheme="minorHAnsi" w:hAnsiTheme="minorHAnsi"/>
                <w:b/>
                <w:sz w:val="20"/>
                <w:szCs w:val="20"/>
              </w:rPr>
            </w:pPr>
            <w:r w:rsidRPr="00E91C1B">
              <w:rPr>
                <w:rFonts w:asciiTheme="minorHAnsi" w:hAnsiTheme="minorHAnsi"/>
                <w:b/>
                <w:sz w:val="20"/>
                <w:szCs w:val="20"/>
              </w:rPr>
              <w:t>Για το ΙΝΕ/ΓΣΕΕ Βορείου Αιγαίου</w:t>
            </w:r>
          </w:p>
          <w:p w:rsidR="000F581E" w:rsidRDefault="000F581E" w:rsidP="000F581E">
            <w:pPr>
              <w:jc w:val="center"/>
              <w:rPr>
                <w:rFonts w:asciiTheme="minorHAnsi" w:hAnsiTheme="minorHAnsi"/>
                <w:sz w:val="20"/>
                <w:szCs w:val="20"/>
              </w:rPr>
            </w:pPr>
            <w:r w:rsidRPr="00E91C1B">
              <w:rPr>
                <w:rFonts w:asciiTheme="minorHAnsi" w:hAnsiTheme="minorHAnsi"/>
                <w:b/>
                <w:sz w:val="20"/>
                <w:szCs w:val="20"/>
              </w:rPr>
              <w:t>Ο Πρόεδρος</w:t>
            </w:r>
          </w:p>
          <w:p w:rsidR="000F581E" w:rsidRPr="000F581E" w:rsidRDefault="004F3C80" w:rsidP="000F581E">
            <w:pPr>
              <w:jc w:val="center"/>
              <w:rPr>
                <w:rFonts w:asciiTheme="minorHAnsi" w:hAnsiTheme="minorHAnsi"/>
                <w:sz w:val="20"/>
                <w:szCs w:val="20"/>
              </w:rPr>
            </w:pPr>
            <w:r>
              <w:rPr>
                <w:rFonts w:asciiTheme="minorHAnsi" w:hAnsiTheme="minorHAnsi"/>
                <w:sz w:val="20"/>
                <w:szCs w:val="20"/>
              </w:rPr>
              <w:t xml:space="preserve">Αναστάσιος </w:t>
            </w:r>
            <w:proofErr w:type="spellStart"/>
            <w:r>
              <w:rPr>
                <w:rFonts w:asciiTheme="minorHAnsi" w:hAnsiTheme="minorHAnsi"/>
                <w:sz w:val="20"/>
                <w:szCs w:val="20"/>
              </w:rPr>
              <w:t>Κώσταλος</w:t>
            </w:r>
            <w:proofErr w:type="spellEnd"/>
          </w:p>
        </w:tc>
        <w:tc>
          <w:tcPr>
            <w:tcW w:w="4215" w:type="dxa"/>
          </w:tcPr>
          <w:p w:rsidR="000F581E" w:rsidRPr="00E91C1B" w:rsidRDefault="000F581E" w:rsidP="000F581E">
            <w:pPr>
              <w:jc w:val="center"/>
              <w:rPr>
                <w:rFonts w:asciiTheme="minorHAnsi" w:hAnsiTheme="minorHAnsi"/>
                <w:b/>
                <w:sz w:val="20"/>
                <w:szCs w:val="20"/>
              </w:rPr>
            </w:pPr>
            <w:r w:rsidRPr="00E91C1B">
              <w:rPr>
                <w:rFonts w:asciiTheme="minorHAnsi" w:hAnsiTheme="minorHAnsi"/>
                <w:b/>
                <w:sz w:val="20"/>
                <w:szCs w:val="20"/>
              </w:rPr>
              <w:t>Για το Εργατικό Κέντρο Χίου</w:t>
            </w:r>
          </w:p>
          <w:p w:rsidR="000F581E" w:rsidRPr="00E91C1B" w:rsidRDefault="000F581E" w:rsidP="000F581E">
            <w:pPr>
              <w:jc w:val="center"/>
              <w:rPr>
                <w:rFonts w:asciiTheme="minorHAnsi" w:hAnsiTheme="minorHAnsi"/>
                <w:b/>
                <w:sz w:val="20"/>
                <w:szCs w:val="20"/>
              </w:rPr>
            </w:pPr>
            <w:r w:rsidRPr="00E91C1B">
              <w:rPr>
                <w:rFonts w:asciiTheme="minorHAnsi" w:hAnsiTheme="minorHAnsi"/>
                <w:b/>
                <w:sz w:val="20"/>
                <w:szCs w:val="20"/>
              </w:rPr>
              <w:t>Ο Πρόεδρος</w:t>
            </w:r>
          </w:p>
          <w:p w:rsidR="000F581E" w:rsidRDefault="000F581E" w:rsidP="000F581E">
            <w:pPr>
              <w:jc w:val="center"/>
              <w:rPr>
                <w:rFonts w:asciiTheme="minorHAnsi" w:hAnsiTheme="minorHAnsi"/>
                <w:sz w:val="20"/>
                <w:szCs w:val="20"/>
              </w:rPr>
            </w:pPr>
            <w:r>
              <w:rPr>
                <w:rFonts w:asciiTheme="minorHAnsi" w:hAnsiTheme="minorHAnsi"/>
                <w:sz w:val="20"/>
                <w:szCs w:val="20"/>
              </w:rPr>
              <w:t>Κωνσταντίνος Λίνας</w:t>
            </w:r>
          </w:p>
          <w:p w:rsidR="000F581E" w:rsidRDefault="000F581E" w:rsidP="000F581E">
            <w:pPr>
              <w:jc w:val="center"/>
              <w:rPr>
                <w:rFonts w:asciiTheme="minorHAnsi" w:hAnsiTheme="minorHAnsi"/>
                <w:sz w:val="20"/>
                <w:szCs w:val="20"/>
              </w:rPr>
            </w:pPr>
          </w:p>
        </w:tc>
      </w:tr>
    </w:tbl>
    <w:p w:rsidR="00A476A8" w:rsidRPr="00052057" w:rsidRDefault="00A476A8" w:rsidP="00C73D36">
      <w:pPr>
        <w:rPr>
          <w:rFonts w:asciiTheme="minorHAnsi" w:eastAsia="Times New Roman" w:hAnsiTheme="minorHAnsi"/>
          <w:color w:val="auto"/>
          <w:sz w:val="14"/>
          <w:szCs w:val="14"/>
          <w:lang w:eastAsia="el-GR" w:bidi="x-none"/>
        </w:rPr>
      </w:pPr>
    </w:p>
    <w:sectPr w:rsidR="00A476A8" w:rsidRPr="00052057" w:rsidSect="00C73D36">
      <w:headerReference w:type="even" r:id="rId7"/>
      <w:headerReference w:type="default" r:id="rId8"/>
      <w:footerReference w:type="default" r:id="rId9"/>
      <w:headerReference w:type="first" r:id="rId10"/>
      <w:pgSz w:w="11906" w:h="16838"/>
      <w:pgMar w:top="1702" w:right="1800" w:bottom="1560" w:left="1800" w:header="426"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496" w:rsidRDefault="00620496" w:rsidP="000C6FDE">
      <w:pPr>
        <w:spacing w:after="0" w:line="240" w:lineRule="auto"/>
      </w:pPr>
      <w:r>
        <w:separator/>
      </w:r>
    </w:p>
  </w:endnote>
  <w:endnote w:type="continuationSeparator" w:id="0">
    <w:p w:rsidR="00620496" w:rsidRDefault="00620496" w:rsidP="000C6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System Font Regular">
    <w:altName w:val="Times New Roman"/>
    <w:charset w:val="00"/>
    <w:family w:val="roman"/>
    <w:pitch w:val="default"/>
  </w:font>
  <w:font w:name="ヒラギノ角ゴ Pro W3">
    <w:altName w:val="Times New Roman"/>
    <w:charset w:val="00"/>
    <w:family w:val="roman"/>
    <w:pitch w:val="default"/>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053" w:rsidRDefault="00B35264" w:rsidP="003A7854">
    <w:pPr>
      <w:pStyle w:val="a5"/>
      <w:jc w:val="center"/>
    </w:pPr>
    <w:r>
      <w:rPr>
        <w:rFonts w:ascii="Calibri" w:eastAsia="Calibri" w:hAnsi="Calibri"/>
        <w:noProof/>
        <w:lang w:eastAsia="el-GR"/>
      </w:rPr>
      <w:drawing>
        <wp:inline distT="0" distB="0" distL="0" distR="0">
          <wp:extent cx="5274310" cy="695808"/>
          <wp:effectExtent l="0" t="0" r="2540" b="9525"/>
          <wp:docPr id="27" name="Εικόνα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69580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496" w:rsidRDefault="00620496" w:rsidP="000C6FDE">
      <w:pPr>
        <w:spacing w:after="0" w:line="240" w:lineRule="auto"/>
      </w:pPr>
      <w:r>
        <w:separator/>
      </w:r>
    </w:p>
  </w:footnote>
  <w:footnote w:type="continuationSeparator" w:id="0">
    <w:p w:rsidR="00620496" w:rsidRDefault="00620496" w:rsidP="000C6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FDE" w:rsidRDefault="00620496">
    <w:pPr>
      <w:pStyle w:val="a4"/>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75" type="#_x0000_t75" style="position:absolute;margin-left:0;margin-top:0;width:597.8pt;height:845.6pt;z-index:-251657216;mso-position-horizontal:center;mso-position-horizontal-relative:margin;mso-position-vertical:center;mso-position-vertical-relative:margin" o:allowincell="f">
          <v:imagedata r:id="rId1" o:title="INE-Afisa-Α3-(metro-line)-FINAL_A3-8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F8D" w:rsidRDefault="00D167D4" w:rsidP="00D167D4">
    <w:pPr>
      <w:pStyle w:val="a4"/>
    </w:pPr>
    <w:r>
      <w:rPr>
        <w:noProof/>
        <w:lang w:eastAsia="el-GR"/>
      </w:rPr>
      <w:drawing>
        <wp:inline distT="0" distB="0" distL="0" distR="0">
          <wp:extent cx="1133475" cy="866775"/>
          <wp:effectExtent l="0" t="0" r="9525" b="9525"/>
          <wp:docPr id="25" name="Εικόνα 25" descr="C:\Users\Admin\ΠΡΟΤΥΠΑ ΕΓΓΡΑΦΑ\logo ekx teli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ΠΡΟΤΥΠΑ ΕΓΓΡΑΦΑ\logo ekx telik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866775"/>
                  </a:xfrm>
                  <a:prstGeom prst="rect">
                    <a:avLst/>
                  </a:prstGeom>
                  <a:noFill/>
                  <a:ln>
                    <a:noFill/>
                  </a:ln>
                </pic:spPr>
              </pic:pic>
            </a:graphicData>
          </a:graphic>
        </wp:inline>
      </w:drawing>
    </w:r>
    <w:r w:rsidR="00CC799C">
      <w:rPr>
        <w:lang w:val="en-US"/>
      </w:rPr>
      <w:t xml:space="preserve">                                                                  </w:t>
    </w:r>
    <w:r>
      <w:tab/>
    </w:r>
    <w:r w:rsidR="002E7F8D">
      <w:rPr>
        <w:noProof/>
        <w:lang w:eastAsia="el-GR"/>
      </w:rPr>
      <w:drawing>
        <wp:inline distT="0" distB="0" distL="0" distR="0" wp14:anchorId="42BCCE7A" wp14:editId="6049F769">
          <wp:extent cx="1885950" cy="62865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2">
                    <a:extLst>
                      <a:ext uri="{28A0092B-C50C-407E-A947-70E740481C1C}">
                        <a14:useLocalDpi xmlns:a14="http://schemas.microsoft.com/office/drawing/2010/main" val="0"/>
                      </a:ext>
                    </a:extLst>
                  </a:blip>
                  <a:stretch>
                    <a:fillRect/>
                  </a:stretch>
                </pic:blipFill>
                <pic:spPr>
                  <a:xfrm>
                    <a:off x="0" y="0"/>
                    <a:ext cx="1885950" cy="628650"/>
                  </a:xfrm>
                  <a:prstGeom prst="rect">
                    <a:avLst/>
                  </a:prstGeom>
                </pic:spPr>
              </pic:pic>
            </a:graphicData>
          </a:graphic>
        </wp:inline>
      </w:drawing>
    </w:r>
  </w:p>
  <w:p w:rsidR="000C6FDE" w:rsidRDefault="000C6FDE">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FDE" w:rsidRDefault="00620496">
    <w:pPr>
      <w:pStyle w:val="a4"/>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6" type="#_x0000_t75" style="position:absolute;margin-left:0;margin-top:0;width:597.8pt;height:845.6pt;z-index:-251656192;mso-position-horizontal:center;mso-position-horizontal-relative:margin;mso-position-vertical:center;mso-position-vertical-relative:margin" o:allowincell="f">
          <v:imagedata r:id="rId1" o:title="INE-Afisa-Α3-(metro-line)-FINAL_A3-8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73D0"/>
    <w:multiLevelType w:val="hybridMultilevel"/>
    <w:tmpl w:val="836894DE"/>
    <w:lvl w:ilvl="0" w:tplc="BCFC904E">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61B411D5"/>
    <w:multiLevelType w:val="hybridMultilevel"/>
    <w:tmpl w:val="B33CB4F6"/>
    <w:lvl w:ilvl="0" w:tplc="BCFC904E">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7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FDE"/>
    <w:rsid w:val="00052057"/>
    <w:rsid w:val="000C6FDE"/>
    <w:rsid w:val="000D26E0"/>
    <w:rsid w:val="000F581E"/>
    <w:rsid w:val="00155C6A"/>
    <w:rsid w:val="001636D9"/>
    <w:rsid w:val="00173FF0"/>
    <w:rsid w:val="001D78A6"/>
    <w:rsid w:val="00223D0C"/>
    <w:rsid w:val="00224050"/>
    <w:rsid w:val="00264221"/>
    <w:rsid w:val="0027274F"/>
    <w:rsid w:val="00275E77"/>
    <w:rsid w:val="002B33F9"/>
    <w:rsid w:val="002D097E"/>
    <w:rsid w:val="002D1B9E"/>
    <w:rsid w:val="002E7F8D"/>
    <w:rsid w:val="003109C0"/>
    <w:rsid w:val="00370746"/>
    <w:rsid w:val="00394025"/>
    <w:rsid w:val="003A7854"/>
    <w:rsid w:val="003B4B16"/>
    <w:rsid w:val="00465505"/>
    <w:rsid w:val="004E29C7"/>
    <w:rsid w:val="004F3C80"/>
    <w:rsid w:val="0050215D"/>
    <w:rsid w:val="005140BB"/>
    <w:rsid w:val="00530C9E"/>
    <w:rsid w:val="00566C2F"/>
    <w:rsid w:val="005B7BAB"/>
    <w:rsid w:val="00620496"/>
    <w:rsid w:val="00670819"/>
    <w:rsid w:val="006A23B9"/>
    <w:rsid w:val="006A4079"/>
    <w:rsid w:val="00715502"/>
    <w:rsid w:val="0073124A"/>
    <w:rsid w:val="007E4A5E"/>
    <w:rsid w:val="0081165A"/>
    <w:rsid w:val="008939E5"/>
    <w:rsid w:val="008C3DA9"/>
    <w:rsid w:val="00944CEA"/>
    <w:rsid w:val="009B3CC7"/>
    <w:rsid w:val="009C5B54"/>
    <w:rsid w:val="009E43B9"/>
    <w:rsid w:val="00A04053"/>
    <w:rsid w:val="00A17673"/>
    <w:rsid w:val="00A476A8"/>
    <w:rsid w:val="00A5089E"/>
    <w:rsid w:val="00A81388"/>
    <w:rsid w:val="00AB4BD7"/>
    <w:rsid w:val="00AC0982"/>
    <w:rsid w:val="00B35264"/>
    <w:rsid w:val="00B6072E"/>
    <w:rsid w:val="00BF74A1"/>
    <w:rsid w:val="00C02B58"/>
    <w:rsid w:val="00C266C6"/>
    <w:rsid w:val="00C363FB"/>
    <w:rsid w:val="00C5626D"/>
    <w:rsid w:val="00C56EB0"/>
    <w:rsid w:val="00C73D36"/>
    <w:rsid w:val="00CB5E9F"/>
    <w:rsid w:val="00CC0190"/>
    <w:rsid w:val="00CC799C"/>
    <w:rsid w:val="00CD56CA"/>
    <w:rsid w:val="00CE3876"/>
    <w:rsid w:val="00D167D4"/>
    <w:rsid w:val="00D9139D"/>
    <w:rsid w:val="00D92A0F"/>
    <w:rsid w:val="00DC3B98"/>
    <w:rsid w:val="00DF2B8D"/>
    <w:rsid w:val="00E400A7"/>
    <w:rsid w:val="00E564CA"/>
    <w:rsid w:val="00E770F7"/>
    <w:rsid w:val="00E91C1B"/>
    <w:rsid w:val="00FE768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1"/>
    </o:shapelayout>
  </w:shapeDefaults>
  <w:decimalSymbol w:val=","/>
  <w:listSeparator w:val=";"/>
  <w14:docId w14:val="417451D1"/>
  <w15:docId w15:val="{94B335D8-A6E9-4251-A803-A8193827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44CEA"/>
    <w:rPr>
      <w:rFonts w:ascii="System Font Regular" w:eastAsia="ヒラギノ角ゴ Pro W3" w:hAnsi="System Font Regular" w:cs="Times New Roman"/>
      <w:color w:val="000000"/>
      <w:szCs w:val="24"/>
    </w:rPr>
  </w:style>
  <w:style w:type="paragraph" w:styleId="1">
    <w:name w:val="heading 1"/>
    <w:basedOn w:val="a"/>
    <w:next w:val="a"/>
    <w:link w:val="1Char"/>
    <w:uiPriority w:val="9"/>
    <w:qFormat/>
    <w:rsid w:val="003B4B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9B3CC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
    <w:rsid w:val="009B3CC7"/>
    <w:rPr>
      <w:rFonts w:asciiTheme="majorHAnsi" w:eastAsiaTheme="majorEastAsia" w:hAnsiTheme="majorHAnsi" w:cstheme="majorBidi"/>
      <w:b/>
      <w:bCs/>
      <w:color w:val="4F81BD" w:themeColor="accent1"/>
      <w:sz w:val="26"/>
      <w:szCs w:val="26"/>
    </w:rPr>
  </w:style>
  <w:style w:type="character" w:styleId="a3">
    <w:name w:val="Intense Reference"/>
    <w:basedOn w:val="a0"/>
    <w:uiPriority w:val="32"/>
    <w:qFormat/>
    <w:rsid w:val="009B3CC7"/>
    <w:rPr>
      <w:b/>
      <w:bCs/>
      <w:smallCaps/>
      <w:color w:val="C0504D" w:themeColor="accent2"/>
      <w:spacing w:val="5"/>
      <w:u w:val="single"/>
    </w:rPr>
  </w:style>
  <w:style w:type="paragraph" w:styleId="a4">
    <w:name w:val="header"/>
    <w:basedOn w:val="a"/>
    <w:link w:val="Char"/>
    <w:uiPriority w:val="99"/>
    <w:unhideWhenUsed/>
    <w:rsid w:val="000C6FDE"/>
    <w:pPr>
      <w:tabs>
        <w:tab w:val="center" w:pos="4153"/>
        <w:tab w:val="right" w:pos="8306"/>
      </w:tabs>
      <w:spacing w:after="0" w:line="240" w:lineRule="auto"/>
    </w:pPr>
    <w:rPr>
      <w:rFonts w:asciiTheme="minorHAnsi" w:eastAsiaTheme="minorHAnsi" w:hAnsiTheme="minorHAnsi" w:cstheme="minorBidi"/>
      <w:color w:val="auto"/>
      <w:szCs w:val="22"/>
    </w:rPr>
  </w:style>
  <w:style w:type="character" w:customStyle="1" w:styleId="Char">
    <w:name w:val="Κεφαλίδα Char"/>
    <w:basedOn w:val="a0"/>
    <w:link w:val="a4"/>
    <w:uiPriority w:val="99"/>
    <w:rsid w:val="000C6FDE"/>
  </w:style>
  <w:style w:type="paragraph" w:styleId="a5">
    <w:name w:val="footer"/>
    <w:basedOn w:val="a"/>
    <w:link w:val="Char0"/>
    <w:uiPriority w:val="99"/>
    <w:unhideWhenUsed/>
    <w:rsid w:val="000C6FDE"/>
    <w:pPr>
      <w:tabs>
        <w:tab w:val="center" w:pos="4153"/>
        <w:tab w:val="right" w:pos="8306"/>
      </w:tabs>
      <w:spacing w:after="0" w:line="240" w:lineRule="auto"/>
    </w:pPr>
    <w:rPr>
      <w:rFonts w:asciiTheme="minorHAnsi" w:eastAsiaTheme="minorHAnsi" w:hAnsiTheme="minorHAnsi" w:cstheme="minorBidi"/>
      <w:color w:val="auto"/>
      <w:szCs w:val="22"/>
    </w:rPr>
  </w:style>
  <w:style w:type="character" w:customStyle="1" w:styleId="Char0">
    <w:name w:val="Υποσέλιδο Char"/>
    <w:basedOn w:val="a0"/>
    <w:link w:val="a5"/>
    <w:uiPriority w:val="99"/>
    <w:rsid w:val="000C6FDE"/>
  </w:style>
  <w:style w:type="character" w:styleId="-">
    <w:name w:val="Hyperlink"/>
    <w:basedOn w:val="a0"/>
    <w:uiPriority w:val="99"/>
    <w:unhideWhenUsed/>
    <w:rsid w:val="00A476A8"/>
    <w:rPr>
      <w:color w:val="0000FF" w:themeColor="hyperlink"/>
      <w:u w:val="single"/>
    </w:rPr>
  </w:style>
  <w:style w:type="paragraph" w:styleId="a6">
    <w:name w:val="Balloon Text"/>
    <w:basedOn w:val="a"/>
    <w:link w:val="Char1"/>
    <w:uiPriority w:val="99"/>
    <w:semiHidden/>
    <w:unhideWhenUsed/>
    <w:rsid w:val="00264221"/>
    <w:pPr>
      <w:spacing w:after="0" w:line="240" w:lineRule="auto"/>
    </w:pPr>
    <w:rPr>
      <w:rFonts w:ascii="Tahoma" w:eastAsiaTheme="minorHAnsi" w:hAnsi="Tahoma" w:cs="Tahoma"/>
      <w:color w:val="auto"/>
      <w:sz w:val="16"/>
      <w:szCs w:val="16"/>
    </w:rPr>
  </w:style>
  <w:style w:type="character" w:customStyle="1" w:styleId="Char1">
    <w:name w:val="Κείμενο πλαισίου Char"/>
    <w:basedOn w:val="a0"/>
    <w:link w:val="a6"/>
    <w:uiPriority w:val="99"/>
    <w:semiHidden/>
    <w:rsid w:val="00264221"/>
    <w:rPr>
      <w:rFonts w:ascii="Tahoma" w:hAnsi="Tahoma" w:cs="Tahoma"/>
      <w:sz w:val="16"/>
      <w:szCs w:val="16"/>
    </w:rPr>
  </w:style>
  <w:style w:type="paragraph" w:customStyle="1" w:styleId="-11">
    <w:name w:val="Ανοιχτόχρωμο πλέγμα - ΄Εμφαση 11"/>
    <w:rsid w:val="00944CEA"/>
    <w:pPr>
      <w:spacing w:after="0" w:line="240" w:lineRule="auto"/>
    </w:pPr>
    <w:rPr>
      <w:rFonts w:ascii="System Font Regular" w:eastAsia="ヒラギノ角ゴ Pro W3" w:hAnsi="System Font Regular" w:cs="Times New Roman"/>
      <w:color w:val="000000"/>
      <w:szCs w:val="20"/>
      <w:lang w:eastAsia="el-GR"/>
    </w:rPr>
  </w:style>
  <w:style w:type="paragraph" w:customStyle="1" w:styleId="FreeForm">
    <w:name w:val="Free Form"/>
    <w:rsid w:val="00944CEA"/>
    <w:rPr>
      <w:rFonts w:ascii="System Font Regular" w:eastAsia="ヒラギノ角ゴ Pro W3" w:hAnsi="System Font Regular" w:cs="Times New Roman"/>
      <w:color w:val="000000"/>
      <w:szCs w:val="20"/>
      <w:lang w:eastAsia="el-GR"/>
    </w:rPr>
  </w:style>
  <w:style w:type="character" w:styleId="-0">
    <w:name w:val="FollowedHyperlink"/>
    <w:basedOn w:val="a0"/>
    <w:uiPriority w:val="99"/>
    <w:semiHidden/>
    <w:unhideWhenUsed/>
    <w:rsid w:val="00CB5E9F"/>
    <w:rPr>
      <w:color w:val="800080" w:themeColor="followedHyperlink"/>
      <w:u w:val="single"/>
    </w:rPr>
  </w:style>
  <w:style w:type="character" w:customStyle="1" w:styleId="10">
    <w:name w:val="Ανεπίλυτη αναφορά1"/>
    <w:basedOn w:val="a0"/>
    <w:uiPriority w:val="99"/>
    <w:semiHidden/>
    <w:unhideWhenUsed/>
    <w:rsid w:val="000F581E"/>
    <w:rPr>
      <w:color w:val="808080"/>
      <w:shd w:val="clear" w:color="auto" w:fill="E6E6E6"/>
    </w:rPr>
  </w:style>
  <w:style w:type="table" w:styleId="a7">
    <w:name w:val="Table Grid"/>
    <w:basedOn w:val="a1"/>
    <w:uiPriority w:val="59"/>
    <w:rsid w:val="000F5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370746"/>
    <w:pPr>
      <w:spacing w:before="100" w:beforeAutospacing="1" w:after="100" w:afterAutospacing="1" w:line="240" w:lineRule="auto"/>
    </w:pPr>
    <w:rPr>
      <w:rFonts w:ascii="Times New Roman" w:eastAsia="Times New Roman" w:hAnsi="Times New Roman"/>
      <w:color w:val="auto"/>
      <w:sz w:val="24"/>
      <w:lang w:eastAsia="el-GR"/>
    </w:rPr>
  </w:style>
  <w:style w:type="character" w:customStyle="1" w:styleId="textexposedshow">
    <w:name w:val="text_exposed_show"/>
    <w:basedOn w:val="a0"/>
    <w:rsid w:val="00370746"/>
  </w:style>
  <w:style w:type="paragraph" w:styleId="a8">
    <w:name w:val="List Paragraph"/>
    <w:basedOn w:val="a"/>
    <w:uiPriority w:val="34"/>
    <w:qFormat/>
    <w:rsid w:val="00370746"/>
    <w:pPr>
      <w:ind w:left="720"/>
      <w:contextualSpacing/>
    </w:pPr>
  </w:style>
  <w:style w:type="character" w:customStyle="1" w:styleId="1Char">
    <w:name w:val="Επικεφαλίδα 1 Char"/>
    <w:basedOn w:val="a0"/>
    <w:link w:val="1"/>
    <w:uiPriority w:val="9"/>
    <w:rsid w:val="003B4B1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57840">
      <w:bodyDiv w:val="1"/>
      <w:marLeft w:val="0"/>
      <w:marRight w:val="0"/>
      <w:marTop w:val="0"/>
      <w:marBottom w:val="0"/>
      <w:divBdr>
        <w:top w:val="none" w:sz="0" w:space="0" w:color="auto"/>
        <w:left w:val="none" w:sz="0" w:space="0" w:color="auto"/>
        <w:bottom w:val="none" w:sz="0" w:space="0" w:color="auto"/>
        <w:right w:val="none" w:sz="0" w:space="0" w:color="auto"/>
      </w:divBdr>
    </w:div>
    <w:div w:id="652758491">
      <w:bodyDiv w:val="1"/>
      <w:marLeft w:val="0"/>
      <w:marRight w:val="0"/>
      <w:marTop w:val="0"/>
      <w:marBottom w:val="0"/>
      <w:divBdr>
        <w:top w:val="none" w:sz="0" w:space="0" w:color="auto"/>
        <w:left w:val="none" w:sz="0" w:space="0" w:color="auto"/>
        <w:bottom w:val="none" w:sz="0" w:space="0" w:color="auto"/>
        <w:right w:val="none" w:sz="0" w:space="0" w:color="auto"/>
      </w:divBdr>
    </w:div>
    <w:div w:id="896672250">
      <w:bodyDiv w:val="1"/>
      <w:marLeft w:val="0"/>
      <w:marRight w:val="0"/>
      <w:marTop w:val="0"/>
      <w:marBottom w:val="0"/>
      <w:divBdr>
        <w:top w:val="none" w:sz="0" w:space="0" w:color="auto"/>
        <w:left w:val="none" w:sz="0" w:space="0" w:color="auto"/>
        <w:bottom w:val="none" w:sz="0" w:space="0" w:color="auto"/>
        <w:right w:val="none" w:sz="0" w:space="0" w:color="auto"/>
      </w:divBdr>
    </w:div>
    <w:div w:id="1409574815">
      <w:bodyDiv w:val="1"/>
      <w:marLeft w:val="0"/>
      <w:marRight w:val="0"/>
      <w:marTop w:val="0"/>
      <w:marBottom w:val="0"/>
      <w:divBdr>
        <w:top w:val="none" w:sz="0" w:space="0" w:color="auto"/>
        <w:left w:val="none" w:sz="0" w:space="0" w:color="auto"/>
        <w:bottom w:val="none" w:sz="0" w:space="0" w:color="auto"/>
        <w:right w:val="none" w:sz="0" w:space="0" w:color="auto"/>
      </w:divBdr>
    </w:div>
    <w:div w:id="1539125540">
      <w:bodyDiv w:val="1"/>
      <w:marLeft w:val="0"/>
      <w:marRight w:val="0"/>
      <w:marTop w:val="0"/>
      <w:marBottom w:val="0"/>
      <w:divBdr>
        <w:top w:val="none" w:sz="0" w:space="0" w:color="auto"/>
        <w:left w:val="none" w:sz="0" w:space="0" w:color="auto"/>
        <w:bottom w:val="none" w:sz="0" w:space="0" w:color="auto"/>
        <w:right w:val="none" w:sz="0" w:space="0" w:color="auto"/>
      </w:divBdr>
      <w:divsChild>
        <w:div w:id="512182623">
          <w:marLeft w:val="0"/>
          <w:marRight w:val="0"/>
          <w:marTop w:val="0"/>
          <w:marBottom w:val="0"/>
          <w:divBdr>
            <w:top w:val="none" w:sz="0" w:space="0" w:color="auto"/>
            <w:left w:val="none" w:sz="0" w:space="0" w:color="auto"/>
            <w:bottom w:val="none" w:sz="0" w:space="0" w:color="auto"/>
            <w:right w:val="none" w:sz="0" w:space="0" w:color="auto"/>
          </w:divBdr>
        </w:div>
      </w:divsChild>
    </w:div>
    <w:div w:id="1748116418">
      <w:bodyDiv w:val="1"/>
      <w:marLeft w:val="0"/>
      <w:marRight w:val="0"/>
      <w:marTop w:val="0"/>
      <w:marBottom w:val="0"/>
      <w:divBdr>
        <w:top w:val="none" w:sz="0" w:space="0" w:color="auto"/>
        <w:left w:val="none" w:sz="0" w:space="0" w:color="auto"/>
        <w:bottom w:val="none" w:sz="0" w:space="0" w:color="auto"/>
        <w:right w:val="none" w:sz="0" w:space="0" w:color="auto"/>
      </w:divBdr>
    </w:div>
    <w:div w:id="1759253883">
      <w:bodyDiv w:val="1"/>
      <w:marLeft w:val="0"/>
      <w:marRight w:val="0"/>
      <w:marTop w:val="0"/>
      <w:marBottom w:val="0"/>
      <w:divBdr>
        <w:top w:val="none" w:sz="0" w:space="0" w:color="auto"/>
        <w:left w:val="none" w:sz="0" w:space="0" w:color="auto"/>
        <w:bottom w:val="none" w:sz="0" w:space="0" w:color="auto"/>
        <w:right w:val="none" w:sz="0" w:space="0" w:color="auto"/>
      </w:divBdr>
    </w:div>
    <w:div w:id="2023047379">
      <w:bodyDiv w:val="1"/>
      <w:marLeft w:val="0"/>
      <w:marRight w:val="0"/>
      <w:marTop w:val="0"/>
      <w:marBottom w:val="0"/>
      <w:divBdr>
        <w:top w:val="none" w:sz="0" w:space="0" w:color="auto"/>
        <w:left w:val="none" w:sz="0" w:space="0" w:color="auto"/>
        <w:bottom w:val="none" w:sz="0" w:space="0" w:color="auto"/>
        <w:right w:val="none" w:sz="0" w:space="0" w:color="auto"/>
      </w:divBdr>
    </w:div>
    <w:div w:id="211019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304</Words>
  <Characters>1645</Characters>
  <Application>Microsoft Office Word</Application>
  <DocSecurity>0</DocSecurity>
  <Lines>13</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STAMATIA POLITI</cp:lastModifiedBy>
  <cp:revision>8</cp:revision>
  <cp:lastPrinted>2018-03-12T12:05:00Z</cp:lastPrinted>
  <dcterms:created xsi:type="dcterms:W3CDTF">2018-05-29T06:23:00Z</dcterms:created>
  <dcterms:modified xsi:type="dcterms:W3CDTF">2018-11-29T09:42:00Z</dcterms:modified>
</cp:coreProperties>
</file>