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939" w:rsidRDefault="00550939" w:rsidP="00550939">
      <w:pPr>
        <w:jc w:val="center"/>
        <w:rPr>
          <w:rFonts w:ascii="Calibri" w:hAnsi="Calibri" w:cs="Calibri"/>
          <w:sz w:val="22"/>
          <w:szCs w:val="22"/>
          <w:lang w:val="en-GB"/>
        </w:rPr>
      </w:pPr>
      <w:r>
        <w:rPr>
          <w:rFonts w:ascii="Calibri" w:hAnsi="Calibri" w:cs="Calibri"/>
          <w:noProof/>
          <w:sz w:val="22"/>
          <w:szCs w:val="22"/>
          <w:lang w:eastAsia="el-GR"/>
        </w:rPr>
        <w:drawing>
          <wp:inline distT="0" distB="0" distL="0" distR="0">
            <wp:extent cx="1036320" cy="1051560"/>
            <wp:effectExtent l="0" t="0" r="0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sfiga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ΠΑΝΕΠΙΣΤΗΜΙΟ ΑΙΓΑΙΟΥ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ΣΧΟΛΗ ΚΟΙΝΩΝΙΚΩΝ ΕΠΙΣΤΗΜΩΝ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ΤΜΗΜΑ ΚΟΙΝΩΝΙΟΛΟΓΙΑΣ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1C3736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EF3853">
        <w:rPr>
          <w:rFonts w:ascii="Calibri" w:hAnsi="Calibri" w:cs="Calibri"/>
          <w:b/>
          <w:bCs/>
          <w:u w:val="single"/>
        </w:rPr>
        <w:t>Σας προσκαλούμε την Τετάρτη 28-11</w:t>
      </w:r>
      <w:r w:rsidR="00550939" w:rsidRPr="00EF3853">
        <w:rPr>
          <w:rFonts w:ascii="Calibri" w:hAnsi="Calibri" w:cs="Calibri"/>
          <w:b/>
          <w:bCs/>
          <w:u w:val="single"/>
        </w:rPr>
        <w:t xml:space="preserve">-2018 και </w:t>
      </w:r>
      <w:r w:rsidR="00EF3853">
        <w:rPr>
          <w:rFonts w:ascii="Calibri" w:hAnsi="Calibri" w:cs="Calibri"/>
          <w:b/>
          <w:bCs/>
          <w:u w:val="single"/>
        </w:rPr>
        <w:t>ώρα 9:0</w:t>
      </w:r>
      <w:bookmarkStart w:id="0" w:name="_GoBack"/>
      <w:bookmarkEnd w:id="0"/>
      <w:r w:rsidR="00550939" w:rsidRPr="00EF3853">
        <w:rPr>
          <w:rFonts w:ascii="Calibri" w:hAnsi="Calibri" w:cs="Calibri"/>
          <w:b/>
          <w:bCs/>
          <w:u w:val="single"/>
        </w:rPr>
        <w:t>0 π.μ., στην καθομολόγηση και αναγόρευση σε Διδάκτορα</w:t>
      </w:r>
      <w:r w:rsidR="00550939">
        <w:rPr>
          <w:rFonts w:ascii="Calibri" w:hAnsi="Calibri" w:cs="Calibri"/>
          <w:b/>
          <w:bCs/>
          <w:u w:val="single"/>
        </w:rPr>
        <w:t xml:space="preserve"> </w:t>
      </w:r>
    </w:p>
    <w:p w:rsidR="00550939" w:rsidRDefault="005039C6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της </w:t>
      </w:r>
      <w:proofErr w:type="spellStart"/>
      <w:r>
        <w:rPr>
          <w:rFonts w:ascii="Calibri" w:hAnsi="Calibri" w:cs="Calibri"/>
          <w:b/>
          <w:bCs/>
          <w:u w:val="single"/>
        </w:rPr>
        <w:t>κας</w:t>
      </w:r>
      <w:proofErr w:type="spellEnd"/>
      <w:r w:rsidR="00550939">
        <w:rPr>
          <w:rFonts w:ascii="Calibri" w:hAnsi="Calibri" w:cs="Calibri"/>
          <w:b/>
          <w:bCs/>
          <w:u w:val="single"/>
        </w:rPr>
        <w:t xml:space="preserve"> </w:t>
      </w:r>
      <w:r w:rsidR="00901DF7">
        <w:rPr>
          <w:rFonts w:ascii="Calibri" w:hAnsi="Calibri" w:cs="Calibri"/>
          <w:b/>
          <w:bCs/>
          <w:u w:val="single"/>
        </w:rPr>
        <w:t>Σιμιτζή Σταυρούλας</w:t>
      </w:r>
      <w:r w:rsidR="00550939">
        <w:rPr>
          <w:rFonts w:ascii="Calibri" w:hAnsi="Calibri" w:cs="Calibri"/>
          <w:b/>
          <w:bCs/>
          <w:u w:val="single"/>
        </w:rPr>
        <w:t>,</w:t>
      </w:r>
    </w:p>
    <w:p w:rsidR="00550939" w:rsidRPr="00EF3853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EF3853">
        <w:rPr>
          <w:rFonts w:ascii="Calibri" w:hAnsi="Calibri" w:cs="Calibri"/>
          <w:b/>
          <w:bCs/>
          <w:u w:val="single"/>
        </w:rPr>
        <w:t>που θα λάβει χώρα ενώπιον της Γενικής Συνέλευσης του τμήματος Κοινωνιολογίας του Πανεπιστημίου Αιγαίου και θα πραγματοποιηθεί</w:t>
      </w:r>
    </w:p>
    <w:p w:rsidR="00550939" w:rsidRPr="00EF3853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EF3853">
        <w:rPr>
          <w:rFonts w:ascii="Calibri" w:hAnsi="Calibri" w:cs="Calibri"/>
          <w:b/>
          <w:bCs/>
          <w:u w:val="single"/>
        </w:rPr>
        <w:t xml:space="preserve">στο κτίριο Θάλασσας του Πανεπιστημίου Αιγαίου, στην αίθουσα ΠΜΣ, 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EF3853">
        <w:rPr>
          <w:rFonts w:ascii="Calibri" w:hAnsi="Calibri" w:cs="Calibri"/>
          <w:b/>
          <w:bCs/>
          <w:u w:val="single"/>
        </w:rPr>
        <w:t>στον τρίτο όροφο, στη Μυτιλήνη (λόφος Πανεπιστημίου).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Ο Πρόεδρος του τμήματος Κοινωνιολογίας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κος Μιχάλης </w:t>
      </w:r>
      <w:proofErr w:type="spellStart"/>
      <w:r>
        <w:rPr>
          <w:rFonts w:ascii="Calibri" w:hAnsi="Calibri" w:cs="Calibri"/>
          <w:b/>
          <w:bCs/>
          <w:u w:val="single"/>
        </w:rPr>
        <w:t>Ψημίτης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(Καθηγητής)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Γραμματεία Κοινωνιολογίας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Αν. Προϊστάμενος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  κος Ευστράτιος </w:t>
      </w:r>
      <w:proofErr w:type="spellStart"/>
      <w:r>
        <w:rPr>
          <w:rFonts w:ascii="Calibri" w:hAnsi="Calibri" w:cs="Calibri"/>
          <w:b/>
          <w:bCs/>
          <w:u w:val="single"/>
        </w:rPr>
        <w:t>Μπουλμπούλης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</w:t>
      </w:r>
    </w:p>
    <w:p w:rsidR="008E36D8" w:rsidRDefault="008E36D8"/>
    <w:sectPr w:rsidR="008E36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39"/>
    <w:rsid w:val="001C3736"/>
    <w:rsid w:val="005039C6"/>
    <w:rsid w:val="00550939"/>
    <w:rsid w:val="00636EF0"/>
    <w:rsid w:val="006A5C29"/>
    <w:rsid w:val="008E36D8"/>
    <w:rsid w:val="00901DF7"/>
    <w:rsid w:val="00D777C0"/>
    <w:rsid w:val="00EF3853"/>
    <w:rsid w:val="00F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C67C8"/>
  <w15:chartTrackingRefBased/>
  <w15:docId w15:val="{483F48F2-6047-4F5B-B753-A51D7EBC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93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50939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50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7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D406DB.125805B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Boulboulis Stratis</dc:creator>
  <cp:keywords/>
  <dc:description/>
  <cp:lastModifiedBy>Mavroeidi Katerina</cp:lastModifiedBy>
  <cp:revision>4</cp:revision>
  <cp:lastPrinted>2018-06-18T08:19:00Z</cp:lastPrinted>
  <dcterms:created xsi:type="dcterms:W3CDTF">2018-11-02T10:22:00Z</dcterms:created>
  <dcterms:modified xsi:type="dcterms:W3CDTF">2018-11-02T10:26:00Z</dcterms:modified>
</cp:coreProperties>
</file>