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F1F" w:rsidRPr="00CE4F1F" w:rsidRDefault="00CE4F1F" w:rsidP="00CE4F1F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CE4F1F">
        <w:rPr>
          <w:rFonts w:ascii="Book Antiqua" w:eastAsia="Times New Roman" w:hAnsi="Book Antiqua"/>
          <w:noProof/>
          <w:sz w:val="24"/>
          <w:szCs w:val="24"/>
          <w:lang w:eastAsia="el-GR"/>
        </w:rPr>
        <w:drawing>
          <wp:anchor distT="0" distB="0" distL="114300" distR="114300" simplePos="0" relativeHeight="251659264" behindDoc="0" locked="0" layoutInCell="1" allowOverlap="1" wp14:anchorId="44315F56" wp14:editId="35233EA9">
            <wp:simplePos x="0" y="0"/>
            <wp:positionH relativeFrom="column">
              <wp:posOffset>2257425</wp:posOffset>
            </wp:positionH>
            <wp:positionV relativeFrom="paragraph">
              <wp:posOffset>136525</wp:posOffset>
            </wp:positionV>
            <wp:extent cx="762000" cy="762000"/>
            <wp:effectExtent l="0" t="0" r="0" b="0"/>
            <wp:wrapSquare wrapText="left"/>
            <wp:docPr id="2" name="Picture 2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fig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F1F" w:rsidRPr="00CE4F1F" w:rsidRDefault="00CE4F1F" w:rsidP="00CE4F1F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CE4F1F" w:rsidRPr="00CE4F1F" w:rsidRDefault="00CE4F1F" w:rsidP="00CE4F1F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CE4F1F" w:rsidRPr="00CE4F1F" w:rsidRDefault="00CE4F1F" w:rsidP="00CE4F1F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CE4F1F" w:rsidRPr="00CE4F1F" w:rsidRDefault="00CE4F1F" w:rsidP="00CE4F1F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CE4F1F" w:rsidRPr="00CE4F1F" w:rsidRDefault="00CE4F1F" w:rsidP="00CE4F1F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CE4F1F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ΠΑΝΕΠΙΣΤΗΜΙΟ ΑΙΓΑΙΟΥ</w:t>
      </w:r>
    </w:p>
    <w:p w:rsidR="00CE4F1F" w:rsidRPr="00CE4F1F" w:rsidRDefault="00CE4F1F" w:rsidP="00CE4F1F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CE4F1F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CE4F1F" w:rsidRPr="00CE4F1F" w:rsidRDefault="00CE4F1F" w:rsidP="00CE4F1F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CE4F1F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CE4F1F" w:rsidRPr="00CE4F1F" w:rsidRDefault="00CE4F1F" w:rsidP="00CE4F1F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eastAsia="el-GR"/>
        </w:rPr>
      </w:pPr>
    </w:p>
    <w:p w:rsidR="00CE4F1F" w:rsidRPr="00CE4F1F" w:rsidRDefault="00CE4F1F" w:rsidP="00CE4F1F">
      <w:pPr>
        <w:spacing w:after="0" w:line="240" w:lineRule="auto"/>
        <w:jc w:val="center"/>
        <w:rPr>
          <w:rFonts w:ascii="Book Antiqua" w:eastAsia="Times New Roman" w:hAnsi="Book Antiqua" w:cs="Arial"/>
          <w:sz w:val="24"/>
          <w:szCs w:val="24"/>
          <w:lang w:eastAsia="el-GR"/>
        </w:rPr>
      </w:pPr>
    </w:p>
    <w:p w:rsidR="00CE4F1F" w:rsidRPr="00244973" w:rsidRDefault="00CE4F1F" w:rsidP="00CE4F1F">
      <w:pPr>
        <w:spacing w:after="0" w:line="240" w:lineRule="auto"/>
        <w:jc w:val="center"/>
        <w:rPr>
          <w:rFonts w:ascii="Book Antiqua" w:eastAsia="Times New Roman" w:hAnsi="Book Antiqua" w:cs="Arial"/>
          <w:sz w:val="28"/>
          <w:szCs w:val="28"/>
          <w:lang w:eastAsia="el-GR"/>
        </w:rPr>
      </w:pPr>
    </w:p>
    <w:p w:rsidR="00CE4F1F" w:rsidRPr="00244973" w:rsidRDefault="007C7AEA" w:rsidP="00CE4F1F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 w:rsidRPr="00244973">
        <w:rPr>
          <w:rFonts w:ascii="Book Antiqua" w:hAnsi="Book Antiqua"/>
          <w:b/>
          <w:sz w:val="28"/>
          <w:szCs w:val="28"/>
        </w:rPr>
        <w:t>ΑΝΑΚΟΙΝΩΣΗ</w:t>
      </w:r>
    </w:p>
    <w:p w:rsidR="00CE4F1F" w:rsidRPr="00244973" w:rsidRDefault="00CE4F1F" w:rsidP="00CE4F1F">
      <w:pPr>
        <w:spacing w:after="0" w:line="240" w:lineRule="auto"/>
        <w:jc w:val="both"/>
        <w:rPr>
          <w:rFonts w:ascii="Book Antiqua" w:hAnsi="Book Antiqua"/>
          <w:b/>
          <w:sz w:val="28"/>
          <w:szCs w:val="28"/>
        </w:rPr>
      </w:pPr>
    </w:p>
    <w:p w:rsidR="00E533B1" w:rsidRPr="00CE4F1F" w:rsidRDefault="00E533B1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CE4F1F">
        <w:rPr>
          <w:rFonts w:ascii="Book Antiqua" w:hAnsi="Book Antiqua"/>
          <w:sz w:val="24"/>
          <w:szCs w:val="24"/>
        </w:rPr>
        <w:t xml:space="preserve">  </w:t>
      </w:r>
    </w:p>
    <w:p w:rsidR="00E533B1" w:rsidRPr="00CE4F1F" w:rsidRDefault="00E533B1" w:rsidP="00CE4F1F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CE4F1F">
        <w:rPr>
          <w:rFonts w:ascii="Book Antiqua" w:hAnsi="Book Antiqua"/>
          <w:b/>
          <w:sz w:val="24"/>
          <w:szCs w:val="24"/>
        </w:rPr>
        <w:t>Θέμα</w:t>
      </w:r>
      <w:r w:rsidR="00CE4F1F" w:rsidRPr="00CE4F1F">
        <w:rPr>
          <w:rFonts w:ascii="Book Antiqua" w:hAnsi="Book Antiqua"/>
          <w:b/>
          <w:sz w:val="24"/>
          <w:szCs w:val="24"/>
        </w:rPr>
        <w:t xml:space="preserve">:  </w:t>
      </w:r>
      <w:r w:rsidRPr="00CE4F1F">
        <w:rPr>
          <w:rFonts w:ascii="Book Antiqua" w:hAnsi="Book Antiqua"/>
          <w:sz w:val="24"/>
          <w:szCs w:val="24"/>
        </w:rPr>
        <w:tab/>
      </w:r>
      <w:r w:rsidR="00577904" w:rsidRPr="00CE4F1F">
        <w:rPr>
          <w:rFonts w:ascii="Book Antiqua" w:hAnsi="Book Antiqua"/>
          <w:b/>
          <w:sz w:val="24"/>
          <w:szCs w:val="24"/>
        </w:rPr>
        <w:t>Δοκιμαστικ</w:t>
      </w:r>
      <w:r w:rsidR="00CE4F1F" w:rsidRPr="00CE4F1F">
        <w:rPr>
          <w:rFonts w:ascii="Book Antiqua" w:hAnsi="Book Antiqua"/>
          <w:b/>
          <w:sz w:val="24"/>
          <w:szCs w:val="24"/>
        </w:rPr>
        <w:t>ά</w:t>
      </w:r>
      <w:r w:rsidR="00577904" w:rsidRPr="00CE4F1F">
        <w:rPr>
          <w:rFonts w:ascii="Book Antiqua" w:hAnsi="Book Antiqua"/>
          <w:b/>
          <w:sz w:val="24"/>
          <w:szCs w:val="24"/>
        </w:rPr>
        <w:t xml:space="preserve"> μ</w:t>
      </w:r>
      <w:r w:rsidR="00CE4F1F" w:rsidRPr="00CE4F1F">
        <w:rPr>
          <w:rFonts w:ascii="Book Antiqua" w:hAnsi="Book Antiqua"/>
          <w:b/>
          <w:sz w:val="24"/>
          <w:szCs w:val="24"/>
        </w:rPr>
        <w:t>αθήματα</w:t>
      </w:r>
      <w:r w:rsidR="00577904" w:rsidRPr="00CE4F1F">
        <w:rPr>
          <w:rFonts w:ascii="Book Antiqua" w:hAnsi="Book Antiqua"/>
          <w:b/>
          <w:sz w:val="24"/>
          <w:szCs w:val="24"/>
        </w:rPr>
        <w:t xml:space="preserve"> στο πλαίσιο αξιολόγησης της διδακτικής ικανότητας των υποψηφίων για τη θέση </w:t>
      </w:r>
      <w:r w:rsidR="007468C8" w:rsidRPr="00CE4F1F">
        <w:rPr>
          <w:rFonts w:ascii="Book Antiqua" w:hAnsi="Book Antiqua"/>
          <w:b/>
          <w:sz w:val="24"/>
          <w:szCs w:val="24"/>
        </w:rPr>
        <w:t>ΔΕΠ</w:t>
      </w:r>
      <w:r w:rsidRPr="00CE4F1F">
        <w:rPr>
          <w:rFonts w:ascii="Book Antiqua" w:hAnsi="Book Antiqua"/>
          <w:b/>
          <w:sz w:val="24"/>
          <w:szCs w:val="24"/>
        </w:rPr>
        <w:t xml:space="preserve"> του </w:t>
      </w:r>
      <w:r w:rsidR="00CE4F1F" w:rsidRPr="00CE4F1F">
        <w:rPr>
          <w:rFonts w:ascii="Book Antiqua" w:hAnsi="Book Antiqua"/>
          <w:b/>
          <w:sz w:val="24"/>
          <w:szCs w:val="24"/>
        </w:rPr>
        <w:t xml:space="preserve">Τμήματος Διοίκησης Επιχειρήσεων της Σχολής Επιστημών της Διοίκησης του Πανεπιστημίου Αιγαίου, στο γνωστικό αντικείμενο </w:t>
      </w:r>
      <w:r w:rsidR="00CE4F1F" w:rsidRPr="00CE4F1F">
        <w:rPr>
          <w:rFonts w:ascii="Book Antiqua" w:eastAsia="Times New Roman" w:hAnsi="Book Antiqua"/>
          <w:b/>
          <w:i/>
          <w:sz w:val="24"/>
          <w:szCs w:val="24"/>
          <w:lang w:eastAsia="el-GR"/>
        </w:rPr>
        <w:t>«</w:t>
      </w:r>
      <w:r w:rsidR="00CE4F1F" w:rsidRPr="00CE4F1F">
        <w:rPr>
          <w:rFonts w:ascii="Book Antiqua" w:hAnsi="Book Antiqua"/>
          <w:b/>
          <w:sz w:val="24"/>
          <w:szCs w:val="24"/>
          <w:lang w:eastAsia="el-GR"/>
        </w:rPr>
        <w:t>Επιχειρηματικές Πολιτικές σε Δυναμικά Αναπτυσσόμενους Κλάδους</w:t>
      </w:r>
      <w:r w:rsidR="00CE4F1F" w:rsidRPr="00CE4F1F">
        <w:rPr>
          <w:rFonts w:ascii="Book Antiqua" w:eastAsia="Times New Roman" w:hAnsi="Book Antiqua"/>
          <w:b/>
          <w:i/>
          <w:sz w:val="24"/>
          <w:szCs w:val="24"/>
          <w:lang w:eastAsia="el-GR"/>
        </w:rPr>
        <w:t>»</w:t>
      </w:r>
      <w:r w:rsidR="00CE4F1F" w:rsidRPr="00CE4F1F">
        <w:rPr>
          <w:rFonts w:ascii="Book Antiqua" w:eastAsia="Times New Roman" w:hAnsi="Book Antiqua"/>
          <w:b/>
          <w:sz w:val="24"/>
          <w:szCs w:val="24"/>
          <w:lang w:eastAsia="el-GR"/>
        </w:rPr>
        <w:t xml:space="preserve">, </w:t>
      </w:r>
      <w:r w:rsidR="00CE4F1F" w:rsidRPr="00CE4F1F">
        <w:rPr>
          <w:rFonts w:ascii="Book Antiqua" w:hAnsi="Book Antiqua"/>
          <w:b/>
          <w:sz w:val="24"/>
          <w:szCs w:val="24"/>
        </w:rPr>
        <w:t>στη βαθμίδα του Επίκουρου Καθηγητή.</w:t>
      </w:r>
    </w:p>
    <w:p w:rsidR="00E533B1" w:rsidRPr="00CE4F1F" w:rsidRDefault="00577904" w:rsidP="00CE4F1F">
      <w:pPr>
        <w:tabs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CE4F1F">
        <w:rPr>
          <w:rFonts w:ascii="Book Antiqua" w:hAnsi="Book Antiqua"/>
          <w:b/>
          <w:sz w:val="24"/>
          <w:szCs w:val="24"/>
        </w:rPr>
        <w:tab/>
      </w:r>
    </w:p>
    <w:p w:rsidR="00CE4F1F" w:rsidRDefault="00CE4F1F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7C7AEA" w:rsidRPr="00CE4F1F" w:rsidRDefault="00577904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CE4F1F">
        <w:rPr>
          <w:rFonts w:ascii="Book Antiqua" w:hAnsi="Book Antiqua"/>
          <w:sz w:val="24"/>
          <w:szCs w:val="24"/>
        </w:rPr>
        <w:t>Στο πλαίσιο της πλήρωσης μ</w:t>
      </w:r>
      <w:r w:rsidR="00CE4F1F">
        <w:rPr>
          <w:rFonts w:ascii="Book Antiqua" w:hAnsi="Book Antiqua"/>
          <w:sz w:val="24"/>
          <w:szCs w:val="24"/>
        </w:rPr>
        <w:t>ί</w:t>
      </w:r>
      <w:r w:rsidRPr="00CE4F1F">
        <w:rPr>
          <w:rFonts w:ascii="Book Antiqua" w:hAnsi="Book Antiqua"/>
          <w:sz w:val="24"/>
          <w:szCs w:val="24"/>
        </w:rPr>
        <w:t xml:space="preserve">ας θέσης </w:t>
      </w:r>
      <w:r w:rsidR="007468C8" w:rsidRPr="00CE4F1F">
        <w:rPr>
          <w:rFonts w:ascii="Book Antiqua" w:hAnsi="Book Antiqua"/>
          <w:sz w:val="24"/>
          <w:szCs w:val="24"/>
        </w:rPr>
        <w:t>ΔΕΠ</w:t>
      </w:r>
      <w:r w:rsidRPr="00CE4F1F">
        <w:rPr>
          <w:rFonts w:ascii="Book Antiqua" w:hAnsi="Book Antiqua"/>
          <w:sz w:val="24"/>
          <w:szCs w:val="24"/>
        </w:rPr>
        <w:t xml:space="preserve"> του </w:t>
      </w:r>
      <w:r w:rsidR="00CE4F1F" w:rsidRPr="00CE4F1F">
        <w:rPr>
          <w:rFonts w:ascii="Book Antiqua" w:hAnsi="Book Antiqua"/>
          <w:sz w:val="24"/>
          <w:szCs w:val="24"/>
        </w:rPr>
        <w:t xml:space="preserve">Τμήματος Διοίκησης Επιχειρήσεων της Σχολής Επιστημών της Διοίκησης του Πανεπιστημίου Αιγαίου, στο γνωστικό αντικείμενο </w:t>
      </w:r>
      <w:r w:rsidR="00CE4F1F" w:rsidRPr="00CE4F1F">
        <w:rPr>
          <w:rFonts w:ascii="Book Antiqua" w:eastAsia="Times New Roman" w:hAnsi="Book Antiqua"/>
          <w:i/>
          <w:sz w:val="24"/>
          <w:szCs w:val="24"/>
          <w:lang w:eastAsia="el-GR"/>
        </w:rPr>
        <w:t>«</w:t>
      </w:r>
      <w:r w:rsidR="00CE4F1F" w:rsidRPr="00CE4F1F">
        <w:rPr>
          <w:rFonts w:ascii="Book Antiqua" w:hAnsi="Book Antiqua"/>
          <w:sz w:val="24"/>
          <w:szCs w:val="24"/>
          <w:lang w:eastAsia="el-GR"/>
        </w:rPr>
        <w:t>Επιχειρηματικές Πολιτικές σε Δυναμικά Αναπτυσσόμενους Κλάδους</w:t>
      </w:r>
      <w:r w:rsidR="00CE4F1F" w:rsidRPr="00CE4F1F">
        <w:rPr>
          <w:rFonts w:ascii="Book Antiqua" w:eastAsia="Times New Roman" w:hAnsi="Book Antiqua"/>
          <w:i/>
          <w:sz w:val="24"/>
          <w:szCs w:val="24"/>
          <w:lang w:eastAsia="el-GR"/>
        </w:rPr>
        <w:t>»</w:t>
      </w:r>
      <w:r w:rsidR="00CE4F1F" w:rsidRPr="00CE4F1F">
        <w:rPr>
          <w:rFonts w:ascii="Book Antiqua" w:eastAsia="Times New Roman" w:hAnsi="Book Antiqua"/>
          <w:sz w:val="24"/>
          <w:szCs w:val="24"/>
          <w:lang w:eastAsia="el-GR"/>
        </w:rPr>
        <w:t xml:space="preserve">, </w:t>
      </w:r>
      <w:r w:rsidR="00CE4F1F" w:rsidRPr="00CE4F1F">
        <w:rPr>
          <w:rFonts w:ascii="Book Antiqua" w:hAnsi="Book Antiqua"/>
          <w:sz w:val="24"/>
          <w:szCs w:val="24"/>
        </w:rPr>
        <w:t xml:space="preserve">στη βαθμίδα του Επίκουρου Καθηγητή (κωδικός θέσης στο ΑΠΕΛΛΑ </w:t>
      </w:r>
      <w:r w:rsidR="00CE4F1F" w:rsidRPr="00CE4F1F">
        <w:rPr>
          <w:rFonts w:ascii="Book Antiqua" w:eastAsia="Times New Roman" w:hAnsi="Book Antiqua" w:cs="Arial"/>
          <w:sz w:val="24"/>
          <w:szCs w:val="24"/>
          <w:lang w:eastAsia="el-GR"/>
        </w:rPr>
        <w:t>4701</w:t>
      </w:r>
      <w:r w:rsidR="00CE4F1F" w:rsidRPr="00CE4F1F">
        <w:rPr>
          <w:rFonts w:ascii="Book Antiqua" w:hAnsi="Book Antiqua"/>
          <w:sz w:val="24"/>
          <w:szCs w:val="24"/>
        </w:rPr>
        <w:t xml:space="preserve">), </w:t>
      </w:r>
      <w:r w:rsidR="007C7AEA" w:rsidRPr="00CE4F1F">
        <w:rPr>
          <w:rFonts w:ascii="Book Antiqua" w:hAnsi="Book Antiqua"/>
          <w:sz w:val="24"/>
          <w:szCs w:val="24"/>
        </w:rPr>
        <w:t>θα πραγματοποιηθ</w:t>
      </w:r>
      <w:r w:rsidR="00CE4F1F">
        <w:rPr>
          <w:rFonts w:ascii="Book Antiqua" w:hAnsi="Book Antiqua"/>
          <w:sz w:val="24"/>
          <w:szCs w:val="24"/>
        </w:rPr>
        <w:t>ούν</w:t>
      </w:r>
      <w:r w:rsidR="007C7AEA" w:rsidRPr="00CE4F1F">
        <w:rPr>
          <w:rFonts w:ascii="Book Antiqua" w:hAnsi="Book Antiqua"/>
          <w:sz w:val="24"/>
          <w:szCs w:val="24"/>
        </w:rPr>
        <w:t xml:space="preserve"> δι</w:t>
      </w:r>
      <w:r w:rsidR="00CE4F1F">
        <w:rPr>
          <w:rFonts w:ascii="Book Antiqua" w:hAnsi="Book Antiqua"/>
          <w:sz w:val="24"/>
          <w:szCs w:val="24"/>
        </w:rPr>
        <w:t>αλέξεις</w:t>
      </w:r>
      <w:r w:rsidR="007C7AEA" w:rsidRPr="00CE4F1F">
        <w:rPr>
          <w:rFonts w:ascii="Book Antiqua" w:hAnsi="Book Antiqua"/>
          <w:sz w:val="24"/>
          <w:szCs w:val="24"/>
        </w:rPr>
        <w:t xml:space="preserve"> από </w:t>
      </w:r>
      <w:r w:rsidR="00CE4F1F" w:rsidRPr="00CE4F1F">
        <w:rPr>
          <w:rFonts w:ascii="Book Antiqua" w:hAnsi="Book Antiqua"/>
          <w:sz w:val="24"/>
          <w:szCs w:val="24"/>
        </w:rPr>
        <w:t>τις κ.κ.: Ευανθία Μιχάλαινα και Αρετή Γκυπάλη, υ</w:t>
      </w:r>
      <w:r w:rsidR="007C7AEA" w:rsidRPr="00CE4F1F">
        <w:rPr>
          <w:rFonts w:ascii="Book Antiqua" w:hAnsi="Book Antiqua"/>
          <w:sz w:val="24"/>
          <w:szCs w:val="24"/>
        </w:rPr>
        <w:t>ποψήφι</w:t>
      </w:r>
      <w:r w:rsidR="00CE4F1F" w:rsidRPr="00CE4F1F">
        <w:rPr>
          <w:rFonts w:ascii="Book Antiqua" w:hAnsi="Book Antiqua"/>
          <w:sz w:val="24"/>
          <w:szCs w:val="24"/>
        </w:rPr>
        <w:t xml:space="preserve">ες </w:t>
      </w:r>
      <w:r w:rsidR="007C7AEA" w:rsidRPr="00CE4F1F">
        <w:rPr>
          <w:rFonts w:ascii="Book Antiqua" w:hAnsi="Book Antiqua"/>
          <w:sz w:val="24"/>
          <w:szCs w:val="24"/>
        </w:rPr>
        <w:t xml:space="preserve">για τη θέση, </w:t>
      </w:r>
      <w:r w:rsidRPr="00CE4F1F">
        <w:rPr>
          <w:rFonts w:ascii="Book Antiqua" w:hAnsi="Book Antiqua"/>
          <w:sz w:val="24"/>
          <w:szCs w:val="24"/>
        </w:rPr>
        <w:t xml:space="preserve">με θέμα σχετικό με το ως άνω γνωστικό αντικείμενο, </w:t>
      </w:r>
      <w:r w:rsidRPr="00CE4F1F">
        <w:rPr>
          <w:rFonts w:ascii="Book Antiqua" w:hAnsi="Book Antiqua"/>
          <w:b/>
          <w:sz w:val="24"/>
          <w:szCs w:val="24"/>
        </w:rPr>
        <w:t xml:space="preserve">την </w:t>
      </w:r>
      <w:r w:rsidR="00CE4F1F" w:rsidRPr="00CE4F1F">
        <w:rPr>
          <w:rFonts w:ascii="Book Antiqua" w:hAnsi="Book Antiqua"/>
          <w:b/>
          <w:sz w:val="24"/>
          <w:szCs w:val="24"/>
        </w:rPr>
        <w:t>Τετάρτη 6 Ιουνίου</w:t>
      </w:r>
      <w:r w:rsidRPr="00CE4F1F">
        <w:rPr>
          <w:rFonts w:ascii="Book Antiqua" w:hAnsi="Book Antiqua"/>
          <w:b/>
          <w:sz w:val="24"/>
          <w:szCs w:val="24"/>
        </w:rPr>
        <w:t xml:space="preserve"> 201</w:t>
      </w:r>
      <w:r w:rsidR="00CE4F1F">
        <w:rPr>
          <w:rFonts w:ascii="Book Antiqua" w:hAnsi="Book Antiqua"/>
          <w:b/>
          <w:sz w:val="24"/>
          <w:szCs w:val="24"/>
        </w:rPr>
        <w:t>8</w:t>
      </w:r>
      <w:r w:rsidR="00CE4F1F" w:rsidRPr="00CE4F1F">
        <w:rPr>
          <w:rFonts w:ascii="Book Antiqua" w:hAnsi="Book Antiqua"/>
          <w:sz w:val="24"/>
          <w:szCs w:val="24"/>
        </w:rPr>
        <w:t xml:space="preserve"> </w:t>
      </w:r>
      <w:r w:rsidRPr="00CE4F1F">
        <w:rPr>
          <w:rFonts w:ascii="Book Antiqua" w:hAnsi="Book Antiqua"/>
          <w:sz w:val="24"/>
          <w:szCs w:val="24"/>
        </w:rPr>
        <w:t xml:space="preserve">και </w:t>
      </w:r>
      <w:r w:rsidRPr="00E30E5E">
        <w:rPr>
          <w:rFonts w:ascii="Book Antiqua" w:hAnsi="Book Antiqua"/>
          <w:sz w:val="24"/>
          <w:szCs w:val="24"/>
        </w:rPr>
        <w:t>ώρ</w:t>
      </w:r>
      <w:r w:rsidR="00244973" w:rsidRPr="00E30E5E">
        <w:rPr>
          <w:rFonts w:ascii="Book Antiqua" w:hAnsi="Book Antiqua"/>
          <w:sz w:val="24"/>
          <w:szCs w:val="24"/>
        </w:rPr>
        <w:t>ες</w:t>
      </w:r>
      <w:r w:rsidRPr="00E30E5E">
        <w:rPr>
          <w:rFonts w:ascii="Book Antiqua" w:hAnsi="Book Antiqua"/>
          <w:sz w:val="24"/>
          <w:szCs w:val="24"/>
        </w:rPr>
        <w:t xml:space="preserve"> </w:t>
      </w:r>
      <w:r w:rsidR="00CE4F1F" w:rsidRPr="00E30E5E">
        <w:rPr>
          <w:rFonts w:ascii="Book Antiqua" w:hAnsi="Book Antiqua"/>
          <w:sz w:val="24"/>
          <w:szCs w:val="24"/>
        </w:rPr>
        <w:t>14.15</w:t>
      </w:r>
      <w:r w:rsidR="00CE4F1F" w:rsidRPr="00CE4F1F">
        <w:rPr>
          <w:rFonts w:ascii="Book Antiqua" w:hAnsi="Book Antiqua"/>
          <w:sz w:val="24"/>
          <w:szCs w:val="24"/>
        </w:rPr>
        <w:t xml:space="preserve"> και 15.15, αντίστοιχα.</w:t>
      </w:r>
      <w:r w:rsidRPr="00CE4F1F">
        <w:rPr>
          <w:rFonts w:ascii="Book Antiqua" w:hAnsi="Book Antiqua"/>
          <w:sz w:val="24"/>
          <w:szCs w:val="24"/>
        </w:rPr>
        <w:t xml:space="preserve"> </w:t>
      </w:r>
      <w:r w:rsidR="008156C9" w:rsidRPr="00CE4F1F">
        <w:rPr>
          <w:rFonts w:ascii="Book Antiqua" w:hAnsi="Book Antiqua"/>
          <w:sz w:val="24"/>
          <w:szCs w:val="24"/>
        </w:rPr>
        <w:t xml:space="preserve"> </w:t>
      </w:r>
    </w:p>
    <w:p w:rsidR="00CE4F1F" w:rsidRPr="00CE4F1F" w:rsidRDefault="00CE4F1F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E533B1" w:rsidRPr="00CE4F1F" w:rsidRDefault="00244973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Οι διαλέξεις</w:t>
      </w:r>
      <w:r w:rsidR="007C7AEA" w:rsidRPr="00CE4F1F">
        <w:rPr>
          <w:rFonts w:ascii="Book Antiqua" w:hAnsi="Book Antiqua"/>
          <w:sz w:val="24"/>
          <w:szCs w:val="24"/>
        </w:rPr>
        <w:t xml:space="preserve"> </w:t>
      </w:r>
      <w:r w:rsidR="00E533B1" w:rsidRPr="00CE4F1F">
        <w:rPr>
          <w:rFonts w:ascii="Book Antiqua" w:hAnsi="Book Antiqua"/>
          <w:sz w:val="24"/>
          <w:szCs w:val="24"/>
        </w:rPr>
        <w:t xml:space="preserve">θα </w:t>
      </w:r>
      <w:bookmarkStart w:id="0" w:name="_GoBack"/>
      <w:bookmarkEnd w:id="0"/>
      <w:r w:rsidR="00E533B1" w:rsidRPr="00E30E5E">
        <w:rPr>
          <w:rFonts w:ascii="Book Antiqua" w:hAnsi="Book Antiqua"/>
          <w:sz w:val="24"/>
          <w:szCs w:val="24"/>
        </w:rPr>
        <w:t>πραγ</w:t>
      </w:r>
      <w:r w:rsidR="007D4AE3" w:rsidRPr="00E30E5E">
        <w:rPr>
          <w:rFonts w:ascii="Book Antiqua" w:hAnsi="Book Antiqua"/>
          <w:sz w:val="24"/>
          <w:szCs w:val="24"/>
        </w:rPr>
        <w:t>ματοποιηθ</w:t>
      </w:r>
      <w:r w:rsidRPr="00E30E5E">
        <w:rPr>
          <w:rFonts w:ascii="Book Antiqua" w:hAnsi="Book Antiqua"/>
          <w:sz w:val="24"/>
          <w:szCs w:val="24"/>
        </w:rPr>
        <w:t>ούν</w:t>
      </w:r>
      <w:r w:rsidR="007D4AE3" w:rsidRPr="00E30E5E">
        <w:rPr>
          <w:rFonts w:ascii="Book Antiqua" w:hAnsi="Book Antiqua"/>
          <w:sz w:val="24"/>
          <w:szCs w:val="24"/>
        </w:rPr>
        <w:t xml:space="preserve"> </w:t>
      </w:r>
      <w:r w:rsidR="00CE4F1F" w:rsidRPr="00E30E5E">
        <w:rPr>
          <w:rFonts w:ascii="Book Antiqua" w:hAnsi="Book Antiqua"/>
          <w:sz w:val="24"/>
          <w:szCs w:val="24"/>
        </w:rPr>
        <w:t xml:space="preserve">στο Μιχάλειο κτήριο, Μιχάλων 8, Χίος, </w:t>
      </w:r>
      <w:r w:rsidR="007C7AEA" w:rsidRPr="00E30E5E">
        <w:rPr>
          <w:rFonts w:ascii="Book Antiqua" w:hAnsi="Book Antiqua"/>
          <w:sz w:val="24"/>
          <w:szCs w:val="24"/>
        </w:rPr>
        <w:t xml:space="preserve">στην αίθουσα </w:t>
      </w:r>
      <w:r w:rsidR="00CE4F1F" w:rsidRPr="00E30E5E">
        <w:rPr>
          <w:rFonts w:ascii="Book Antiqua" w:hAnsi="Book Antiqua"/>
          <w:sz w:val="24"/>
          <w:szCs w:val="24"/>
        </w:rPr>
        <w:t>τηλεδιάσκεψης του 1</w:t>
      </w:r>
      <w:r w:rsidR="00CE4F1F" w:rsidRPr="00E30E5E">
        <w:rPr>
          <w:rFonts w:ascii="Book Antiqua" w:hAnsi="Book Antiqua"/>
          <w:sz w:val="24"/>
          <w:szCs w:val="24"/>
          <w:vertAlign w:val="superscript"/>
        </w:rPr>
        <w:t>ου</w:t>
      </w:r>
      <w:r w:rsidR="00CE4F1F" w:rsidRPr="00E30E5E">
        <w:rPr>
          <w:rFonts w:ascii="Book Antiqua" w:hAnsi="Book Antiqua"/>
          <w:sz w:val="24"/>
          <w:szCs w:val="24"/>
        </w:rPr>
        <w:t xml:space="preserve"> ορόφου.</w:t>
      </w:r>
    </w:p>
    <w:p w:rsidR="00CE4F1F" w:rsidRDefault="00CE4F1F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CE4F1F" w:rsidRPr="00CE4F1F" w:rsidRDefault="00CE4F1F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A24342" w:rsidRPr="00CE4F1F" w:rsidRDefault="00A24342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CE4F1F" w:rsidRPr="00CE4F1F" w:rsidRDefault="00CE4F1F" w:rsidP="00CE4F1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CE4F1F">
        <w:rPr>
          <w:rFonts w:ascii="Book Antiqua" w:hAnsi="Book Antiqua"/>
          <w:sz w:val="24"/>
          <w:szCs w:val="24"/>
        </w:rPr>
        <w:t xml:space="preserve">               Καθηγητής</w:t>
      </w:r>
    </w:p>
    <w:p w:rsidR="00CE4F1F" w:rsidRPr="00CE4F1F" w:rsidRDefault="00CE4F1F" w:rsidP="00CE4F1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CE4F1F">
        <w:rPr>
          <w:rFonts w:ascii="Book Antiqua" w:hAnsi="Book Antiqua"/>
          <w:sz w:val="24"/>
          <w:szCs w:val="24"/>
        </w:rPr>
        <w:t>Νικόλαος Κωνσταντόπουλος</w:t>
      </w:r>
    </w:p>
    <w:p w:rsidR="00CE4F1F" w:rsidRPr="00CE4F1F" w:rsidRDefault="00CE4F1F" w:rsidP="00CE4F1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CE4F1F">
        <w:rPr>
          <w:rFonts w:ascii="Book Antiqua" w:hAnsi="Book Antiqua"/>
          <w:sz w:val="24"/>
          <w:szCs w:val="24"/>
        </w:rPr>
        <w:t xml:space="preserve">           Πρόεδρος Τ.Δ.Ε.</w:t>
      </w:r>
    </w:p>
    <w:p w:rsidR="00E533B1" w:rsidRPr="00CE4F1F" w:rsidRDefault="00E533B1" w:rsidP="00CE4F1F">
      <w:pPr>
        <w:tabs>
          <w:tab w:val="left" w:pos="5220"/>
        </w:tabs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sectPr w:rsidR="00E533B1" w:rsidRPr="00CE4F1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F1A8A"/>
    <w:multiLevelType w:val="hybridMultilevel"/>
    <w:tmpl w:val="3B324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E84C92"/>
    <w:multiLevelType w:val="hybridMultilevel"/>
    <w:tmpl w:val="42B480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9D3"/>
    <w:rsid w:val="00063C97"/>
    <w:rsid w:val="000C69D3"/>
    <w:rsid w:val="001021A1"/>
    <w:rsid w:val="00244973"/>
    <w:rsid w:val="00271447"/>
    <w:rsid w:val="002A4BB1"/>
    <w:rsid w:val="0042428D"/>
    <w:rsid w:val="00475AA4"/>
    <w:rsid w:val="0048199B"/>
    <w:rsid w:val="004D7668"/>
    <w:rsid w:val="004F4CD8"/>
    <w:rsid w:val="00577904"/>
    <w:rsid w:val="005D0F1F"/>
    <w:rsid w:val="005F4360"/>
    <w:rsid w:val="005F64BB"/>
    <w:rsid w:val="006F1AA8"/>
    <w:rsid w:val="007468C8"/>
    <w:rsid w:val="007C7AEA"/>
    <w:rsid w:val="007D4AE3"/>
    <w:rsid w:val="008156C9"/>
    <w:rsid w:val="0096011B"/>
    <w:rsid w:val="009C1333"/>
    <w:rsid w:val="009D25BE"/>
    <w:rsid w:val="00A24342"/>
    <w:rsid w:val="00BC502B"/>
    <w:rsid w:val="00C519AB"/>
    <w:rsid w:val="00CE4F1F"/>
    <w:rsid w:val="00DE44FA"/>
    <w:rsid w:val="00E30E5E"/>
    <w:rsid w:val="00E533B1"/>
    <w:rsid w:val="00EC309D"/>
    <w:rsid w:val="00F2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144E2D-445A-4F4A-8B32-8653596F6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0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1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Kourasani Argiro</cp:lastModifiedBy>
  <cp:revision>3</cp:revision>
  <dcterms:created xsi:type="dcterms:W3CDTF">2018-05-10T10:10:00Z</dcterms:created>
  <dcterms:modified xsi:type="dcterms:W3CDTF">2018-06-01T07:30:00Z</dcterms:modified>
</cp:coreProperties>
</file>