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452FC0" w14:textId="77777777" w:rsidR="00AE36B5" w:rsidRPr="003151C8" w:rsidRDefault="00AE36B5">
      <w:pPr>
        <w:rPr>
          <w:b/>
          <w:sz w:val="32"/>
          <w:szCs w:val="32"/>
          <w:lang w:val="el-GR"/>
        </w:rPr>
      </w:pPr>
      <w:bookmarkStart w:id="0" w:name="_GoBack"/>
      <w:bookmarkEnd w:id="0"/>
      <w:r w:rsidRPr="003151C8">
        <w:rPr>
          <w:b/>
          <w:sz w:val="32"/>
          <w:szCs w:val="32"/>
          <w:lang w:val="el-GR"/>
        </w:rPr>
        <w:t>ΜΑΘΗΜΑ «ΚΟΙΝΩΝΙΟΛΟΓΙΑ». ΔΙΔΑΣΚΟΥΣΑ ΔΕΣΠΟΙΝΑ ΝΑΖΟΥ</w:t>
      </w:r>
    </w:p>
    <w:p w14:paraId="3645CA91" w14:textId="77777777" w:rsidR="0050080F" w:rsidRPr="003151C8" w:rsidRDefault="00AE36B5">
      <w:pPr>
        <w:rPr>
          <w:b/>
          <w:sz w:val="32"/>
          <w:szCs w:val="32"/>
        </w:rPr>
      </w:pPr>
      <w:r w:rsidRPr="003151C8">
        <w:rPr>
          <w:b/>
          <w:sz w:val="32"/>
          <w:szCs w:val="32"/>
          <w:lang w:val="el-GR"/>
        </w:rPr>
        <w:t>ΕΞΕΤΑΣΤΕΑ ΥΛΗ ΑΠΟ ΤΟ ΒΙΒΛΙΟ «ΚΟΙΝΩΝΙΟΛΟΓΙΑ» (</w:t>
      </w:r>
      <w:r w:rsidRPr="003151C8">
        <w:rPr>
          <w:b/>
          <w:sz w:val="32"/>
          <w:szCs w:val="32"/>
        </w:rPr>
        <w:t>M. Hughes, C. Kroehler)</w:t>
      </w:r>
    </w:p>
    <w:p w14:paraId="2E78F325" w14:textId="77777777" w:rsidR="00AE36B5" w:rsidRDefault="00AE36B5">
      <w:pPr>
        <w:rPr>
          <w:sz w:val="32"/>
          <w:szCs w:val="32"/>
        </w:rPr>
      </w:pPr>
    </w:p>
    <w:p w14:paraId="71149D71" w14:textId="77777777" w:rsidR="00AE36B5" w:rsidRDefault="00AE36B5" w:rsidP="00AE36B5">
      <w:pPr>
        <w:pStyle w:val="a3"/>
        <w:numPr>
          <w:ilvl w:val="0"/>
          <w:numId w:val="1"/>
        </w:numPr>
        <w:rPr>
          <w:sz w:val="32"/>
          <w:szCs w:val="32"/>
          <w:lang w:val="el-GR"/>
        </w:rPr>
      </w:pPr>
      <w:r w:rsidRPr="00AE36B5">
        <w:rPr>
          <w:i/>
          <w:sz w:val="32"/>
          <w:szCs w:val="32"/>
        </w:rPr>
        <w:t xml:space="preserve">Ολόκληρα τα </w:t>
      </w:r>
      <w:r w:rsidRPr="00AE36B5">
        <w:rPr>
          <w:i/>
          <w:sz w:val="32"/>
          <w:szCs w:val="32"/>
          <w:lang w:val="el-GR"/>
        </w:rPr>
        <w:t>κεφάλαια</w:t>
      </w:r>
      <w:r w:rsidRPr="00AE36B5">
        <w:rPr>
          <w:sz w:val="32"/>
          <w:szCs w:val="32"/>
          <w:lang w:val="el-GR"/>
        </w:rPr>
        <w:t xml:space="preserve"> 1, 2, 4, 6, 7, 13</w:t>
      </w:r>
    </w:p>
    <w:p w14:paraId="3EE8F16F" w14:textId="77777777" w:rsidR="00AE36B5" w:rsidRDefault="00AE36B5" w:rsidP="00AE36B5">
      <w:pPr>
        <w:rPr>
          <w:sz w:val="32"/>
          <w:szCs w:val="32"/>
          <w:lang w:val="el-GR"/>
        </w:rPr>
      </w:pPr>
    </w:p>
    <w:p w14:paraId="0983130F" w14:textId="77777777" w:rsidR="00AE36B5" w:rsidRDefault="00AE36B5" w:rsidP="00AE36B5">
      <w:pPr>
        <w:pStyle w:val="a3"/>
        <w:numPr>
          <w:ilvl w:val="0"/>
          <w:numId w:val="1"/>
        </w:numPr>
        <w:rPr>
          <w:sz w:val="32"/>
          <w:szCs w:val="32"/>
          <w:lang w:val="el-GR"/>
        </w:rPr>
      </w:pPr>
      <w:r w:rsidRPr="00AE36B5">
        <w:rPr>
          <w:sz w:val="32"/>
          <w:szCs w:val="32"/>
          <w:u w:val="single"/>
          <w:lang w:val="el-GR"/>
        </w:rPr>
        <w:t>Από τα παρακάτω κεφάλαια μόνο οι σελίδες</w:t>
      </w:r>
      <w:r w:rsidRPr="00AE36B5">
        <w:rPr>
          <w:sz w:val="32"/>
          <w:szCs w:val="32"/>
          <w:lang w:val="el-GR"/>
        </w:rPr>
        <w:t>:</w:t>
      </w:r>
    </w:p>
    <w:p w14:paraId="047ED0DD" w14:textId="77777777" w:rsidR="00AE36B5" w:rsidRPr="00AE36B5" w:rsidRDefault="00AE36B5" w:rsidP="00AE36B5">
      <w:pPr>
        <w:rPr>
          <w:sz w:val="32"/>
          <w:szCs w:val="32"/>
          <w:lang w:val="el-GR"/>
        </w:rPr>
      </w:pPr>
    </w:p>
    <w:p w14:paraId="101F5A6C" w14:textId="77777777" w:rsidR="00AE36B5" w:rsidRDefault="00AE36B5" w:rsidP="00AE36B5">
      <w:pPr>
        <w:pStyle w:val="a3"/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>Από το κεφάλαιο 8: από τη σελίδα 356 έως 372,</w:t>
      </w:r>
    </w:p>
    <w:p w14:paraId="1DDC9430" w14:textId="77777777" w:rsidR="00AE36B5" w:rsidRDefault="00AE36B5" w:rsidP="00AE36B5">
      <w:pPr>
        <w:pStyle w:val="a3"/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>Από το κεφάλαιο 9: από τη σελίδα 395 έως 411</w:t>
      </w:r>
    </w:p>
    <w:p w14:paraId="322DBCB2" w14:textId="77777777" w:rsidR="00AE36B5" w:rsidRDefault="00AE36B5" w:rsidP="00AE36B5">
      <w:pPr>
        <w:pStyle w:val="a3"/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>Από το κεφάλαιο 11: από τη σελίδα 436 έως 455</w:t>
      </w:r>
    </w:p>
    <w:p w14:paraId="1FACC88A" w14:textId="77777777" w:rsidR="003151C8" w:rsidRDefault="00AE36B5" w:rsidP="00AE36B5">
      <w:pPr>
        <w:pStyle w:val="a3"/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>Από το κεφάλαιο 12: από τη σελίδα 518 έως  546</w:t>
      </w:r>
    </w:p>
    <w:p w14:paraId="429621BC" w14:textId="77777777" w:rsidR="003151C8" w:rsidRDefault="003151C8" w:rsidP="00AE36B5">
      <w:pPr>
        <w:pStyle w:val="a3"/>
        <w:rPr>
          <w:sz w:val="32"/>
          <w:szCs w:val="32"/>
          <w:lang w:val="el-GR"/>
        </w:rPr>
      </w:pPr>
    </w:p>
    <w:p w14:paraId="14990DB4" w14:textId="77777777" w:rsidR="003151C8" w:rsidRDefault="003151C8" w:rsidP="00AE36B5">
      <w:pPr>
        <w:pStyle w:val="a3"/>
        <w:rPr>
          <w:sz w:val="32"/>
          <w:szCs w:val="32"/>
          <w:lang w:val="el-GR"/>
        </w:rPr>
      </w:pPr>
    </w:p>
    <w:p w14:paraId="4EAF7527" w14:textId="705165C7" w:rsidR="00AE36B5" w:rsidRPr="00AE36B5" w:rsidRDefault="003151C8" w:rsidP="00AE36B5">
      <w:pPr>
        <w:pStyle w:val="a3"/>
        <w:rPr>
          <w:sz w:val="32"/>
          <w:szCs w:val="32"/>
          <w:lang w:val="el-GR"/>
        </w:rPr>
      </w:pPr>
      <w:r w:rsidRPr="003151C8">
        <w:rPr>
          <w:b/>
          <w:sz w:val="32"/>
          <w:szCs w:val="32"/>
          <w:lang w:val="el-GR"/>
        </w:rPr>
        <w:t>ΣΗΜΕΙΩΣΗ:</w:t>
      </w:r>
      <w:r>
        <w:rPr>
          <w:sz w:val="32"/>
          <w:szCs w:val="32"/>
          <w:lang w:val="el-GR"/>
        </w:rPr>
        <w:t xml:space="preserve"> Θα υπάρξουν ακόμη και κάποια κείμενα μικρής έκτασης άλλων συγγραφέων κοινωνιολόγων που </w:t>
      </w:r>
      <w:r w:rsidR="0082066F">
        <w:rPr>
          <w:sz w:val="32"/>
          <w:szCs w:val="32"/>
          <w:lang w:val="el-GR"/>
        </w:rPr>
        <w:t>θα αναρτηθούν εντός της εβδομάδας</w:t>
      </w:r>
      <w:r>
        <w:rPr>
          <w:sz w:val="32"/>
          <w:szCs w:val="32"/>
          <w:lang w:val="el-GR"/>
        </w:rPr>
        <w:t xml:space="preserve"> στο φόρουμ και τα οποία αποτελούν συμπληρωματική</w:t>
      </w:r>
      <w:r w:rsidR="0082066F">
        <w:rPr>
          <w:sz w:val="32"/>
          <w:szCs w:val="32"/>
          <w:lang w:val="el-GR"/>
        </w:rPr>
        <w:t>,</w:t>
      </w:r>
      <w:r>
        <w:rPr>
          <w:sz w:val="32"/>
          <w:szCs w:val="32"/>
          <w:lang w:val="el-GR"/>
        </w:rPr>
        <w:t xml:space="preserve"> υποστηρικτική ύλη, υποχρεωτική για τις εξετάσεις.</w:t>
      </w:r>
      <w:r w:rsidR="00AE36B5" w:rsidRPr="00AE36B5">
        <w:rPr>
          <w:sz w:val="32"/>
          <w:szCs w:val="32"/>
          <w:lang w:val="el-GR"/>
        </w:rPr>
        <w:tab/>
      </w:r>
    </w:p>
    <w:p w14:paraId="3C2E2CF0" w14:textId="77777777" w:rsidR="00AE36B5" w:rsidRPr="00AE36B5" w:rsidRDefault="00AE36B5" w:rsidP="00AE36B5">
      <w:pPr>
        <w:rPr>
          <w:sz w:val="32"/>
          <w:szCs w:val="32"/>
          <w:lang w:val="el-GR"/>
        </w:rPr>
      </w:pPr>
    </w:p>
    <w:p w14:paraId="527ECFDF" w14:textId="77777777" w:rsidR="00AE36B5" w:rsidRPr="00AE36B5" w:rsidRDefault="00AE36B5" w:rsidP="00AE36B5">
      <w:pPr>
        <w:pStyle w:val="a3"/>
        <w:rPr>
          <w:sz w:val="32"/>
          <w:szCs w:val="32"/>
          <w:lang w:val="el-GR"/>
        </w:rPr>
      </w:pPr>
    </w:p>
    <w:p w14:paraId="65F9924C" w14:textId="77777777" w:rsidR="00AE36B5" w:rsidRDefault="00AE36B5" w:rsidP="00AE36B5">
      <w:pPr>
        <w:rPr>
          <w:sz w:val="32"/>
          <w:szCs w:val="32"/>
          <w:lang w:val="el-GR"/>
        </w:rPr>
      </w:pPr>
    </w:p>
    <w:p w14:paraId="326E6A37" w14:textId="77777777" w:rsidR="00AE36B5" w:rsidRPr="00AE36B5" w:rsidRDefault="00AE36B5" w:rsidP="00AE36B5">
      <w:pPr>
        <w:rPr>
          <w:sz w:val="32"/>
          <w:szCs w:val="32"/>
          <w:lang w:val="el-GR"/>
        </w:rPr>
      </w:pPr>
      <w:r>
        <w:rPr>
          <w:sz w:val="32"/>
          <w:szCs w:val="32"/>
          <w:lang w:val="el-GR"/>
        </w:rPr>
        <w:t xml:space="preserve">     </w:t>
      </w:r>
    </w:p>
    <w:p w14:paraId="50ED9C71" w14:textId="77777777" w:rsidR="00AE36B5" w:rsidRPr="00AE36B5" w:rsidRDefault="00AE36B5">
      <w:pPr>
        <w:rPr>
          <w:sz w:val="32"/>
          <w:szCs w:val="32"/>
          <w:lang w:val="el-GR"/>
        </w:rPr>
      </w:pPr>
    </w:p>
    <w:sectPr w:rsidR="00AE36B5" w:rsidRPr="00AE36B5" w:rsidSect="00E34E5E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1347C8"/>
    <w:multiLevelType w:val="hybridMultilevel"/>
    <w:tmpl w:val="13749B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6B5"/>
    <w:rsid w:val="00263BBA"/>
    <w:rsid w:val="003151C8"/>
    <w:rsid w:val="0050080F"/>
    <w:rsid w:val="0082066F"/>
    <w:rsid w:val="00AE36B5"/>
    <w:rsid w:val="00DA5025"/>
    <w:rsid w:val="00E34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40D6EE"/>
  <w14:defaultImageDpi w14:val="300"/>
  <w15:docId w15:val="{51576876-C868-4FC5-AE7D-4E447B777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36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533</Characters>
  <Application>Microsoft Office Word</Application>
  <DocSecurity>4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 Pro</dc:creator>
  <cp:keywords/>
  <dc:description/>
  <cp:lastModifiedBy>Minaki Ploumitsa</cp:lastModifiedBy>
  <cp:revision>2</cp:revision>
  <dcterms:created xsi:type="dcterms:W3CDTF">2018-05-15T06:29:00Z</dcterms:created>
  <dcterms:modified xsi:type="dcterms:W3CDTF">2018-05-15T06:29:00Z</dcterms:modified>
</cp:coreProperties>
</file>