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B6F" w:rsidRDefault="00BC36E7" w:rsidP="00BC36E7">
      <w:pPr>
        <w:pStyle w:val="Web"/>
        <w:shd w:val="clear" w:color="auto" w:fill="FFFFFF"/>
        <w:spacing w:before="0" w:beforeAutospacing="0" w:after="90" w:afterAutospacing="0"/>
        <w:jc w:val="both"/>
        <w:rPr>
          <w:rFonts w:ascii="Palatino Linotype" w:hAnsi="Palatino Linotype" w:cs="Helvetica"/>
          <w:b/>
          <w:color w:val="1D2129"/>
        </w:rPr>
      </w:pPr>
      <w:r w:rsidRPr="00BC36E7">
        <w:rPr>
          <w:rFonts w:ascii="Palatino Linotype" w:hAnsi="Palatino Linotype" w:cs="Helvetica"/>
          <w:b/>
          <w:color w:val="1D2129"/>
        </w:rPr>
        <w:t>ΔΕΛΤΙΟ ΤΥΠΟΥ ΓΙΑ ΤΗΝ ΠΑΡΑΣΤΑΣΗ “MAHABHARABBIT”</w:t>
      </w:r>
      <w:r w:rsidRPr="00BC36E7">
        <w:rPr>
          <w:rFonts w:ascii="Palatino Linotype" w:hAnsi="Palatino Linotype" w:cs="Helvetica"/>
          <w:b/>
          <w:color w:val="1D2129"/>
        </w:rPr>
        <w:tab/>
      </w:r>
    </w:p>
    <w:p w:rsidR="00132B6F" w:rsidRPr="00BC36E7" w:rsidRDefault="00BC36E7" w:rsidP="00BC36E7">
      <w:pPr>
        <w:pStyle w:val="Web"/>
        <w:shd w:val="clear" w:color="auto" w:fill="FFFFFF"/>
        <w:spacing w:before="0" w:beforeAutospacing="0" w:after="90" w:afterAutospacing="0"/>
        <w:jc w:val="both"/>
        <w:rPr>
          <w:rFonts w:ascii="Palatino Linotype" w:hAnsi="Palatino Linotype" w:cs="Helvetica"/>
          <w:b/>
          <w:color w:val="1D2129"/>
        </w:rPr>
      </w:pPr>
      <w:r w:rsidRPr="00BC36E7">
        <w:rPr>
          <w:rFonts w:ascii="Palatino Linotype" w:hAnsi="Palatino Linotype" w:cs="Helvetica"/>
          <w:color w:val="1D2129"/>
        </w:rPr>
        <w:br/>
      </w:r>
      <w:r w:rsidRPr="00BC36E7">
        <w:rPr>
          <w:rFonts w:ascii="Palatino Linotype" w:hAnsi="Palatino Linotype" w:cs="Helvetica"/>
          <w:b/>
          <w:color w:val="1D2129"/>
        </w:rPr>
        <w:t>ΔΗΜΟΤΙΚΟ ΘΕΑΤΡΟ ΜΥΤΙΛΗΝΗΣ: Παρασκευή 4 Μαΐου στις 19.00</w:t>
      </w:r>
      <w:r w:rsidRPr="00BC36E7">
        <w:rPr>
          <w:rFonts w:ascii="Palatino Linotype" w:hAnsi="Palatino Linotype" w:cs="Helvetica"/>
          <w:b/>
          <w:color w:val="1D2129"/>
        </w:rPr>
        <w:tab/>
      </w:r>
      <w:r w:rsidRPr="00BC36E7">
        <w:rPr>
          <w:rFonts w:ascii="Palatino Linotype" w:hAnsi="Palatino Linotype" w:cs="Helvetica"/>
          <w:b/>
          <w:color w:val="1D2129"/>
        </w:rPr>
        <w:br/>
        <w:t>ΠΟΛΥΚΕΝΤΡΟ ΜΑΝΤΑΜΑΔΟΥ ΛΕΣΒΟΥ: Κυριακή 6 Μαΐου στις 18.30</w:t>
      </w:r>
    </w:p>
    <w:p w:rsidR="00132B6F" w:rsidRDefault="00132B6F" w:rsidP="00BC36E7">
      <w:pPr>
        <w:pStyle w:val="Web"/>
        <w:shd w:val="clear" w:color="auto" w:fill="FFFFFF"/>
        <w:spacing w:before="0" w:beforeAutospacing="0" w:after="90" w:afterAutospacing="0"/>
        <w:jc w:val="both"/>
        <w:rPr>
          <w:rFonts w:ascii="Palatino Linotype" w:hAnsi="Palatino Linotype" w:cs="Helvetica"/>
          <w:color w:val="1D2129"/>
        </w:rPr>
      </w:pPr>
      <w:r>
        <w:rPr>
          <w:noProof/>
        </w:rPr>
        <w:drawing>
          <wp:inline distT="0" distB="0" distL="0" distR="0" wp14:anchorId="3E14FEF2" wp14:editId="46855C09">
            <wp:extent cx="5274310" cy="3955415"/>
            <wp:effectExtent l="0" t="0" r="2540" b="6985"/>
            <wp:docPr id="3" name="Εικόνα 3" descr="Î¦ÏÏÎ¿Î³ÏÎ±ÏÎ¯Î± ÏÎ¿Ï ÏÏÎ®ÏÏÎ· Mariza Vamv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Î¦ÏÏÎ¿Î³ÏÎ±ÏÎ¯Î± ÏÎ¿Ï ÏÏÎ®ÏÏÎ· Mariza Vamvou."/>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955415"/>
                    </a:xfrm>
                    <a:prstGeom prst="rect">
                      <a:avLst/>
                    </a:prstGeom>
                    <a:noFill/>
                    <a:ln>
                      <a:noFill/>
                    </a:ln>
                  </pic:spPr>
                </pic:pic>
              </a:graphicData>
            </a:graphic>
          </wp:inline>
        </w:drawing>
      </w:r>
    </w:p>
    <w:p w:rsidR="00132B6F" w:rsidRPr="00BC36E7" w:rsidRDefault="00132B6F" w:rsidP="00BC36E7">
      <w:pPr>
        <w:pStyle w:val="Web"/>
        <w:shd w:val="clear" w:color="auto" w:fill="FFFFFF"/>
        <w:spacing w:before="0" w:beforeAutospacing="0" w:after="90" w:afterAutospacing="0"/>
        <w:jc w:val="both"/>
        <w:rPr>
          <w:rFonts w:ascii="Palatino Linotype" w:hAnsi="Palatino Linotype" w:cs="Helvetica"/>
          <w:color w:val="1D2129"/>
        </w:rPr>
      </w:pPr>
    </w:p>
    <w:p w:rsidR="00BC36E7" w:rsidRPr="00BC36E7" w:rsidRDefault="00BC36E7" w:rsidP="00BC36E7">
      <w:pPr>
        <w:pStyle w:val="Web"/>
        <w:shd w:val="clear" w:color="auto" w:fill="FFFFFF"/>
        <w:spacing w:before="90" w:beforeAutospacing="0" w:after="90" w:afterAutospacing="0"/>
        <w:jc w:val="both"/>
        <w:rPr>
          <w:rFonts w:ascii="Palatino Linotype" w:hAnsi="Palatino Linotype" w:cs="Helvetica"/>
          <w:color w:val="1D2129"/>
          <w:sz w:val="22"/>
          <w:szCs w:val="22"/>
        </w:rPr>
      </w:pPr>
      <w:r w:rsidRPr="00BC36E7">
        <w:rPr>
          <w:rFonts w:ascii="Palatino Linotype" w:hAnsi="Palatino Linotype" w:cs="Helvetica"/>
          <w:color w:val="1D2129"/>
          <w:sz w:val="22"/>
          <w:szCs w:val="22"/>
        </w:rPr>
        <w:t xml:space="preserve">Μια «χειροποίητη» πρωτότυπη </w:t>
      </w:r>
      <w:proofErr w:type="spellStart"/>
      <w:r w:rsidRPr="00BC36E7">
        <w:rPr>
          <w:rFonts w:ascii="Palatino Linotype" w:hAnsi="Palatino Linotype" w:cs="Helvetica"/>
          <w:color w:val="1D2129"/>
          <w:sz w:val="22"/>
          <w:szCs w:val="22"/>
        </w:rPr>
        <w:t>διαδραστική</w:t>
      </w:r>
      <w:proofErr w:type="spellEnd"/>
      <w:r w:rsidRPr="00BC36E7">
        <w:rPr>
          <w:rFonts w:ascii="Palatino Linotype" w:hAnsi="Palatino Linotype" w:cs="Helvetica"/>
          <w:color w:val="1D2129"/>
          <w:sz w:val="22"/>
          <w:szCs w:val="22"/>
        </w:rPr>
        <w:t xml:space="preserve"> πολύγλωσση </w:t>
      </w:r>
      <w:proofErr w:type="spellStart"/>
      <w:r w:rsidRPr="00BC36E7">
        <w:rPr>
          <w:rFonts w:ascii="Palatino Linotype" w:hAnsi="Palatino Linotype" w:cs="Helvetica"/>
          <w:color w:val="1D2129"/>
          <w:sz w:val="22"/>
          <w:szCs w:val="22"/>
        </w:rPr>
        <w:t>μουσικοθεατρική</w:t>
      </w:r>
      <w:proofErr w:type="spellEnd"/>
      <w:r w:rsidRPr="00BC36E7">
        <w:rPr>
          <w:rFonts w:ascii="Palatino Linotype" w:hAnsi="Palatino Linotype" w:cs="Helvetica"/>
          <w:color w:val="1D2129"/>
          <w:sz w:val="22"/>
          <w:szCs w:val="22"/>
        </w:rPr>
        <w:t xml:space="preserve"> παράσταση για μια σύγχρονη πλημμύρα σκουπιδιών και την αλληλεγγύη χωρίς σύνορα. Δύο διαπολιτισμικές χορωδίες της Λέσβου, ένα </w:t>
      </w:r>
      <w:proofErr w:type="spellStart"/>
      <w:r w:rsidRPr="00BC36E7">
        <w:rPr>
          <w:rFonts w:ascii="Palatino Linotype" w:hAnsi="Palatino Linotype" w:cs="Helvetica"/>
          <w:color w:val="1D2129"/>
          <w:sz w:val="22"/>
          <w:szCs w:val="22"/>
        </w:rPr>
        <w:t>Bodypercussion</w:t>
      </w:r>
      <w:proofErr w:type="spellEnd"/>
      <w:r w:rsidRPr="00BC36E7">
        <w:rPr>
          <w:rFonts w:ascii="Palatino Linotype" w:hAnsi="Palatino Linotype" w:cs="Helvetica"/>
          <w:color w:val="1D2129"/>
          <w:sz w:val="22"/>
          <w:szCs w:val="22"/>
        </w:rPr>
        <w:t xml:space="preserve"> σύνολο από Τουρκία, καλλιτέχνες από εδώ κι από αλλού, παιδιά και ενήλικες, με την υποστήριξη του Κέντρου MOSAIK και της Διεύθυνσης Πρωτοβάθμιας Εκπαίδευσης Λέσβου.</w:t>
      </w:r>
      <w:r>
        <w:rPr>
          <w:rFonts w:ascii="Palatino Linotype" w:hAnsi="Palatino Linotype" w:cs="Helvetica"/>
          <w:color w:val="1D2129"/>
          <w:sz w:val="22"/>
          <w:szCs w:val="22"/>
        </w:rPr>
        <w:tab/>
      </w:r>
      <w:r w:rsidRPr="00BC36E7">
        <w:rPr>
          <w:rFonts w:ascii="Palatino Linotype" w:hAnsi="Palatino Linotype" w:cs="Helvetica"/>
          <w:color w:val="1D2129"/>
          <w:sz w:val="22"/>
          <w:szCs w:val="22"/>
        </w:rPr>
        <w:t> </w:t>
      </w:r>
      <w:r w:rsidRPr="00BC36E7">
        <w:rPr>
          <w:rFonts w:ascii="Palatino Linotype" w:hAnsi="Palatino Linotype" w:cs="Helvetica"/>
          <w:color w:val="1D2129"/>
          <w:sz w:val="22"/>
          <w:szCs w:val="22"/>
        </w:rPr>
        <w:br/>
        <w:t>Είσοδος Ελεύθερη (με προαιρετικά κουπόνια του ενός (1) ευρώ που προμηθεύεστε στην είσοδο)</w:t>
      </w:r>
    </w:p>
    <w:p w:rsidR="00132B6F" w:rsidRPr="00132B6F" w:rsidRDefault="00BC36E7" w:rsidP="00132B6F">
      <w:pPr>
        <w:pStyle w:val="Web"/>
        <w:shd w:val="clear" w:color="auto" w:fill="FFFFFF"/>
        <w:spacing w:before="90" w:beforeAutospacing="0" w:after="90" w:afterAutospacing="0"/>
        <w:jc w:val="both"/>
        <w:rPr>
          <w:noProof/>
        </w:rPr>
      </w:pPr>
      <w:r w:rsidRPr="00BC36E7">
        <w:rPr>
          <w:rFonts w:ascii="Palatino Linotype" w:hAnsi="Palatino Linotype" w:cs="Helvetica"/>
          <w:color w:val="1D2129"/>
          <w:sz w:val="22"/>
          <w:szCs w:val="22"/>
        </w:rPr>
        <w:t>Η παράσταση “</w:t>
      </w:r>
      <w:proofErr w:type="spellStart"/>
      <w:r w:rsidRPr="00BC36E7">
        <w:rPr>
          <w:rFonts w:ascii="Palatino Linotype" w:hAnsi="Palatino Linotype" w:cs="Helvetica"/>
          <w:color w:val="1D2129"/>
          <w:sz w:val="22"/>
          <w:szCs w:val="22"/>
        </w:rPr>
        <w:t>Mahabharabbit</w:t>
      </w:r>
      <w:proofErr w:type="spellEnd"/>
      <w:r w:rsidRPr="00BC36E7">
        <w:rPr>
          <w:rFonts w:ascii="Palatino Linotype" w:hAnsi="Palatino Linotype" w:cs="Helvetica"/>
          <w:color w:val="1D2129"/>
          <w:sz w:val="22"/>
          <w:szCs w:val="22"/>
        </w:rPr>
        <w:t>” φέρνει στις πρόβες και στη σκηνή πάνω από 60 ανθρώπους διαφορετικών ηλικιών (4-60+ ετών) και καταγωγών και τους δίνει το πεδίο να εκφραστούν μέσω της μουσικής και του σωματικού θεάτρου, των κατασκευών και της τέχνης της μεταποίησης (</w:t>
      </w:r>
      <w:proofErr w:type="spellStart"/>
      <w:r w:rsidRPr="00BC36E7">
        <w:rPr>
          <w:rFonts w:ascii="Palatino Linotype" w:hAnsi="Palatino Linotype" w:cs="Helvetica"/>
          <w:color w:val="1D2129"/>
          <w:sz w:val="22"/>
          <w:szCs w:val="22"/>
        </w:rPr>
        <w:t>upcycling</w:t>
      </w:r>
      <w:proofErr w:type="spellEnd"/>
      <w:r w:rsidRPr="00BC36E7">
        <w:rPr>
          <w:rFonts w:ascii="Palatino Linotype" w:hAnsi="Palatino Linotype" w:cs="Helvetica"/>
          <w:color w:val="1D2129"/>
          <w:sz w:val="22"/>
          <w:szCs w:val="22"/>
        </w:rPr>
        <w:t xml:space="preserve">). O περσινός καταστροφικός σεισμός στη Λέσβο καθώς και η διαρκής μετακίνηση ανθρώπων που εγκαταλείπουν τις πατρίδες τους για να επιβιώσουν συνδέονται στην ιστορία που φτιάξαμε με τον μύθο του Κατακλυσμού, ο οποίος υπάρχει στη μυθολογία πολλών πολιτισμών ανά τον κόσμο, όπως στο ινδικό έπος </w:t>
      </w:r>
      <w:proofErr w:type="spellStart"/>
      <w:r w:rsidRPr="00BC36E7">
        <w:rPr>
          <w:rFonts w:ascii="Palatino Linotype" w:hAnsi="Palatino Linotype" w:cs="Helvetica"/>
          <w:color w:val="1D2129"/>
          <w:sz w:val="22"/>
          <w:szCs w:val="22"/>
        </w:rPr>
        <w:t>Mahabharatta</w:t>
      </w:r>
      <w:proofErr w:type="spellEnd"/>
      <w:r w:rsidRPr="00BC36E7">
        <w:rPr>
          <w:rFonts w:ascii="Palatino Linotype" w:hAnsi="Palatino Linotype" w:cs="Helvetica"/>
          <w:color w:val="1D2129"/>
          <w:sz w:val="22"/>
          <w:szCs w:val="22"/>
        </w:rPr>
        <w:t xml:space="preserve">. </w:t>
      </w:r>
      <w:proofErr w:type="spellStart"/>
      <w:r w:rsidRPr="00BC36E7">
        <w:rPr>
          <w:rFonts w:ascii="Palatino Linotype" w:hAnsi="Palatino Linotype" w:cs="Helvetica"/>
          <w:color w:val="1D2129"/>
          <w:sz w:val="22"/>
          <w:szCs w:val="22"/>
        </w:rPr>
        <w:t>Συντονιζόμενη</w:t>
      </w:r>
      <w:proofErr w:type="spellEnd"/>
      <w:r w:rsidRPr="00BC36E7">
        <w:rPr>
          <w:rFonts w:ascii="Palatino Linotype" w:hAnsi="Palatino Linotype" w:cs="Helvetica"/>
          <w:color w:val="1D2129"/>
          <w:sz w:val="22"/>
          <w:szCs w:val="22"/>
        </w:rPr>
        <w:t xml:space="preserve"> σε κοινή μουσική και ιδεαλιστική δόνηση, η νέα «κιβωτός» μας, ένα χειροποίητο αερόστατο, πετάει πάνω από την πλημμύρα σκουπιδιών, υλικών και πνευματικών. Το μοναδικό καύσιμό μας για να ανυψωθούμε είναι η πίστη μας στην αλληλεγγύη, τον αλληλοσεβασμό, τη βιοποικιλότητα (φυσική και ανθρώπινη) και τη δημιουργικότητα. </w:t>
      </w:r>
      <w:r>
        <w:rPr>
          <w:rFonts w:ascii="Palatino Linotype" w:hAnsi="Palatino Linotype" w:cs="Helvetica"/>
          <w:color w:val="1D2129"/>
          <w:sz w:val="22"/>
          <w:szCs w:val="22"/>
        </w:rPr>
        <w:tab/>
      </w:r>
      <w:r w:rsidRPr="00BC36E7">
        <w:rPr>
          <w:rFonts w:ascii="Palatino Linotype" w:hAnsi="Palatino Linotype" w:cs="Helvetica"/>
          <w:color w:val="1D2129"/>
          <w:sz w:val="22"/>
          <w:szCs w:val="22"/>
        </w:rPr>
        <w:br/>
        <w:t>Το έργο μας είναι διαπολιτισμικό στην ουσία του γιατί υπερβαίνει σύνορα πολλαπλά: σύνορα γλωσσών, πολιτισμών, γενεών, τεχνών-καλλιτεχνικών πεδίων, μεταξύ σκηνής και θεατών, μεταξύ επαγγελματιών και ερασιτεχνών. Το να ενθαρρύνουμε τους συμμετέχοντες να βιώσουν την τέχνη απολύτως εμπειρικά και ζωντανά σε δημιουργικό διάλογο με τη σύγχρονη ανθρώπινη κρίση ήταν το βασικό κίνητρό μας για το όλο εγχείρημα. </w:t>
      </w:r>
      <w:r>
        <w:rPr>
          <w:rFonts w:ascii="Palatino Linotype" w:hAnsi="Palatino Linotype" w:cs="Helvetica"/>
          <w:color w:val="1D2129"/>
          <w:sz w:val="22"/>
          <w:szCs w:val="22"/>
        </w:rPr>
        <w:tab/>
      </w:r>
      <w:r w:rsidRPr="00BC36E7">
        <w:rPr>
          <w:rFonts w:ascii="Palatino Linotype" w:hAnsi="Palatino Linotype" w:cs="Helvetica"/>
          <w:color w:val="1D2129"/>
          <w:sz w:val="22"/>
          <w:szCs w:val="22"/>
        </w:rPr>
        <w:br/>
        <w:t>Η παράσταση ανήκει στη σειρά καλλιτεχνικών δράσεων “</w:t>
      </w:r>
      <w:proofErr w:type="spellStart"/>
      <w:r w:rsidRPr="00BC36E7">
        <w:rPr>
          <w:rFonts w:ascii="Palatino Linotype" w:hAnsi="Palatino Linotype" w:cs="Helvetica"/>
          <w:color w:val="1D2129"/>
          <w:sz w:val="22"/>
          <w:szCs w:val="22"/>
        </w:rPr>
        <w:t>Balance</w:t>
      </w:r>
      <w:proofErr w:type="spellEnd"/>
      <w:r w:rsidRPr="00BC36E7">
        <w:rPr>
          <w:rFonts w:ascii="Palatino Linotype" w:hAnsi="Palatino Linotype" w:cs="Helvetica"/>
          <w:color w:val="1D2129"/>
          <w:sz w:val="22"/>
          <w:szCs w:val="22"/>
        </w:rPr>
        <w:t xml:space="preserve"> &amp; </w:t>
      </w:r>
      <w:proofErr w:type="spellStart"/>
      <w:r w:rsidRPr="00BC36E7">
        <w:rPr>
          <w:rFonts w:ascii="Palatino Linotype" w:hAnsi="Palatino Linotype" w:cs="Helvetica"/>
          <w:color w:val="1D2129"/>
          <w:sz w:val="22"/>
          <w:szCs w:val="22"/>
        </w:rPr>
        <w:t>Harmony</w:t>
      </w:r>
      <w:proofErr w:type="spellEnd"/>
      <w:r w:rsidRPr="00BC36E7">
        <w:rPr>
          <w:rFonts w:ascii="Palatino Linotype" w:hAnsi="Palatino Linotype" w:cs="Helvetica"/>
          <w:color w:val="1D2129"/>
          <w:sz w:val="22"/>
          <w:szCs w:val="22"/>
        </w:rPr>
        <w:t>” (σας θυμίζουμε την περσινή παράσταση με τίτλο «Όπερα Βαβέλ»).</w:t>
      </w:r>
      <w:r w:rsidR="00132B6F" w:rsidRPr="00132B6F">
        <w:rPr>
          <w:noProof/>
        </w:rPr>
        <w:t xml:space="preserve"> </w:t>
      </w:r>
    </w:p>
    <w:p w:rsidR="00132B6F" w:rsidRDefault="00132B6F" w:rsidP="00132B6F">
      <w:pPr>
        <w:pStyle w:val="Web"/>
        <w:shd w:val="clear" w:color="auto" w:fill="FFFFFF"/>
        <w:spacing w:before="90" w:beforeAutospacing="0" w:after="90" w:afterAutospacing="0"/>
        <w:jc w:val="both"/>
        <w:rPr>
          <w:rFonts w:ascii="Palatino Linotype" w:hAnsi="Palatino Linotype" w:cs="Helvetica"/>
          <w:color w:val="1D2129"/>
        </w:rPr>
      </w:pPr>
    </w:p>
    <w:p w:rsidR="00132B6F" w:rsidRDefault="00132B6F" w:rsidP="00132B6F">
      <w:pPr>
        <w:pStyle w:val="Web"/>
        <w:shd w:val="clear" w:color="auto" w:fill="FFFFFF"/>
        <w:spacing w:before="0" w:beforeAutospacing="0" w:after="90" w:afterAutospacing="0"/>
        <w:jc w:val="both"/>
        <w:rPr>
          <w:rFonts w:ascii="Palatino Linotype" w:hAnsi="Palatino Linotype" w:cs="Helvetica"/>
          <w:b/>
          <w:color w:val="1D2129"/>
          <w:lang w:val="en-US"/>
        </w:rPr>
      </w:pPr>
      <w:r w:rsidRPr="00061011">
        <w:rPr>
          <w:rFonts w:ascii="Palatino Linotype" w:hAnsi="Palatino Linotype" w:cs="Helvetica"/>
          <w:b/>
          <w:color w:val="1D2129"/>
          <w:lang w:val="en-US"/>
        </w:rPr>
        <w:t>PRESS RELEASE FOR “MAHABHARABBIT” SHOW</w:t>
      </w:r>
    </w:p>
    <w:p w:rsidR="00132B6F" w:rsidRDefault="00132B6F" w:rsidP="00132B6F">
      <w:pPr>
        <w:pStyle w:val="Web"/>
        <w:shd w:val="clear" w:color="auto" w:fill="FFFFFF"/>
        <w:spacing w:before="0" w:beforeAutospacing="0" w:after="90" w:afterAutospacing="0"/>
        <w:jc w:val="both"/>
        <w:rPr>
          <w:rFonts w:ascii="Palatino Linotype" w:hAnsi="Palatino Linotype" w:cs="Helvetica"/>
          <w:b/>
          <w:color w:val="1D2129"/>
          <w:lang w:val="en-US"/>
        </w:rPr>
      </w:pPr>
      <w:r w:rsidRPr="00061011">
        <w:rPr>
          <w:rFonts w:ascii="Palatino Linotype" w:hAnsi="Palatino Linotype" w:cs="Helvetica"/>
          <w:b/>
          <w:color w:val="1D2129"/>
          <w:lang w:val="en-US"/>
        </w:rPr>
        <w:tab/>
      </w:r>
      <w:r w:rsidRPr="00061011">
        <w:rPr>
          <w:rFonts w:ascii="Palatino Linotype" w:hAnsi="Palatino Linotype" w:cs="Helvetica"/>
          <w:b/>
          <w:color w:val="1D2129"/>
          <w:lang w:val="en-US"/>
        </w:rPr>
        <w:br/>
      </w:r>
      <w:r w:rsidRPr="00132B6F">
        <w:rPr>
          <w:rFonts w:ascii="Palatino Linotype" w:hAnsi="Palatino Linotype" w:cs="Helvetica"/>
          <w:b/>
          <w:color w:val="1D2129"/>
          <w:lang w:val="en-US"/>
        </w:rPr>
        <w:t>MYTILENE MUNICIPAL THEATRE: Friday 4th of May, at 19.00</w:t>
      </w:r>
      <w:r w:rsidRPr="00132B6F">
        <w:rPr>
          <w:rFonts w:ascii="Palatino Linotype" w:hAnsi="Palatino Linotype" w:cs="Helvetica"/>
          <w:b/>
          <w:color w:val="1D2129"/>
          <w:lang w:val="en-US"/>
        </w:rPr>
        <w:tab/>
      </w:r>
      <w:r w:rsidRPr="00132B6F">
        <w:rPr>
          <w:rFonts w:ascii="Palatino Linotype" w:hAnsi="Palatino Linotype" w:cs="Helvetica"/>
          <w:b/>
          <w:color w:val="1D2129"/>
          <w:lang w:val="en-US"/>
        </w:rPr>
        <w:br/>
        <w:t>POLYKENTRO OF MANTAMADOS, LESVOS: Sunday 6th of May, at 18.30</w:t>
      </w:r>
    </w:p>
    <w:p w:rsidR="00132B6F" w:rsidRPr="00132B6F" w:rsidRDefault="00132B6F" w:rsidP="00132B6F">
      <w:pPr>
        <w:pStyle w:val="Web"/>
        <w:shd w:val="clear" w:color="auto" w:fill="FFFFFF"/>
        <w:spacing w:before="0" w:beforeAutospacing="0" w:after="90" w:afterAutospacing="0"/>
        <w:jc w:val="both"/>
        <w:rPr>
          <w:rFonts w:ascii="Palatino Linotype" w:hAnsi="Palatino Linotype" w:cs="Helvetica"/>
          <w:b/>
          <w:color w:val="1D2129"/>
          <w:lang w:val="en-US"/>
        </w:rPr>
      </w:pPr>
      <w:r>
        <w:rPr>
          <w:noProof/>
        </w:rPr>
        <w:drawing>
          <wp:inline distT="0" distB="0" distL="0" distR="0" wp14:anchorId="0C546781" wp14:editId="1D1389D2">
            <wp:extent cx="5274310" cy="3955415"/>
            <wp:effectExtent l="0" t="0" r="2540" b="6985"/>
            <wp:docPr id="2" name="Εικόνα 2" descr="Î¦ÏÏÎ¿Î³ÏÎ±ÏÎ¯Î± ÏÎ¿Ï ÏÏÎ®ÏÏÎ· Mariza Vamv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Î¦ÏÏÎ¿Î³ÏÎ±ÏÎ¯Î± ÏÎ¿Ï ÏÏÎ®ÏÏÎ· Mariza Vamvou."/>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3955415"/>
                    </a:xfrm>
                    <a:prstGeom prst="rect">
                      <a:avLst/>
                    </a:prstGeom>
                    <a:noFill/>
                    <a:ln>
                      <a:noFill/>
                    </a:ln>
                  </pic:spPr>
                </pic:pic>
              </a:graphicData>
            </a:graphic>
          </wp:inline>
        </w:drawing>
      </w:r>
    </w:p>
    <w:p w:rsidR="00132B6F" w:rsidRDefault="00132B6F" w:rsidP="00132B6F">
      <w:pPr>
        <w:pStyle w:val="Web"/>
        <w:shd w:val="clear" w:color="auto" w:fill="FFFFFF"/>
        <w:spacing w:before="90" w:beforeAutospacing="0" w:after="90" w:afterAutospacing="0"/>
        <w:jc w:val="both"/>
        <w:rPr>
          <w:rFonts w:ascii="Palatino Linotype" w:hAnsi="Palatino Linotype" w:cs="Helvetica"/>
          <w:color w:val="1D2129"/>
          <w:sz w:val="22"/>
          <w:szCs w:val="22"/>
          <w:lang w:val="en-US"/>
        </w:rPr>
      </w:pPr>
    </w:p>
    <w:p w:rsidR="00132B6F" w:rsidRPr="00132B6F" w:rsidRDefault="00132B6F" w:rsidP="00132B6F">
      <w:pPr>
        <w:pStyle w:val="Web"/>
        <w:shd w:val="clear" w:color="auto" w:fill="FFFFFF"/>
        <w:spacing w:before="90" w:beforeAutospacing="0" w:after="90" w:afterAutospacing="0"/>
        <w:jc w:val="both"/>
        <w:rPr>
          <w:rFonts w:ascii="Palatino Linotype" w:hAnsi="Palatino Linotype" w:cs="Helvetica"/>
          <w:color w:val="1D2129"/>
          <w:sz w:val="22"/>
          <w:szCs w:val="22"/>
          <w:lang w:val="en-US"/>
        </w:rPr>
      </w:pPr>
      <w:r w:rsidRPr="00BC36E7">
        <w:rPr>
          <w:rFonts w:ascii="Palatino Linotype" w:hAnsi="Palatino Linotype" w:cs="Helvetica"/>
          <w:color w:val="1D2129"/>
          <w:sz w:val="22"/>
          <w:szCs w:val="22"/>
          <w:lang w:val="en-US"/>
        </w:rPr>
        <w:t xml:space="preserve">A handmade original international interactive cross-art musical theatre for a current garbage cataclysm and solidarity without borders. Two intercultural choirs from Lesvos, a </w:t>
      </w:r>
      <w:proofErr w:type="spellStart"/>
      <w:r w:rsidRPr="00BC36E7">
        <w:rPr>
          <w:rFonts w:ascii="Palatino Linotype" w:hAnsi="Palatino Linotype" w:cs="Helvetica"/>
          <w:color w:val="1D2129"/>
          <w:sz w:val="22"/>
          <w:szCs w:val="22"/>
          <w:lang w:val="en-US"/>
        </w:rPr>
        <w:t>Bodypercussion</w:t>
      </w:r>
      <w:proofErr w:type="spellEnd"/>
      <w:r w:rsidRPr="00BC36E7">
        <w:rPr>
          <w:rFonts w:ascii="Palatino Linotype" w:hAnsi="Palatino Linotype" w:cs="Helvetica"/>
          <w:color w:val="1D2129"/>
          <w:sz w:val="22"/>
          <w:szCs w:val="22"/>
          <w:lang w:val="en-US"/>
        </w:rPr>
        <w:t xml:space="preserve"> group from Turkey, community artists from here and elsewhere, adults and kids, refugees and locals, with the kind support of MOSAIK </w:t>
      </w:r>
      <w:proofErr w:type="spellStart"/>
      <w:r w:rsidRPr="00BC36E7">
        <w:rPr>
          <w:rFonts w:ascii="Palatino Linotype" w:hAnsi="Palatino Linotype" w:cs="Helvetica"/>
          <w:color w:val="1D2129"/>
          <w:sz w:val="22"/>
          <w:szCs w:val="22"/>
          <w:lang w:val="en-US"/>
        </w:rPr>
        <w:t>centre</w:t>
      </w:r>
      <w:proofErr w:type="spellEnd"/>
      <w:r w:rsidRPr="00BC36E7">
        <w:rPr>
          <w:rFonts w:ascii="Palatino Linotype" w:hAnsi="Palatino Linotype" w:cs="Helvetica"/>
          <w:color w:val="1D2129"/>
          <w:sz w:val="22"/>
          <w:szCs w:val="22"/>
          <w:lang w:val="en-US"/>
        </w:rPr>
        <w:t xml:space="preserve"> and Lesvos Primary Education Directorate.</w:t>
      </w:r>
      <w:r>
        <w:rPr>
          <w:rFonts w:ascii="Palatino Linotype" w:hAnsi="Palatino Linotype" w:cs="Helvetica"/>
          <w:color w:val="1D2129"/>
          <w:sz w:val="22"/>
          <w:szCs w:val="22"/>
          <w:lang w:val="en-US"/>
        </w:rPr>
        <w:tab/>
      </w:r>
      <w:r w:rsidRPr="00BC36E7">
        <w:rPr>
          <w:rFonts w:ascii="Palatino Linotype" w:hAnsi="Palatino Linotype" w:cs="Helvetica"/>
          <w:color w:val="1D2129"/>
          <w:sz w:val="22"/>
          <w:szCs w:val="22"/>
          <w:lang w:val="en-US"/>
        </w:rPr>
        <w:br/>
      </w:r>
      <w:r w:rsidRPr="00132B6F">
        <w:rPr>
          <w:rFonts w:ascii="Palatino Linotype" w:hAnsi="Palatino Linotype" w:cs="Helvetica"/>
          <w:color w:val="1D2129"/>
          <w:sz w:val="22"/>
          <w:szCs w:val="22"/>
          <w:lang w:val="en-US"/>
        </w:rPr>
        <w:t>Free for all or with 1 euro support coupons!</w:t>
      </w:r>
    </w:p>
    <w:p w:rsidR="00132B6F" w:rsidRPr="00132B6F" w:rsidRDefault="00132B6F" w:rsidP="00132B6F">
      <w:pPr>
        <w:pStyle w:val="Web"/>
        <w:shd w:val="clear" w:color="auto" w:fill="FFFFFF"/>
        <w:spacing w:before="90" w:beforeAutospacing="0" w:after="0" w:afterAutospacing="0"/>
        <w:jc w:val="both"/>
        <w:rPr>
          <w:rFonts w:ascii="Palatino Linotype" w:hAnsi="Palatino Linotype" w:cs="Helvetica"/>
          <w:color w:val="1D2129"/>
          <w:sz w:val="22"/>
          <w:szCs w:val="22"/>
          <w:lang w:val="en-US"/>
        </w:rPr>
      </w:pPr>
      <w:r w:rsidRPr="00BC36E7">
        <w:rPr>
          <w:rFonts w:ascii="Palatino Linotype" w:hAnsi="Palatino Linotype" w:cs="Helvetica"/>
          <w:color w:val="1D2129"/>
          <w:sz w:val="22"/>
          <w:szCs w:val="22"/>
          <w:lang w:val="en-US"/>
        </w:rPr>
        <w:t xml:space="preserve">Our project empowers people of all ages and many different cultures to express themselves through art, upcycling, music and physical theatre. It inspires cross-art creativity, solidarity without borders and intergenerational interaction. Last year's earthquake on Lesvos </w:t>
      </w:r>
      <w:proofErr w:type="gramStart"/>
      <w:r w:rsidRPr="00BC36E7">
        <w:rPr>
          <w:rFonts w:ascii="Palatino Linotype" w:hAnsi="Palatino Linotype" w:cs="Helvetica"/>
          <w:color w:val="1D2129"/>
          <w:sz w:val="22"/>
          <w:szCs w:val="22"/>
          <w:lang w:val="en-US"/>
        </w:rPr>
        <w:t>island</w:t>
      </w:r>
      <w:proofErr w:type="gramEnd"/>
      <w:r w:rsidRPr="00BC36E7">
        <w:rPr>
          <w:rFonts w:ascii="Palatino Linotype" w:hAnsi="Palatino Linotype" w:cs="Helvetica"/>
          <w:color w:val="1D2129"/>
          <w:sz w:val="22"/>
          <w:szCs w:val="22"/>
          <w:lang w:val="en-US"/>
        </w:rPr>
        <w:t xml:space="preserve"> and the constant forced displacement of refugees due to hardship conditions in their countries evoke the Cataclysm myth. By resonating with a common raised vibration and empathy, our handmade "ark", a hot air balloon, flies over Catastrophe. Our survival fuel is faith in solidarity, mutual respect, natural and human biodiversity.</w:t>
      </w:r>
      <w:r>
        <w:rPr>
          <w:rFonts w:ascii="Palatino Linotype" w:hAnsi="Palatino Linotype" w:cs="Helvetica"/>
          <w:color w:val="1D2129"/>
          <w:sz w:val="22"/>
          <w:szCs w:val="22"/>
          <w:lang w:val="en-US"/>
        </w:rPr>
        <w:tab/>
      </w:r>
      <w:r w:rsidRPr="00BC36E7">
        <w:rPr>
          <w:rFonts w:ascii="Palatino Linotype" w:hAnsi="Palatino Linotype" w:cs="Helvetica"/>
          <w:color w:val="1D2129"/>
          <w:sz w:val="22"/>
          <w:szCs w:val="22"/>
          <w:lang w:val="en-US"/>
        </w:rPr>
        <w:br/>
        <w:t>It is an original play performed by more than 60 participants of two intercultural choirs. These choirs have been set up in 2016 on Lesvos island-"</w:t>
      </w:r>
      <w:proofErr w:type="spellStart"/>
      <w:r w:rsidRPr="00BC36E7">
        <w:rPr>
          <w:rFonts w:ascii="Palatino Linotype" w:hAnsi="Palatino Linotype" w:cs="Helvetica"/>
          <w:color w:val="1D2129"/>
          <w:sz w:val="22"/>
          <w:szCs w:val="22"/>
          <w:lang w:val="en-US"/>
        </w:rPr>
        <w:t>Cantalaloun</w:t>
      </w:r>
      <w:proofErr w:type="spellEnd"/>
      <w:r w:rsidRPr="00BC36E7">
        <w:rPr>
          <w:rFonts w:ascii="Palatino Linotype" w:hAnsi="Palatino Linotype" w:cs="Helvetica"/>
          <w:color w:val="1D2129"/>
          <w:sz w:val="22"/>
          <w:szCs w:val="22"/>
          <w:lang w:val="en-US"/>
        </w:rPr>
        <w:t>" and "</w:t>
      </w:r>
      <w:proofErr w:type="spellStart"/>
      <w:r w:rsidRPr="00BC36E7">
        <w:rPr>
          <w:rFonts w:ascii="Palatino Linotype" w:hAnsi="Palatino Linotype" w:cs="Helvetica"/>
          <w:color w:val="1D2129"/>
          <w:sz w:val="22"/>
          <w:szCs w:val="22"/>
          <w:lang w:val="en-US"/>
        </w:rPr>
        <w:t>Polyphonica</w:t>
      </w:r>
      <w:proofErr w:type="spellEnd"/>
      <w:r w:rsidRPr="00BC36E7">
        <w:rPr>
          <w:rFonts w:ascii="Palatino Linotype" w:hAnsi="Palatino Linotype" w:cs="Helvetica"/>
          <w:color w:val="1D2129"/>
          <w:sz w:val="22"/>
          <w:szCs w:val="22"/>
          <w:lang w:val="en-US"/>
        </w:rPr>
        <w:t xml:space="preserve"> Aegean" choirs- and are kindly supported by Primary Education Directorate and </w:t>
      </w:r>
      <w:proofErr w:type="spellStart"/>
      <w:r w:rsidRPr="00BC36E7">
        <w:rPr>
          <w:rFonts w:ascii="Palatino Linotype" w:hAnsi="Palatino Linotype" w:cs="Helvetica"/>
          <w:color w:val="1D2129"/>
          <w:sz w:val="22"/>
          <w:szCs w:val="22"/>
          <w:lang w:val="en-US"/>
        </w:rPr>
        <w:t>Mosaik</w:t>
      </w:r>
      <w:proofErr w:type="spellEnd"/>
      <w:r w:rsidRPr="00BC36E7">
        <w:rPr>
          <w:rFonts w:ascii="Palatino Linotype" w:hAnsi="Palatino Linotype" w:cs="Helvetica"/>
          <w:color w:val="1D2129"/>
          <w:sz w:val="22"/>
          <w:szCs w:val="22"/>
          <w:lang w:val="en-US"/>
        </w:rPr>
        <w:t xml:space="preserve"> Support Centre for refugees. Community artists such as Body Percussion group KEKEÇA, Fred Normal, </w:t>
      </w:r>
      <w:proofErr w:type="spellStart"/>
      <w:r w:rsidRPr="00BC36E7">
        <w:rPr>
          <w:rFonts w:ascii="Palatino Linotype" w:hAnsi="Palatino Linotype" w:cs="Helvetica"/>
          <w:color w:val="1D2129"/>
          <w:sz w:val="22"/>
          <w:szCs w:val="22"/>
          <w:lang w:val="en-US"/>
        </w:rPr>
        <w:t>Yioula</w:t>
      </w:r>
      <w:proofErr w:type="spellEnd"/>
      <w:r w:rsidRPr="00BC36E7">
        <w:rPr>
          <w:rFonts w:ascii="Palatino Linotype" w:hAnsi="Palatino Linotype" w:cs="Helvetica"/>
          <w:color w:val="1D2129"/>
          <w:sz w:val="22"/>
          <w:szCs w:val="22"/>
          <w:lang w:val="en-US"/>
        </w:rPr>
        <w:t xml:space="preserve"> </w:t>
      </w:r>
      <w:proofErr w:type="spellStart"/>
      <w:r w:rsidRPr="00BC36E7">
        <w:rPr>
          <w:rFonts w:ascii="Palatino Linotype" w:hAnsi="Palatino Linotype" w:cs="Helvetica"/>
          <w:color w:val="1D2129"/>
          <w:sz w:val="22"/>
          <w:szCs w:val="22"/>
          <w:lang w:val="en-US"/>
        </w:rPr>
        <w:t>Koutsoumpou</w:t>
      </w:r>
      <w:proofErr w:type="spellEnd"/>
      <w:r w:rsidRPr="00BC36E7">
        <w:rPr>
          <w:rFonts w:ascii="Palatino Linotype" w:hAnsi="Palatino Linotype" w:cs="Helvetica"/>
          <w:color w:val="1D2129"/>
          <w:sz w:val="22"/>
          <w:szCs w:val="22"/>
          <w:lang w:val="en-US"/>
        </w:rPr>
        <w:t xml:space="preserve"> and </w:t>
      </w:r>
      <w:proofErr w:type="spellStart"/>
      <w:r w:rsidRPr="00BC36E7">
        <w:rPr>
          <w:rFonts w:ascii="Palatino Linotype" w:hAnsi="Palatino Linotype" w:cs="Helvetica"/>
          <w:color w:val="1D2129"/>
          <w:sz w:val="22"/>
          <w:szCs w:val="22"/>
          <w:lang w:val="en-US"/>
        </w:rPr>
        <w:t>Stefanos</w:t>
      </w:r>
      <w:proofErr w:type="spellEnd"/>
      <w:r w:rsidRPr="00BC36E7">
        <w:rPr>
          <w:rFonts w:ascii="Palatino Linotype" w:hAnsi="Palatino Linotype" w:cs="Helvetica"/>
          <w:color w:val="1D2129"/>
          <w:sz w:val="22"/>
          <w:szCs w:val="22"/>
          <w:lang w:val="en-US"/>
        </w:rPr>
        <w:t xml:space="preserve"> </w:t>
      </w:r>
      <w:proofErr w:type="spellStart"/>
      <w:r w:rsidRPr="00BC36E7">
        <w:rPr>
          <w:rFonts w:ascii="Palatino Linotype" w:hAnsi="Palatino Linotype" w:cs="Helvetica"/>
          <w:color w:val="1D2129"/>
          <w:sz w:val="22"/>
          <w:szCs w:val="22"/>
          <w:lang w:val="en-US"/>
        </w:rPr>
        <w:t>Filos</w:t>
      </w:r>
      <w:proofErr w:type="spellEnd"/>
      <w:r w:rsidRPr="00BC36E7">
        <w:rPr>
          <w:rFonts w:ascii="Palatino Linotype" w:hAnsi="Palatino Linotype" w:cs="Helvetica"/>
          <w:color w:val="1D2129"/>
          <w:sz w:val="22"/>
          <w:szCs w:val="22"/>
          <w:lang w:val="en-US"/>
        </w:rPr>
        <w:t xml:space="preserve"> are closely collaborating and have contributed to this particular project's implementation. Inspired by the Cataclysm myth found in many cultures and parts of the world, such as in the Hindu epic "</w:t>
      </w:r>
      <w:proofErr w:type="spellStart"/>
      <w:r w:rsidRPr="00BC36E7">
        <w:rPr>
          <w:rFonts w:ascii="Palatino Linotype" w:hAnsi="Palatino Linotype" w:cs="Helvetica"/>
          <w:color w:val="1D2129"/>
          <w:sz w:val="22"/>
          <w:szCs w:val="22"/>
          <w:lang w:val="en-US"/>
        </w:rPr>
        <w:t>Mahabharrata</w:t>
      </w:r>
      <w:proofErr w:type="spellEnd"/>
      <w:r w:rsidRPr="00BC36E7">
        <w:rPr>
          <w:rFonts w:ascii="Palatino Linotype" w:hAnsi="Palatino Linotype" w:cs="Helvetica"/>
          <w:color w:val="1D2129"/>
          <w:sz w:val="22"/>
          <w:szCs w:val="22"/>
          <w:lang w:val="en-US"/>
        </w:rPr>
        <w:t xml:space="preserve">", our contemporary narration shows a global garbage flood as a result of excessive consumption and self </w:t>
      </w:r>
      <w:proofErr w:type="spellStart"/>
      <w:r w:rsidRPr="00BC36E7">
        <w:rPr>
          <w:rFonts w:ascii="Palatino Linotype" w:hAnsi="Palatino Linotype" w:cs="Helvetica"/>
          <w:color w:val="1D2129"/>
          <w:sz w:val="22"/>
          <w:szCs w:val="22"/>
          <w:lang w:val="en-US"/>
        </w:rPr>
        <w:t>centerness</w:t>
      </w:r>
      <w:proofErr w:type="spellEnd"/>
      <w:r w:rsidRPr="00BC36E7">
        <w:rPr>
          <w:rFonts w:ascii="Palatino Linotype" w:hAnsi="Palatino Linotype" w:cs="Helvetica"/>
          <w:color w:val="1D2129"/>
          <w:sz w:val="22"/>
          <w:szCs w:val="22"/>
          <w:lang w:val="en-US"/>
        </w:rPr>
        <w:t xml:space="preserve"> of the 21st century. Our play is crossing borders of all kinds: borders of languages, cultures, generations, artistic fields, between performers and audience, between professionals and amateurs. In the new land where we end up after flying over the current Catastrophe, our pigeons-children spread the message of solidarity, </w:t>
      </w:r>
      <w:proofErr w:type="spellStart"/>
      <w:r w:rsidRPr="00BC36E7">
        <w:rPr>
          <w:rFonts w:ascii="Palatino Linotype" w:hAnsi="Palatino Linotype" w:cs="Helvetica"/>
          <w:color w:val="1D2129"/>
          <w:sz w:val="22"/>
          <w:szCs w:val="22"/>
          <w:lang w:val="en-US"/>
        </w:rPr>
        <w:t>respect</w:t>
      </w:r>
      <w:proofErr w:type="gramStart"/>
      <w:r w:rsidRPr="00BC36E7">
        <w:rPr>
          <w:rFonts w:ascii="Palatino Linotype" w:hAnsi="Palatino Linotype" w:cs="Helvetica"/>
          <w:color w:val="1D2129"/>
          <w:sz w:val="22"/>
          <w:szCs w:val="22"/>
          <w:lang w:val="en-US"/>
        </w:rPr>
        <w:t>,love</w:t>
      </w:r>
      <w:proofErr w:type="spellEnd"/>
      <w:proofErr w:type="gramEnd"/>
      <w:r w:rsidRPr="00BC36E7">
        <w:rPr>
          <w:rFonts w:ascii="Palatino Linotype" w:hAnsi="Palatino Linotype" w:cs="Helvetica"/>
          <w:color w:val="1D2129"/>
          <w:sz w:val="22"/>
          <w:szCs w:val="22"/>
          <w:lang w:val="en-US"/>
        </w:rPr>
        <w:t xml:space="preserve"> and creativity as the main solution that can actually save us. Empowering people to experience art in a mostly hands-on, interactive way and at the same time raising awareness about current Human Crisis is at the center of our motivation</w:t>
      </w:r>
      <w:proofErr w:type="gramStart"/>
      <w:r w:rsidRPr="00BC36E7">
        <w:rPr>
          <w:rFonts w:ascii="Palatino Linotype" w:hAnsi="Palatino Linotype" w:cs="Helvetica"/>
          <w:color w:val="1D2129"/>
          <w:sz w:val="22"/>
          <w:szCs w:val="22"/>
          <w:lang w:val="en-US"/>
        </w:rPr>
        <w:t>..</w:t>
      </w:r>
      <w:proofErr w:type="gramEnd"/>
      <w:r w:rsidRPr="00BC36E7">
        <w:rPr>
          <w:rFonts w:ascii="Palatino Linotype" w:hAnsi="Palatino Linotype" w:cs="Helvetica"/>
          <w:color w:val="1D2129"/>
          <w:sz w:val="22"/>
          <w:szCs w:val="22"/>
          <w:lang w:val="en-US"/>
        </w:rPr>
        <w:br/>
        <w:t>This is our second big show, after last year’s musical circus theatre "Opera Babel' and is included in the series of "Balance &amp; Harmony" artistic works.</w:t>
      </w:r>
      <w:bookmarkStart w:id="0" w:name="_GoBack"/>
      <w:bookmarkEnd w:id="0"/>
    </w:p>
    <w:p w:rsidR="00DA10BA" w:rsidRPr="00BC36E7" w:rsidRDefault="00132B6F">
      <w:pPr>
        <w:rPr>
          <w:lang w:val="en-US"/>
        </w:rPr>
      </w:pPr>
    </w:p>
    <w:sectPr w:rsidR="00DA10BA" w:rsidRPr="00BC36E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Helvetica">
    <w:panose1 w:val="020B0504020202030204"/>
    <w:charset w:val="00"/>
    <w:family w:val="swiss"/>
    <w:notTrueType/>
    <w:pitch w:val="variable"/>
    <w:sig w:usb0="00000003" w:usb1="00000000" w:usb2="00000000" w:usb3="00000000" w:csb0="00000001"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6E7"/>
    <w:rsid w:val="00061011"/>
    <w:rsid w:val="00132B6F"/>
    <w:rsid w:val="00355952"/>
    <w:rsid w:val="004A5B23"/>
    <w:rsid w:val="00BC36E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0D23DD-5755-4196-8EF6-1CD645CA0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BC36E7"/>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396336">
      <w:bodyDiv w:val="1"/>
      <w:marLeft w:val="0"/>
      <w:marRight w:val="0"/>
      <w:marTop w:val="0"/>
      <w:marBottom w:val="0"/>
      <w:divBdr>
        <w:top w:val="none" w:sz="0" w:space="0" w:color="auto"/>
        <w:left w:val="none" w:sz="0" w:space="0" w:color="auto"/>
        <w:bottom w:val="none" w:sz="0" w:space="0" w:color="auto"/>
        <w:right w:val="none" w:sz="0" w:space="0" w:color="auto"/>
      </w:divBdr>
    </w:div>
    <w:div w:id="1919439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737</Words>
  <Characters>3986</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Montesantou Dafni</dc:creator>
  <cp:keywords/>
  <dc:description/>
  <cp:lastModifiedBy>Montesantou Dafni</cp:lastModifiedBy>
  <cp:revision>2</cp:revision>
  <dcterms:created xsi:type="dcterms:W3CDTF">2018-05-03T07:22:00Z</dcterms:created>
  <dcterms:modified xsi:type="dcterms:W3CDTF">2018-05-03T07:39:00Z</dcterms:modified>
</cp:coreProperties>
</file>