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33B" w:rsidRDefault="0066733B" w:rsidP="0066733B">
      <w:pPr>
        <w:spacing w:after="0" w:line="240" w:lineRule="auto"/>
        <w:ind w:firstLine="720"/>
        <w:jc w:val="center"/>
        <w:rPr>
          <w:rFonts w:ascii="Times New Roman" w:hAnsi="Times New Roman"/>
          <w:b/>
          <w:caps/>
          <w:sz w:val="24"/>
          <w:szCs w:val="24"/>
          <w:lang w:val="en-US"/>
        </w:rPr>
      </w:pPr>
      <w:bookmarkStart w:id="0" w:name="_GoBack"/>
      <w:bookmarkEnd w:id="0"/>
    </w:p>
    <w:tbl>
      <w:tblPr>
        <w:tblpPr w:leftFromText="180" w:rightFromText="180" w:vertAnchor="text" w:horzAnchor="margin" w:tblpY="-74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66733B" w:rsidRPr="00B93DEA" w:rsidTr="00D476E0">
        <w:tc>
          <w:tcPr>
            <w:tcW w:w="4148" w:type="dxa"/>
          </w:tcPr>
          <w:p w:rsidR="0066733B" w:rsidRPr="00A378C3" w:rsidRDefault="0066733B" w:rsidP="00D476E0">
            <w:pPr>
              <w:spacing w:after="0" w:line="240" w:lineRule="auto"/>
              <w:rPr>
                <w:rFonts w:ascii="Book Antiqua" w:hAnsi="Book Antiqua"/>
                <w:i/>
                <w:sz w:val="36"/>
                <w:szCs w:val="36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rFonts w:ascii="Book Antiqua" w:hAnsi="Book Antiqua"/>
                <w:i/>
                <w:sz w:val="36"/>
                <w:szCs w:val="36"/>
              </w:rPr>
            </w:pPr>
            <w:r w:rsidRPr="00A378C3">
              <w:rPr>
                <w:rFonts w:ascii="Book Antiqua" w:hAnsi="Book Antiqua"/>
                <w:i/>
                <w:sz w:val="36"/>
                <w:szCs w:val="36"/>
              </w:rPr>
              <w:object w:dxaOrig="6180" w:dyaOrig="54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3pt;height:137.5pt" o:ole="" fillcolor="window">
                  <v:imagedata r:id="rId4" o:title=""/>
                </v:shape>
                <o:OLEObject Type="Embed" ProgID="PBrush" ShapeID="_x0000_i1025" DrawAspect="Content" ObjectID="_1577096740" r:id="rId5"/>
              </w:object>
            </w:r>
          </w:p>
          <w:p w:rsidR="0066733B" w:rsidRPr="00A378C3" w:rsidRDefault="0066733B" w:rsidP="00D476E0">
            <w:pPr>
              <w:spacing w:after="0" w:line="240" w:lineRule="auto"/>
              <w:rPr>
                <w:rFonts w:ascii="Book Antiqua" w:hAnsi="Book Antiqua"/>
                <w:i/>
                <w:sz w:val="36"/>
                <w:szCs w:val="36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rFonts w:ascii="Book Antiqua" w:hAnsi="Book Antiqua"/>
                <w:i/>
                <w:sz w:val="36"/>
                <w:szCs w:val="36"/>
              </w:rPr>
            </w:pPr>
          </w:p>
          <w:p w:rsidR="0066733B" w:rsidRPr="00A378C3" w:rsidRDefault="0066733B" w:rsidP="00D476E0">
            <w:pPr>
              <w:spacing w:after="0" w:line="240" w:lineRule="auto"/>
              <w:jc w:val="center"/>
              <w:rPr>
                <w:rFonts w:ascii="Book Antiqua" w:eastAsia="Times New Roman" w:hAnsi="Book Antiqua"/>
                <w:b/>
                <w:sz w:val="20"/>
              </w:rPr>
            </w:pPr>
            <w:r w:rsidRPr="00A378C3">
              <w:rPr>
                <w:rFonts w:ascii="Book Antiqua" w:eastAsia="Times New Roman" w:hAnsi="Book Antiqua"/>
                <w:b/>
                <w:sz w:val="20"/>
              </w:rPr>
              <w:t>ΠΑΝΕΠΙΣΤΗΜΙΟ ΑΙΓΑΙΟΥ</w:t>
            </w:r>
          </w:p>
          <w:p w:rsidR="0066733B" w:rsidRPr="00A378C3" w:rsidRDefault="0066733B" w:rsidP="00D476E0">
            <w:pPr>
              <w:spacing w:after="0" w:line="240" w:lineRule="auto"/>
              <w:jc w:val="center"/>
              <w:rPr>
                <w:rFonts w:ascii="Book Antiqua" w:eastAsia="Times New Roman" w:hAnsi="Book Antiqua"/>
                <w:b/>
                <w:sz w:val="20"/>
              </w:rPr>
            </w:pPr>
            <w:r w:rsidRPr="00A378C3">
              <w:rPr>
                <w:rFonts w:ascii="Book Antiqua" w:eastAsia="Times New Roman" w:hAnsi="Book Antiqua"/>
                <w:b/>
                <w:sz w:val="20"/>
              </w:rPr>
              <w:t>ΣΧΟΛΗ ΑΝΘΡΩΠΙΣΤΙΚΩΝ ΕΠΙΣΤΗΜΩΝ</w:t>
            </w:r>
          </w:p>
          <w:p w:rsidR="0066733B" w:rsidRPr="00A378C3" w:rsidRDefault="0066733B" w:rsidP="00D476E0">
            <w:pPr>
              <w:spacing w:before="240" w:after="60" w:line="240" w:lineRule="auto"/>
              <w:jc w:val="center"/>
              <w:outlineLvl w:val="8"/>
              <w:rPr>
                <w:rFonts w:ascii="Book Antiqua" w:eastAsia="Times New Roman" w:hAnsi="Book Antiqua"/>
              </w:rPr>
            </w:pPr>
            <w:r w:rsidRPr="00A378C3">
              <w:rPr>
                <w:rFonts w:ascii="Book Antiqua" w:eastAsia="Times New Roman" w:hAnsi="Book Antiqua"/>
              </w:rPr>
              <w:t>ΤΜΗΜΑ ΜΕΣΟΓΕΙΑΚΩΝ ΣΠΟΥΔΩΝ</w:t>
            </w:r>
          </w:p>
          <w:p w:rsidR="0066733B" w:rsidRPr="00A378C3" w:rsidRDefault="0066733B" w:rsidP="00D476E0">
            <w:pPr>
              <w:spacing w:after="0" w:line="240" w:lineRule="auto"/>
              <w:jc w:val="center"/>
              <w:rPr>
                <w:rFonts w:ascii="Book Antiqua" w:eastAsia="Times New Roman" w:hAnsi="Book Antiqua"/>
                <w:b/>
                <w:sz w:val="20"/>
              </w:rPr>
            </w:pPr>
          </w:p>
          <w:p w:rsidR="0066733B" w:rsidRPr="00A378C3" w:rsidRDefault="0066733B" w:rsidP="00D476E0">
            <w:pPr>
              <w:spacing w:after="0" w:line="240" w:lineRule="auto"/>
              <w:jc w:val="center"/>
              <w:rPr>
                <w:rFonts w:ascii="Book Antiqua" w:eastAsia="Times New Roman" w:hAnsi="Book Antiqua"/>
                <w:b/>
                <w:sz w:val="20"/>
              </w:rPr>
            </w:pPr>
            <w:r w:rsidRPr="00A378C3">
              <w:rPr>
                <w:rFonts w:ascii="Book Antiqua" w:eastAsia="Times New Roman" w:hAnsi="Book Antiqua"/>
                <w:b/>
                <w:sz w:val="20"/>
              </w:rPr>
              <w:t>ΠΡΟΓΡΑΜΜΑ ΜΕΤΑΠΤΥΧΙΑΚΩΝ ΣΠΟΥΔΩΝ</w:t>
            </w:r>
          </w:p>
          <w:p w:rsidR="0066733B" w:rsidRPr="00A378C3" w:rsidRDefault="0066733B" w:rsidP="00D476E0">
            <w:pPr>
              <w:spacing w:after="0" w:line="240" w:lineRule="auto"/>
              <w:jc w:val="center"/>
              <w:rPr>
                <w:rFonts w:ascii="Book Antiqua" w:eastAsia="Times New Roman" w:hAnsi="Book Antiqua"/>
                <w:b/>
                <w:i/>
                <w:iCs/>
                <w:sz w:val="20"/>
              </w:rPr>
            </w:pPr>
            <w:r w:rsidRPr="00A378C3">
              <w:rPr>
                <w:rFonts w:ascii="Book Antiqua" w:eastAsia="Times New Roman" w:hAnsi="Book Antiqua"/>
                <w:b/>
                <w:i/>
                <w:iCs/>
                <w:sz w:val="20"/>
              </w:rPr>
              <w:t>« ΑΡΧΑΙΟΛΟΓΙΑ ΑΝΑΤΟΛΙΚΗΣ ΜΕΣΟΓΕΙΟΥ ΑΠΟ ΤΗΝ ΠΡΟΪΣΤΟΡΙΚΗ ΕΠΟΧΗ ΕΩΣ ΤΗΝ ΎΣΤΕΡΗ ΑΡΧΑΙΟΤΗΤΑ:</w:t>
            </w:r>
          </w:p>
          <w:p w:rsidR="0066733B" w:rsidRPr="00A378C3" w:rsidRDefault="0066733B" w:rsidP="00D476E0">
            <w:pPr>
              <w:spacing w:after="0" w:line="240" w:lineRule="auto"/>
              <w:jc w:val="center"/>
              <w:rPr>
                <w:rFonts w:ascii="Book Antiqua" w:eastAsia="Times New Roman" w:hAnsi="Book Antiqua"/>
                <w:b/>
                <w:i/>
                <w:iCs/>
                <w:sz w:val="20"/>
                <w:lang w:val="en-US"/>
              </w:rPr>
            </w:pPr>
            <w:r w:rsidRPr="00A378C3">
              <w:rPr>
                <w:rFonts w:ascii="Book Antiqua" w:eastAsia="Times New Roman" w:hAnsi="Book Antiqua"/>
                <w:b/>
                <w:i/>
                <w:iCs/>
                <w:sz w:val="20"/>
              </w:rPr>
              <w:t>ΕΛΛΑΔΑ</w:t>
            </w:r>
            <w:r w:rsidRPr="00A378C3">
              <w:rPr>
                <w:rFonts w:ascii="Book Antiqua" w:eastAsia="Times New Roman" w:hAnsi="Book Antiqua"/>
                <w:b/>
                <w:i/>
                <w:iCs/>
                <w:sz w:val="20"/>
                <w:lang w:val="en-US"/>
              </w:rPr>
              <w:t xml:space="preserve">, </w:t>
            </w:r>
            <w:r w:rsidRPr="00A378C3">
              <w:rPr>
                <w:rFonts w:ascii="Book Antiqua" w:eastAsia="Times New Roman" w:hAnsi="Book Antiqua"/>
                <w:b/>
                <w:i/>
                <w:iCs/>
                <w:sz w:val="20"/>
              </w:rPr>
              <w:t>ΑΙΓΥΠΤΟΣ</w:t>
            </w:r>
            <w:r w:rsidRPr="00A378C3">
              <w:rPr>
                <w:rFonts w:ascii="Book Antiqua" w:eastAsia="Times New Roman" w:hAnsi="Book Antiqua"/>
                <w:b/>
                <w:i/>
                <w:iCs/>
                <w:sz w:val="20"/>
                <w:lang w:val="en-US"/>
              </w:rPr>
              <w:t xml:space="preserve">, </w:t>
            </w:r>
            <w:r w:rsidRPr="00A378C3">
              <w:rPr>
                <w:rFonts w:ascii="Book Antiqua" w:eastAsia="Times New Roman" w:hAnsi="Book Antiqua"/>
                <w:b/>
                <w:i/>
                <w:iCs/>
                <w:sz w:val="20"/>
              </w:rPr>
              <w:t>ΕΓΓΥΣΑΝΑΤΟΛΗ</w:t>
            </w:r>
            <w:r w:rsidRPr="00A378C3">
              <w:rPr>
                <w:rFonts w:ascii="Book Antiqua" w:eastAsia="Times New Roman" w:hAnsi="Book Antiqua"/>
                <w:b/>
                <w:i/>
                <w:iCs/>
                <w:sz w:val="20"/>
                <w:lang w:val="en-US"/>
              </w:rPr>
              <w:t xml:space="preserve"> »</w:t>
            </w:r>
          </w:p>
          <w:p w:rsidR="0066733B" w:rsidRPr="00A378C3" w:rsidRDefault="0066733B" w:rsidP="00D476E0">
            <w:pPr>
              <w:spacing w:after="0" w:line="240" w:lineRule="auto"/>
            </w:pPr>
          </w:p>
        </w:tc>
        <w:tc>
          <w:tcPr>
            <w:tcW w:w="4148" w:type="dxa"/>
          </w:tcPr>
          <w:p w:rsidR="0066733B" w:rsidRPr="00A378C3" w:rsidRDefault="0066733B" w:rsidP="00D476E0">
            <w:pPr>
              <w:spacing w:after="0" w:line="240" w:lineRule="auto"/>
              <w:rPr>
                <w:rFonts w:ascii="Palatino Linotype" w:hAnsi="Palatino Linotype"/>
                <w:noProof/>
                <w:color w:val="000000"/>
                <w:sz w:val="18"/>
                <w:szCs w:val="18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rFonts w:ascii="Palatino Linotype" w:hAnsi="Palatino Linotype"/>
                <w:noProof/>
                <w:color w:val="000000"/>
                <w:sz w:val="18"/>
                <w:szCs w:val="18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rFonts w:ascii="Palatino Linotype" w:hAnsi="Palatino Linotype"/>
                <w:noProof/>
                <w:color w:val="000000"/>
                <w:sz w:val="18"/>
                <w:szCs w:val="18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rFonts w:ascii="Palatino Linotype" w:hAnsi="Palatino Linotype"/>
                <w:noProof/>
                <w:color w:val="000000"/>
                <w:sz w:val="18"/>
                <w:szCs w:val="18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lang w:val="en-US"/>
              </w:rPr>
            </w:pPr>
            <w:r>
              <w:rPr>
                <w:rFonts w:ascii="Palatino Linotype" w:hAnsi="Palatino Linotype"/>
                <w:noProof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Palatino Linotype" w:hAnsi="Palatino Linotype"/>
                <w:noProof/>
                <w:color w:val="000000"/>
                <w:sz w:val="18"/>
                <w:szCs w:val="18"/>
                <w:lang w:val="en-US" w:eastAsia="en-US"/>
              </w:rPr>
              <w:drawing>
                <wp:inline distT="0" distB="0" distL="0" distR="0">
                  <wp:extent cx="1687195" cy="1697990"/>
                  <wp:effectExtent l="19050" t="0" r="8255" b="0"/>
                  <wp:docPr id="2" name="Εικόνα 1" descr="panag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panag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195" cy="1697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733B" w:rsidRPr="00A378C3" w:rsidRDefault="0066733B" w:rsidP="00D476E0">
            <w:pPr>
              <w:spacing w:after="0" w:line="240" w:lineRule="auto"/>
              <w:rPr>
                <w:lang w:val="en-US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lang w:val="en-US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lang w:val="en-US"/>
              </w:rPr>
            </w:pPr>
          </w:p>
          <w:p w:rsidR="0066733B" w:rsidRPr="00A378C3" w:rsidRDefault="0066733B" w:rsidP="00D476E0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</w:pPr>
            <w:r w:rsidRPr="00A378C3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    HELLENIC STUDIES “PAIDEIA”</w:t>
            </w:r>
          </w:p>
          <w:p w:rsidR="0066733B" w:rsidRPr="00A378C3" w:rsidRDefault="0066733B" w:rsidP="00D476E0">
            <w:pPr>
              <w:spacing w:after="0" w:line="240" w:lineRule="auto"/>
              <w:rPr>
                <w:lang w:val="en-US"/>
              </w:rPr>
            </w:pPr>
            <w:r w:rsidRPr="00A378C3">
              <w:rPr>
                <w:rFonts w:ascii="Palatino Linotype" w:eastAsia="Times New Roman" w:hAnsi="Palatino Linotype"/>
                <w:sz w:val="24"/>
                <w:szCs w:val="24"/>
                <w:lang w:val="en-US"/>
              </w:rPr>
              <w:t xml:space="preserve">     STUDY ABROAD IN GREECE</w:t>
            </w:r>
          </w:p>
          <w:p w:rsidR="0066733B" w:rsidRPr="00A378C3" w:rsidRDefault="0066733B" w:rsidP="00D476E0">
            <w:pPr>
              <w:spacing w:after="0" w:line="240" w:lineRule="auto"/>
              <w:rPr>
                <w:lang w:val="en-US"/>
              </w:rPr>
            </w:pPr>
          </w:p>
        </w:tc>
      </w:tr>
    </w:tbl>
    <w:p w:rsidR="0066733B" w:rsidRPr="00A378C3" w:rsidRDefault="0066733B" w:rsidP="0066733B">
      <w:pPr>
        <w:spacing w:after="160" w:line="259" w:lineRule="auto"/>
        <w:rPr>
          <w:lang w:val="en-US"/>
        </w:rPr>
      </w:pPr>
    </w:p>
    <w:p w:rsidR="0066733B" w:rsidRPr="00A378C3" w:rsidRDefault="0066733B" w:rsidP="0066733B">
      <w:pPr>
        <w:spacing w:after="160" w:line="259" w:lineRule="auto"/>
        <w:rPr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32"/>
          <w:szCs w:val="32"/>
        </w:rPr>
      </w:pPr>
      <w:r w:rsidRPr="00A378C3">
        <w:rPr>
          <w:rFonts w:ascii="Times New Roman" w:eastAsia="Times New Roman" w:hAnsi="Times New Roman"/>
          <w:b/>
          <w:i/>
          <w:sz w:val="32"/>
          <w:szCs w:val="32"/>
        </w:rPr>
        <w:t>ΔΙΕΘΝΕΣ ΣΥΝΕΔΡΙΟ ΜΕ ΘΕΜΑ «ΤΕΧΝΟΛΟΓΙΕΣ ΑΙΧΜΗΣ ΣΤΗΝ ΑΡΧΑΙΑ ΕΛΛΑΔΑ»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32"/>
          <w:szCs w:val="32"/>
          <w:lang w:val="en-US"/>
        </w:rPr>
      </w:pPr>
      <w:r w:rsidRPr="00A378C3">
        <w:rPr>
          <w:rFonts w:ascii="Times New Roman" w:eastAsia="Times New Roman" w:hAnsi="Times New Roman"/>
          <w:b/>
          <w:i/>
          <w:sz w:val="32"/>
          <w:szCs w:val="32"/>
          <w:lang w:val="en-US"/>
        </w:rPr>
        <w:t>INTERNATIONAL CONFERENCE ON “CUTTING-EDGE TECHNOLOGIES IN ANCIENT GREECE”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eastAsia="Times New Roman"/>
          <w:b/>
          <w:sz w:val="32"/>
          <w:szCs w:val="32"/>
          <w:highlight w:val="yellow"/>
        </w:rPr>
      </w:pPr>
      <w:r w:rsidRPr="00A378C3">
        <w:rPr>
          <w:rFonts w:ascii="Times New Roman" w:eastAsia="Times New Roman" w:hAnsi="Times New Roman"/>
          <w:b/>
          <w:sz w:val="32"/>
          <w:szCs w:val="32"/>
        </w:rPr>
        <w:t xml:space="preserve">ΡΟΔΟΣ </w:t>
      </w:r>
      <w:r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Pr="00A378C3">
        <w:rPr>
          <w:rFonts w:ascii="Times New Roman" w:eastAsia="Times New Roman" w:hAnsi="Times New Roman"/>
          <w:b/>
          <w:sz w:val="32"/>
          <w:szCs w:val="32"/>
        </w:rPr>
        <w:t>12 – 14 Ιανουαρίου 2018</w:t>
      </w:r>
    </w:p>
    <w:p w:rsidR="0066733B" w:rsidRPr="00A378C3" w:rsidRDefault="0066733B" w:rsidP="0066733B">
      <w:pPr>
        <w:spacing w:after="0" w:line="240" w:lineRule="auto"/>
        <w:jc w:val="both"/>
        <w:rPr>
          <w:rFonts w:eastAsia="Times New Roman"/>
          <w:b/>
          <w:sz w:val="32"/>
          <w:szCs w:val="32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eastAsia="Times New Roman"/>
          <w:b/>
          <w:sz w:val="32"/>
          <w:szCs w:val="32"/>
        </w:rPr>
      </w:pPr>
      <w:r w:rsidRPr="00A378C3">
        <w:rPr>
          <w:rFonts w:eastAsia="Times New Roman"/>
          <w:b/>
          <w:sz w:val="32"/>
          <w:szCs w:val="32"/>
        </w:rPr>
        <w:t xml:space="preserve">Κατάλυμα </w:t>
      </w:r>
      <w:r>
        <w:rPr>
          <w:rFonts w:eastAsia="Times New Roman"/>
          <w:b/>
          <w:sz w:val="32"/>
          <w:szCs w:val="32"/>
        </w:rPr>
        <w:t>Ισπανίας (</w:t>
      </w:r>
      <w:r w:rsidRPr="00A378C3">
        <w:rPr>
          <w:rFonts w:eastAsia="Times New Roman"/>
          <w:b/>
          <w:sz w:val="32"/>
          <w:szCs w:val="32"/>
        </w:rPr>
        <w:t>οδός Ιπποτών)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val="en-US"/>
        </w:rPr>
      </w:pPr>
      <w:r w:rsidRPr="00A378C3">
        <w:rPr>
          <w:rFonts w:ascii="Times New Roman" w:eastAsia="Times New Roman" w:hAnsi="Times New Roman"/>
          <w:b/>
          <w:sz w:val="32"/>
          <w:szCs w:val="32"/>
          <w:lang w:val="en-US"/>
        </w:rPr>
        <w:t>Inn of Spain (street of the Knights)</w:t>
      </w:r>
    </w:p>
    <w:p w:rsidR="0066733B" w:rsidRPr="00A378C3" w:rsidRDefault="0066733B" w:rsidP="0066733B">
      <w:pPr>
        <w:spacing w:after="0" w:line="240" w:lineRule="auto"/>
        <w:jc w:val="both"/>
        <w:rPr>
          <w:rFonts w:eastAsia="Times New Roman"/>
          <w:b/>
          <w:sz w:val="40"/>
          <w:szCs w:val="40"/>
          <w:highlight w:val="yellow"/>
          <w:lang w:val="en-US"/>
        </w:rPr>
      </w:pPr>
    </w:p>
    <w:p w:rsidR="0066733B" w:rsidRDefault="0066733B" w:rsidP="0066733B">
      <w:pPr>
        <w:spacing w:after="0" w:line="240" w:lineRule="auto"/>
        <w:jc w:val="both"/>
        <w:rPr>
          <w:rFonts w:eastAsia="Times New Roman"/>
          <w:b/>
          <w:sz w:val="36"/>
          <w:szCs w:val="36"/>
          <w:lang w:val="en-US"/>
        </w:rPr>
      </w:pPr>
    </w:p>
    <w:p w:rsidR="0066733B" w:rsidRDefault="0066733B" w:rsidP="0066733B">
      <w:pPr>
        <w:spacing w:after="0" w:line="240" w:lineRule="auto"/>
        <w:jc w:val="both"/>
        <w:rPr>
          <w:rFonts w:eastAsia="Times New Roman"/>
          <w:b/>
          <w:sz w:val="36"/>
          <w:szCs w:val="36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val="en-US"/>
        </w:rPr>
      </w:pPr>
      <w:r w:rsidRPr="00A378C3">
        <w:rPr>
          <w:rFonts w:ascii="Times New Roman" w:eastAsia="Times New Roman" w:hAnsi="Times New Roman"/>
          <w:b/>
          <w:sz w:val="32"/>
          <w:szCs w:val="32"/>
        </w:rPr>
        <w:lastRenderedPageBreak/>
        <w:t>ΠΡΟΓΡΑΜΜΑ</w:t>
      </w:r>
      <w:r w:rsidRPr="00A378C3">
        <w:rPr>
          <w:rFonts w:ascii="Times New Roman" w:eastAsia="Times New Roman" w:hAnsi="Times New Roman"/>
          <w:b/>
          <w:sz w:val="32"/>
          <w:szCs w:val="32"/>
          <w:lang w:val="en-US"/>
        </w:rPr>
        <w:t xml:space="preserve"> – PROGRAMME</w:t>
      </w:r>
    </w:p>
    <w:p w:rsidR="0066733B" w:rsidRPr="00A378C3" w:rsidRDefault="0066733B" w:rsidP="0066733B">
      <w:pPr>
        <w:spacing w:after="0" w:line="240" w:lineRule="auto"/>
        <w:jc w:val="both"/>
        <w:rPr>
          <w:rFonts w:eastAsia="Times New Roman"/>
          <w:b/>
          <w:sz w:val="40"/>
          <w:szCs w:val="40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36"/>
          <w:szCs w:val="36"/>
          <w:lang w:val="en-US"/>
        </w:rPr>
      </w:pPr>
      <w:r w:rsidRPr="00A378C3">
        <w:rPr>
          <w:rFonts w:ascii="Times New Roman" w:eastAsia="Times New Roman" w:hAnsi="Times New Roman"/>
          <w:b/>
          <w:sz w:val="36"/>
          <w:szCs w:val="36"/>
        </w:rPr>
        <w:t>Παρασκευή</w:t>
      </w:r>
      <w:r w:rsidRPr="00A378C3">
        <w:rPr>
          <w:rFonts w:ascii="Times New Roman" w:eastAsia="Times New Roman" w:hAnsi="Times New Roman"/>
          <w:b/>
          <w:sz w:val="36"/>
          <w:szCs w:val="36"/>
          <w:lang w:val="en-US"/>
        </w:rPr>
        <w:t xml:space="preserve"> 12 </w:t>
      </w:r>
      <w:r w:rsidRPr="00A378C3">
        <w:rPr>
          <w:rFonts w:ascii="Times New Roman" w:eastAsia="Times New Roman" w:hAnsi="Times New Roman"/>
          <w:b/>
          <w:sz w:val="36"/>
          <w:szCs w:val="36"/>
        </w:rPr>
        <w:t>Ιανουαρίου</w:t>
      </w:r>
      <w:r w:rsidRPr="00A378C3">
        <w:rPr>
          <w:rFonts w:ascii="Times New Roman" w:eastAsia="Times New Roman" w:hAnsi="Times New Roman"/>
          <w:b/>
          <w:sz w:val="36"/>
          <w:szCs w:val="36"/>
          <w:lang w:val="en-US"/>
        </w:rPr>
        <w:t xml:space="preserve"> - Friday 12</w:t>
      </w:r>
      <w:r w:rsidRPr="00A378C3">
        <w:rPr>
          <w:rFonts w:ascii="Times New Roman" w:eastAsia="Times New Roman" w:hAnsi="Times New Roman"/>
          <w:b/>
          <w:sz w:val="36"/>
          <w:szCs w:val="36"/>
          <w:vertAlign w:val="superscript"/>
          <w:lang w:val="en-US"/>
        </w:rPr>
        <w:t>th</w:t>
      </w:r>
      <w:r w:rsidRPr="00A378C3">
        <w:rPr>
          <w:rFonts w:ascii="Times New Roman" w:eastAsia="Times New Roman" w:hAnsi="Times New Roman"/>
          <w:b/>
          <w:sz w:val="36"/>
          <w:szCs w:val="36"/>
          <w:lang w:val="en-US"/>
        </w:rPr>
        <w:t xml:space="preserve">  January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16.00 </w:t>
      </w:r>
      <w:r w:rsidRPr="00A378C3">
        <w:rPr>
          <w:rFonts w:ascii="Times New Roman" w:eastAsia="Times New Roman" w:hAnsi="Times New Roman"/>
          <w:b/>
          <w:sz w:val="24"/>
          <w:szCs w:val="24"/>
        </w:rPr>
        <w:t>μ</w:t>
      </w: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>.</w:t>
      </w:r>
      <w:r w:rsidRPr="00A378C3">
        <w:rPr>
          <w:rFonts w:ascii="Times New Roman" w:eastAsia="Times New Roman" w:hAnsi="Times New Roman"/>
          <w:b/>
          <w:sz w:val="24"/>
          <w:szCs w:val="24"/>
        </w:rPr>
        <w:t>μ</w:t>
      </w: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.: </w:t>
      </w:r>
      <w:r w:rsidRPr="00A378C3">
        <w:rPr>
          <w:rFonts w:ascii="Times New Roman" w:eastAsia="Times New Roman" w:hAnsi="Times New Roman"/>
          <w:b/>
          <w:sz w:val="24"/>
          <w:szCs w:val="24"/>
        </w:rPr>
        <w:t>Προσέλευση</w:t>
      </w: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– </w:t>
      </w:r>
      <w:r w:rsidRPr="00A378C3">
        <w:rPr>
          <w:rFonts w:ascii="Times New Roman" w:eastAsia="Times New Roman" w:hAnsi="Times New Roman"/>
          <w:b/>
          <w:sz w:val="24"/>
          <w:szCs w:val="24"/>
        </w:rPr>
        <w:t>Εγγραφή</w:t>
      </w: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  Registration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16.30: </w:t>
      </w:r>
      <w:proofErr w:type="gramStart"/>
      <w:r w:rsidRPr="00A378C3">
        <w:rPr>
          <w:rFonts w:ascii="Times New Roman" w:eastAsia="Times New Roman" w:hAnsi="Times New Roman"/>
          <w:sz w:val="24"/>
          <w:szCs w:val="24"/>
        </w:rPr>
        <w:t>Χαιρετισμοί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="005D750C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>Welcome</w:t>
      </w:r>
      <w:proofErr w:type="gramEnd"/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 and opening addresses 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>17.00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: </w:t>
      </w: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Panagiotaki Marina, </w:t>
      </w:r>
      <w:proofErr w:type="spellStart"/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>Panagiotakis</w:t>
      </w:r>
      <w:proofErr w:type="spellEnd"/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Nikos, Sarris </w:t>
      </w:r>
      <w:proofErr w:type="spellStart"/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>Apostolos</w:t>
      </w:r>
      <w:proofErr w:type="spellEnd"/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A378C3">
        <w:rPr>
          <w:rFonts w:ascii="Times New Roman" w:eastAsia="Times New Roman" w:hAnsi="Times New Roman"/>
          <w:sz w:val="24"/>
          <w:szCs w:val="24"/>
        </w:rPr>
        <w:t>Εισήγηση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 Introduction: </w:t>
      </w:r>
      <w:r w:rsidRPr="00A378C3">
        <w:rPr>
          <w:rFonts w:ascii="Times New Roman" w:eastAsia="Times New Roman" w:hAnsi="Times New Roman"/>
          <w:sz w:val="24"/>
          <w:szCs w:val="24"/>
        </w:rPr>
        <w:t>Αστραπή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 – </w:t>
      </w:r>
      <w:r w:rsidRPr="00A378C3">
        <w:rPr>
          <w:rFonts w:ascii="Times New Roman" w:eastAsia="Times New Roman" w:hAnsi="Times New Roman"/>
          <w:sz w:val="24"/>
          <w:szCs w:val="24"/>
        </w:rPr>
        <w:t>Φωτιά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 – </w:t>
      </w:r>
      <w:r w:rsidRPr="00A378C3">
        <w:rPr>
          <w:rFonts w:ascii="Times New Roman" w:eastAsia="Times New Roman" w:hAnsi="Times New Roman"/>
          <w:sz w:val="24"/>
          <w:szCs w:val="24"/>
        </w:rPr>
        <w:t>Φρυκτωρία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>–</w:t>
      </w:r>
      <w:r w:rsidRPr="00A378C3">
        <w:rPr>
          <w:rFonts w:ascii="Times New Roman" w:eastAsia="Times New Roman" w:hAnsi="Times New Roman"/>
          <w:sz w:val="24"/>
          <w:szCs w:val="24"/>
        </w:rPr>
        <w:t>Κάμινος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>.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A378C3">
        <w:rPr>
          <w:rFonts w:ascii="Times New Roman" w:eastAsia="Times New Roman" w:hAnsi="Times New Roman"/>
          <w:sz w:val="24"/>
          <w:szCs w:val="24"/>
          <w:lang w:val="en-US"/>
        </w:rPr>
        <w:t>Lightning - Fire – Beacon – Kiln.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36"/>
          <w:szCs w:val="36"/>
          <w:lang w:val="en-US"/>
        </w:rPr>
      </w:pPr>
      <w:r w:rsidRPr="00A378C3">
        <w:rPr>
          <w:rFonts w:ascii="Times New Roman" w:eastAsia="Times New Roman" w:hAnsi="Times New Roman"/>
          <w:b/>
          <w:sz w:val="36"/>
          <w:szCs w:val="36"/>
          <w:lang w:val="en-US"/>
        </w:rPr>
        <w:t>1</w:t>
      </w:r>
      <w:proofErr w:type="spellStart"/>
      <w:r w:rsidRPr="00A378C3">
        <w:rPr>
          <w:rFonts w:ascii="Times New Roman" w:eastAsia="Times New Roman" w:hAnsi="Times New Roman"/>
          <w:b/>
          <w:sz w:val="36"/>
          <w:szCs w:val="36"/>
          <w:vertAlign w:val="superscript"/>
        </w:rPr>
        <w:t>η</w:t>
      </w:r>
      <w:r w:rsidRPr="00A378C3">
        <w:rPr>
          <w:rFonts w:ascii="Times New Roman" w:eastAsia="Times New Roman" w:hAnsi="Times New Roman"/>
          <w:b/>
          <w:sz w:val="36"/>
          <w:szCs w:val="36"/>
        </w:rPr>
        <w:t>Συνεδρία</w:t>
      </w:r>
      <w:proofErr w:type="spellEnd"/>
      <w:r w:rsidRPr="00A378C3">
        <w:rPr>
          <w:rFonts w:ascii="Times New Roman" w:eastAsia="Times New Roman" w:hAnsi="Times New Roman"/>
          <w:b/>
          <w:sz w:val="36"/>
          <w:szCs w:val="36"/>
          <w:lang w:val="en-US"/>
        </w:rPr>
        <w:t xml:space="preserve">: </w:t>
      </w:r>
      <w:r w:rsidRPr="00A378C3">
        <w:rPr>
          <w:rFonts w:ascii="Times New Roman" w:eastAsia="Times New Roman" w:hAnsi="Times New Roman"/>
          <w:b/>
          <w:sz w:val="36"/>
          <w:szCs w:val="36"/>
        </w:rPr>
        <w:t>Μεταλλουργία</w:t>
      </w:r>
      <w:r w:rsidRPr="00A378C3">
        <w:rPr>
          <w:rFonts w:ascii="Times New Roman" w:eastAsia="Times New Roman" w:hAnsi="Times New Roman"/>
          <w:b/>
          <w:sz w:val="36"/>
          <w:szCs w:val="36"/>
          <w:lang w:val="en-US"/>
        </w:rPr>
        <w:t xml:space="preserve"> Metals - Metallurgy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A378C3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Chair: </w:t>
      </w:r>
      <w:proofErr w:type="spellStart"/>
      <w:r w:rsidRPr="00A378C3">
        <w:rPr>
          <w:rFonts w:ascii="Times New Roman" w:hAnsi="Times New Roman"/>
          <w:b/>
          <w:sz w:val="28"/>
          <w:szCs w:val="28"/>
          <w:lang w:val="en-US"/>
        </w:rPr>
        <w:t>Michailidou</w:t>
      </w:r>
      <w:proofErr w:type="spellEnd"/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 Maria, </w:t>
      </w:r>
      <w:proofErr w:type="spellStart"/>
      <w:r w:rsidRPr="00A378C3">
        <w:rPr>
          <w:rFonts w:ascii="Times New Roman" w:hAnsi="Times New Roman"/>
          <w:b/>
          <w:sz w:val="28"/>
          <w:szCs w:val="28"/>
          <w:lang w:val="en-US"/>
        </w:rPr>
        <w:t>Tomazos</w:t>
      </w:r>
      <w:proofErr w:type="spellEnd"/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8"/>
          <w:szCs w:val="28"/>
          <w:lang w:val="en-US"/>
        </w:rPr>
        <w:t>Ilias</w:t>
      </w:r>
      <w:proofErr w:type="spellEnd"/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>17.30: Muhly James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proofErr w:type="spellStart"/>
      <w:r w:rsidRPr="00A378C3">
        <w:rPr>
          <w:rFonts w:ascii="Times New Roman" w:eastAsia="Times New Roman" w:hAnsi="Times New Roman"/>
          <w:sz w:val="24"/>
          <w:szCs w:val="24"/>
          <w:lang w:val="en-US"/>
        </w:rPr>
        <w:t>Hagia</w:t>
      </w:r>
      <w:proofErr w:type="spellEnd"/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eastAsia="Times New Roman" w:hAnsi="Times New Roman"/>
          <w:sz w:val="24"/>
          <w:szCs w:val="24"/>
          <w:lang w:val="en-US"/>
        </w:rPr>
        <w:t>Photia</w:t>
      </w:r>
      <w:proofErr w:type="spellEnd"/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, </w:t>
      </w:r>
      <w:proofErr w:type="spellStart"/>
      <w:r w:rsidRPr="00A378C3">
        <w:rPr>
          <w:rFonts w:ascii="Times New Roman" w:eastAsia="Times New Roman" w:hAnsi="Times New Roman"/>
          <w:sz w:val="24"/>
          <w:szCs w:val="24"/>
          <w:lang w:val="en-US"/>
        </w:rPr>
        <w:t>Chrysokamino</w:t>
      </w:r>
      <w:proofErr w:type="spellEnd"/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 and the Development of Metallurgy in Early Minoan Crete.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378C3">
        <w:rPr>
          <w:rFonts w:ascii="Times New Roman" w:eastAsia="Times New Roman" w:hAnsi="Times New Roman"/>
          <w:sz w:val="24"/>
          <w:szCs w:val="24"/>
        </w:rPr>
        <w:t xml:space="preserve">Αγία Φωτιά, </w:t>
      </w:r>
      <w:proofErr w:type="spellStart"/>
      <w:r w:rsidRPr="00A378C3">
        <w:rPr>
          <w:rFonts w:ascii="Times New Roman" w:eastAsia="Times New Roman" w:hAnsi="Times New Roman"/>
          <w:sz w:val="24"/>
          <w:szCs w:val="24"/>
        </w:rPr>
        <w:t>Χρυσοκάμινο</w:t>
      </w:r>
      <w:proofErr w:type="spellEnd"/>
      <w:r w:rsidRPr="00A378C3">
        <w:rPr>
          <w:rFonts w:ascii="Times New Roman" w:eastAsia="Times New Roman" w:hAnsi="Times New Roman"/>
          <w:sz w:val="24"/>
          <w:szCs w:val="24"/>
        </w:rPr>
        <w:t xml:space="preserve"> και η εξέλιξη της Μεταλλουργίας στην Πρωτομινωική Κρήτη.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378C3">
        <w:rPr>
          <w:rFonts w:ascii="Times New Roman" w:eastAsia="Times New Roman" w:hAnsi="Times New Roman"/>
          <w:b/>
          <w:sz w:val="24"/>
          <w:szCs w:val="24"/>
        </w:rPr>
        <w:t>18.00</w:t>
      </w:r>
      <w:r w:rsidRPr="00A378C3">
        <w:rPr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>Bassiakos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A378C3">
        <w:rPr>
          <w:rFonts w:ascii="Times New Roman" w:eastAsia="Times New Roman" w:hAnsi="Times New Roman"/>
          <w:b/>
          <w:sz w:val="24"/>
          <w:szCs w:val="24"/>
          <w:lang w:val="en-US"/>
        </w:rPr>
        <w:t>Ioannis</w:t>
      </w:r>
      <w:proofErr w:type="spellEnd"/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378C3">
        <w:rPr>
          <w:rFonts w:ascii="Times New Roman" w:eastAsia="Times New Roman" w:hAnsi="Times New Roman"/>
          <w:sz w:val="24"/>
          <w:szCs w:val="24"/>
        </w:rPr>
        <w:t>Μεταλλουργικές πρακτικές και παραγωγή μετάλλων στην Ελληνική Προϊστορία και αρχαιότητα.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A378C3">
        <w:rPr>
          <w:rFonts w:ascii="Times New Roman" w:eastAsia="Times New Roman" w:hAnsi="Times New Roman"/>
          <w:sz w:val="24"/>
          <w:szCs w:val="24"/>
          <w:lang w:val="en-US"/>
        </w:rPr>
        <w:t xml:space="preserve">Metallurgical practices and metals production in the Greek Mainland and the Aegean during prehistory and antiquity. 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A378C3">
        <w:rPr>
          <w:rFonts w:ascii="Times New Roman" w:eastAsia="Times New Roman" w:hAnsi="Times New Roman"/>
          <w:b/>
          <w:sz w:val="24"/>
          <w:szCs w:val="24"/>
        </w:rPr>
        <w:t xml:space="preserve">18.30: </w:t>
      </w:r>
      <w:r w:rsidRPr="00A378C3">
        <w:rPr>
          <w:rFonts w:ascii="Times New Roman" w:eastAsia="Times New Roman" w:hAnsi="Times New Roman"/>
          <w:sz w:val="24"/>
          <w:szCs w:val="24"/>
        </w:rPr>
        <w:t>Διάλειμμα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378C3">
        <w:rPr>
          <w:rFonts w:ascii="Times New Roman" w:eastAsia="Times New Roman" w:hAnsi="Times New Roman"/>
          <w:sz w:val="24"/>
          <w:szCs w:val="24"/>
        </w:rPr>
        <w:t xml:space="preserve"> 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>Coffee</w:t>
      </w:r>
      <w:r w:rsidRPr="00A378C3">
        <w:rPr>
          <w:rFonts w:ascii="Times New Roman" w:eastAsia="Times New Roman" w:hAnsi="Times New Roman"/>
          <w:sz w:val="24"/>
          <w:szCs w:val="24"/>
        </w:rPr>
        <w:t>-</w:t>
      </w:r>
      <w:r w:rsidRPr="00A378C3">
        <w:rPr>
          <w:rFonts w:ascii="Times New Roman" w:eastAsia="Times New Roman" w:hAnsi="Times New Roman"/>
          <w:sz w:val="24"/>
          <w:szCs w:val="24"/>
          <w:lang w:val="en-US"/>
        </w:rPr>
        <w:t>break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378C3">
        <w:rPr>
          <w:rFonts w:ascii="Times New Roman" w:eastAsia="Times New Roman" w:hAnsi="Times New Roman"/>
          <w:b/>
          <w:sz w:val="24"/>
          <w:szCs w:val="24"/>
        </w:rPr>
        <w:t xml:space="preserve">19.00: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Tselios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Charilaos</w:t>
      </w:r>
      <w:proofErr w:type="spellEnd"/>
    </w:p>
    <w:p w:rsidR="0066733B" w:rsidRPr="00A378C3" w:rsidRDefault="0066733B" w:rsidP="006673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378C3">
        <w:rPr>
          <w:rFonts w:ascii="Times New Roman" w:eastAsia="Times New Roman" w:hAnsi="Times New Roman"/>
          <w:sz w:val="24"/>
          <w:szCs w:val="24"/>
        </w:rPr>
        <w:t xml:space="preserve">Κράματα χαλκού της Μυκηναϊκής εποχής. 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 xml:space="preserve">Copper alloys of the Mycenaean era technical evolution and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socioeconomical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components.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19.30: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Konstantinidi-Syvridi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Eleni, Papadimitriou Nikos,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Goumas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Akis</w:t>
      </w:r>
      <w:proofErr w:type="spellEnd"/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Ανασυνθέτοντας την τέχνη του Μυκηναίου χρυσοχόου. 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Reviving the art of the Mycenaean goldsmith.</w:t>
      </w:r>
    </w:p>
    <w:p w:rsidR="0066733B" w:rsidRPr="00A378C3" w:rsidRDefault="0066733B" w:rsidP="0066733B">
      <w:pPr>
        <w:spacing w:after="0" w:line="240" w:lineRule="auto"/>
        <w:jc w:val="both"/>
        <w:rPr>
          <w:b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20.00-20.30: </w:t>
      </w:r>
      <w:proofErr w:type="gramStart"/>
      <w:r w:rsidRPr="00A378C3">
        <w:rPr>
          <w:rFonts w:ascii="Times New Roman" w:hAnsi="Times New Roman"/>
          <w:sz w:val="24"/>
          <w:szCs w:val="24"/>
        </w:rPr>
        <w:t>Συζήτηση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 Discussion</w:t>
      </w:r>
      <w:proofErr w:type="gramEnd"/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20.30: </w:t>
      </w:r>
      <w:r w:rsidRPr="00A378C3">
        <w:rPr>
          <w:rFonts w:ascii="Times New Roman" w:hAnsi="Times New Roman"/>
          <w:sz w:val="24"/>
          <w:szCs w:val="24"/>
        </w:rPr>
        <w:t>Γεύμα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- Dinner </w:t>
      </w:r>
    </w:p>
    <w:p w:rsidR="0066733B" w:rsidRPr="00AB195D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  <w:lang w:val="en-US"/>
        </w:rPr>
      </w:pPr>
    </w:p>
    <w:p w:rsidR="0066733B" w:rsidRPr="00020A9A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  <w:lang w:val="en-US"/>
        </w:rPr>
      </w:pPr>
    </w:p>
    <w:p w:rsidR="0066733B" w:rsidRPr="00AB195D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  <w:lang w:val="en-US"/>
        </w:rPr>
      </w:pPr>
      <w:r w:rsidRPr="00A378C3">
        <w:rPr>
          <w:rFonts w:ascii="Times New Roman" w:hAnsi="Times New Roman"/>
          <w:b/>
          <w:sz w:val="36"/>
          <w:szCs w:val="36"/>
        </w:rPr>
        <w:lastRenderedPageBreak/>
        <w:t>Σάββατο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13 </w:t>
      </w:r>
      <w:r w:rsidRPr="00A378C3">
        <w:rPr>
          <w:rFonts w:ascii="Times New Roman" w:hAnsi="Times New Roman"/>
          <w:b/>
          <w:sz w:val="36"/>
          <w:szCs w:val="36"/>
        </w:rPr>
        <w:t>Ιανουαρίου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Saturday 13</w:t>
      </w:r>
      <w:r w:rsidRPr="00A378C3">
        <w:rPr>
          <w:rFonts w:ascii="Times New Roman" w:hAnsi="Times New Roman"/>
          <w:b/>
          <w:sz w:val="36"/>
          <w:szCs w:val="36"/>
          <w:vertAlign w:val="superscript"/>
          <w:lang w:val="en-US"/>
        </w:rPr>
        <w:t>th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 January</w:t>
      </w:r>
    </w:p>
    <w:p w:rsidR="0066733B" w:rsidRPr="00AB195D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40"/>
          <w:szCs w:val="40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</w:rPr>
      </w:pPr>
      <w:r w:rsidRPr="00A378C3">
        <w:rPr>
          <w:rFonts w:ascii="Times New Roman" w:hAnsi="Times New Roman"/>
          <w:b/>
          <w:sz w:val="36"/>
          <w:szCs w:val="36"/>
        </w:rPr>
        <w:t>2</w:t>
      </w:r>
      <w:r w:rsidRPr="00A378C3">
        <w:rPr>
          <w:rFonts w:ascii="Times New Roman" w:hAnsi="Times New Roman"/>
          <w:b/>
          <w:sz w:val="36"/>
          <w:szCs w:val="36"/>
          <w:vertAlign w:val="superscript"/>
        </w:rPr>
        <w:t>η</w:t>
      </w:r>
      <w:r w:rsidRPr="00A378C3">
        <w:rPr>
          <w:rFonts w:ascii="Times New Roman" w:hAnsi="Times New Roman"/>
          <w:b/>
          <w:sz w:val="36"/>
          <w:szCs w:val="36"/>
        </w:rPr>
        <w:t xml:space="preserve"> Συνεδρία: Κονιάματα, Αρωματικά Έλαια 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>Plasters</w:t>
      </w:r>
      <w:r w:rsidRPr="00A378C3">
        <w:rPr>
          <w:rFonts w:ascii="Times New Roman" w:hAnsi="Times New Roman"/>
          <w:b/>
          <w:sz w:val="36"/>
          <w:szCs w:val="36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36"/>
          <w:szCs w:val="36"/>
          <w:lang w:val="en-US"/>
        </w:rPr>
        <w:t>Aromaticoils</w:t>
      </w:r>
      <w:proofErr w:type="spell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40"/>
          <w:szCs w:val="40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378C3">
        <w:rPr>
          <w:rFonts w:ascii="Times New Roman" w:hAnsi="Times New Roman"/>
          <w:b/>
          <w:sz w:val="28"/>
          <w:szCs w:val="28"/>
        </w:rPr>
        <w:t>Α</w:t>
      </w:r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. </w:t>
      </w:r>
      <w:r w:rsidRPr="00A378C3">
        <w:rPr>
          <w:rFonts w:ascii="Times New Roman" w:hAnsi="Times New Roman"/>
          <w:b/>
          <w:sz w:val="28"/>
          <w:szCs w:val="28"/>
        </w:rPr>
        <w:t>Κονιάματα</w:t>
      </w:r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  -  Plasters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r w:rsidRPr="00A378C3">
        <w:rPr>
          <w:rFonts w:ascii="Times New Roman" w:hAnsi="Times New Roman"/>
          <w:b/>
          <w:sz w:val="28"/>
          <w:szCs w:val="28"/>
          <w:lang w:val="en-US"/>
        </w:rPr>
        <w:t>Chair:</w:t>
      </w:r>
      <w:r w:rsidRPr="00A378C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sz w:val="28"/>
          <w:szCs w:val="28"/>
          <w:lang w:val="en-US"/>
        </w:rPr>
        <w:t>Ignatiadou</w:t>
      </w:r>
      <w:proofErr w:type="spellEnd"/>
      <w:r w:rsidRPr="00A378C3">
        <w:rPr>
          <w:rFonts w:ascii="Times New Roman" w:hAnsi="Times New Roman"/>
          <w:sz w:val="28"/>
          <w:szCs w:val="28"/>
          <w:lang w:val="en-US"/>
        </w:rPr>
        <w:t xml:space="preserve"> Despina, </w:t>
      </w:r>
      <w:proofErr w:type="spellStart"/>
      <w:r w:rsidRPr="00A378C3">
        <w:rPr>
          <w:rFonts w:ascii="Times New Roman" w:hAnsi="Times New Roman"/>
          <w:sz w:val="28"/>
          <w:szCs w:val="28"/>
          <w:lang w:val="en-US"/>
        </w:rPr>
        <w:t>Antonaras</w:t>
      </w:r>
      <w:proofErr w:type="spellEnd"/>
      <w:r w:rsidRPr="00A378C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sz w:val="28"/>
          <w:szCs w:val="28"/>
          <w:lang w:val="en-US"/>
        </w:rPr>
        <w:t>Anastasios</w:t>
      </w:r>
      <w:proofErr w:type="spell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9.30 – 10.00: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Lorenzon</w:t>
      </w:r>
      <w:proofErr w:type="spellEnd"/>
      <w:r w:rsidR="005D750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Marta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 xml:space="preserve">The use of mud-plaster in Minoan Architecture: the case study of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Monastiraki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and Knossos.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Η χρήση </w:t>
      </w:r>
      <w:proofErr w:type="spellStart"/>
      <w:r w:rsidRPr="00A378C3">
        <w:rPr>
          <w:rFonts w:ascii="Times New Roman" w:hAnsi="Times New Roman"/>
          <w:sz w:val="24"/>
          <w:szCs w:val="24"/>
        </w:rPr>
        <w:t>πηλοκονιάματος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στην Μινωική αρχιτεκτονική: η περίπτωση του </w:t>
      </w:r>
      <w:proofErr w:type="spellStart"/>
      <w:r w:rsidRPr="00A378C3">
        <w:rPr>
          <w:rFonts w:ascii="Times New Roman" w:hAnsi="Times New Roman"/>
          <w:sz w:val="24"/>
          <w:szCs w:val="24"/>
        </w:rPr>
        <w:t>Μοναστηρακίου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και της Κνωσού.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6733B" w:rsidRPr="0066733B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6733B">
        <w:rPr>
          <w:rFonts w:ascii="Times New Roman" w:hAnsi="Times New Roman"/>
          <w:b/>
          <w:sz w:val="24"/>
          <w:szCs w:val="24"/>
          <w:lang w:val="en-US"/>
        </w:rPr>
        <w:t xml:space="preserve">10.00 -10.30: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Brysbaert</w:t>
      </w:r>
      <w:proofErr w:type="spellEnd"/>
      <w:r w:rsidRPr="006673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Ann</w:t>
      </w:r>
      <w:r w:rsidRPr="006673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66733B" w:rsidRPr="0066733B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Painting</w:t>
      </w:r>
      <w:r w:rsidRPr="0066733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378C3">
        <w:rPr>
          <w:rFonts w:ascii="Times New Roman" w:hAnsi="Times New Roman"/>
          <w:sz w:val="24"/>
          <w:szCs w:val="24"/>
          <w:lang w:val="en-US"/>
        </w:rPr>
        <w:t>Biographies</w:t>
      </w:r>
      <w:r w:rsidRPr="0066733B">
        <w:rPr>
          <w:rFonts w:ascii="Times New Roman" w:hAnsi="Times New Roman"/>
          <w:sz w:val="24"/>
          <w:szCs w:val="24"/>
          <w:lang w:val="en-US"/>
        </w:rPr>
        <w:t>.</w:t>
      </w:r>
    </w:p>
    <w:p w:rsidR="0066733B" w:rsidRPr="0066733B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A378C3">
        <w:rPr>
          <w:rFonts w:ascii="Times New Roman" w:hAnsi="Times New Roman"/>
          <w:sz w:val="24"/>
          <w:szCs w:val="24"/>
        </w:rPr>
        <w:t>Βιογραφίεςτηςζωγραφικής</w:t>
      </w:r>
      <w:proofErr w:type="spellEnd"/>
      <w:r w:rsidRPr="0066733B">
        <w:rPr>
          <w:rFonts w:ascii="Times New Roman" w:hAnsi="Times New Roman"/>
          <w:sz w:val="24"/>
          <w:szCs w:val="24"/>
          <w:lang w:val="en-US"/>
        </w:rPr>
        <w:t>.</w:t>
      </w:r>
    </w:p>
    <w:p w:rsidR="0066733B" w:rsidRPr="0066733B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 xml:space="preserve">10.30 -11.00: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Papagianni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Ioanna</w:t>
      </w:r>
      <w:proofErr w:type="spell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>Υδραυλικά κονιάματα της Αρχαιότητας: Ανάλυση, Χαρακτηριστικά, Αξιολόγηση.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Hydraulic Mortars of Antiquity: Analysis, Characterization and Evaluation.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11.30- 12.00: </w:t>
      </w:r>
      <w:r w:rsidRPr="00A378C3">
        <w:rPr>
          <w:rFonts w:ascii="Times New Roman" w:hAnsi="Times New Roman"/>
          <w:sz w:val="24"/>
          <w:szCs w:val="24"/>
        </w:rPr>
        <w:t>Διάλειμμα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5D750C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A378C3">
        <w:rPr>
          <w:rFonts w:ascii="Times New Roman" w:hAnsi="Times New Roman"/>
          <w:sz w:val="24"/>
          <w:szCs w:val="24"/>
          <w:lang w:val="en-US"/>
        </w:rPr>
        <w:t>Coffee-Break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378C3">
        <w:rPr>
          <w:rFonts w:ascii="Times New Roman" w:hAnsi="Times New Roman"/>
          <w:b/>
          <w:sz w:val="28"/>
          <w:szCs w:val="28"/>
        </w:rPr>
        <w:t>Β</w:t>
      </w:r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. </w:t>
      </w:r>
      <w:r w:rsidRPr="00A378C3">
        <w:rPr>
          <w:rFonts w:ascii="Times New Roman" w:hAnsi="Times New Roman"/>
          <w:b/>
          <w:sz w:val="28"/>
          <w:szCs w:val="28"/>
        </w:rPr>
        <w:t>Αρωματικά</w:t>
      </w:r>
      <w:r w:rsidRPr="00105B6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A378C3">
        <w:rPr>
          <w:rFonts w:ascii="Times New Roman" w:hAnsi="Times New Roman"/>
          <w:b/>
          <w:sz w:val="28"/>
          <w:szCs w:val="28"/>
        </w:rPr>
        <w:t>Έλαια</w:t>
      </w:r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 –Aromatic oils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66733B" w:rsidRPr="00B93DEA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B93DEA">
        <w:rPr>
          <w:rFonts w:ascii="Times New Roman" w:hAnsi="Times New Roman"/>
          <w:b/>
          <w:sz w:val="24"/>
          <w:szCs w:val="24"/>
          <w:lang w:val="en-US"/>
        </w:rPr>
        <w:t xml:space="preserve">12.00 – 12.30: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Martlew</w:t>
      </w:r>
      <w:proofErr w:type="spellEnd"/>
      <w:r w:rsidRPr="00B93DE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Holly</w:t>
      </w:r>
    </w:p>
    <w:p w:rsidR="0066733B" w:rsidRPr="00B93DEA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A</w:t>
      </w:r>
      <w:r w:rsidRPr="00B93DEA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378C3">
        <w:rPr>
          <w:rFonts w:ascii="Times New Roman" w:hAnsi="Times New Roman"/>
          <w:sz w:val="24"/>
          <w:szCs w:val="24"/>
          <w:lang w:val="en-US"/>
        </w:rPr>
        <w:t>Minoan</w:t>
      </w:r>
      <w:r w:rsidRPr="00B93DEA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378C3">
        <w:rPr>
          <w:rFonts w:ascii="Times New Roman" w:hAnsi="Times New Roman"/>
          <w:sz w:val="24"/>
          <w:szCs w:val="24"/>
          <w:lang w:val="en-US"/>
        </w:rPr>
        <w:t>Perfumery</w:t>
      </w:r>
      <w:r w:rsidRPr="00B93DEA">
        <w:rPr>
          <w:rFonts w:ascii="Times New Roman" w:hAnsi="Times New Roman"/>
          <w:sz w:val="24"/>
          <w:szCs w:val="24"/>
          <w:lang w:val="en-US"/>
        </w:rPr>
        <w:t>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Ένα Μινωικό Εργαστήριο παραγωγής αρωμάτων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>12.30 – 13.00: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Fappas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Ioannis</w:t>
      </w:r>
      <w:proofErr w:type="spellEnd"/>
    </w:p>
    <w:p w:rsidR="0066733B" w:rsidRPr="008E1273" w:rsidRDefault="0066733B" w:rsidP="0066733B">
      <w:pPr>
        <w:spacing w:after="0" w:line="360" w:lineRule="auto"/>
        <w:ind w:left="-567" w:right="-482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          «</w:t>
      </w:r>
      <w:proofErr w:type="spellStart"/>
      <w:r w:rsidRPr="00A378C3">
        <w:rPr>
          <w:rFonts w:ascii="Times New Roman" w:hAnsi="Times New Roman"/>
          <w:sz w:val="24"/>
          <w:szCs w:val="24"/>
        </w:rPr>
        <w:t>Ἔλαιον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sz w:val="24"/>
          <w:szCs w:val="24"/>
        </w:rPr>
        <w:t>ἀγαλιάσεως</w:t>
      </w:r>
      <w:proofErr w:type="spellEnd"/>
      <w:r w:rsidRPr="00A378C3">
        <w:rPr>
          <w:rFonts w:ascii="Times New Roman" w:hAnsi="Times New Roman"/>
          <w:sz w:val="24"/>
          <w:szCs w:val="24"/>
        </w:rPr>
        <w:t>»: η αρχαία παράδο</w:t>
      </w:r>
      <w:r>
        <w:rPr>
          <w:rFonts w:ascii="Times New Roman" w:hAnsi="Times New Roman"/>
          <w:sz w:val="24"/>
          <w:szCs w:val="24"/>
        </w:rPr>
        <w:t>ση της παρασκευής των</w:t>
      </w:r>
      <w:r w:rsidRPr="00A378C3">
        <w:rPr>
          <w:rFonts w:ascii="Times New Roman" w:hAnsi="Times New Roman"/>
          <w:sz w:val="24"/>
          <w:szCs w:val="24"/>
        </w:rPr>
        <w:t xml:space="preserve"> αρωματικών </w:t>
      </w:r>
      <w:r>
        <w:rPr>
          <w:rFonts w:ascii="Times New Roman" w:hAnsi="Times New Roman"/>
          <w:sz w:val="24"/>
          <w:szCs w:val="24"/>
        </w:rPr>
        <w:t>ελαίων στο</w:t>
      </w:r>
    </w:p>
    <w:p w:rsidR="0066733B" w:rsidRPr="00A378C3" w:rsidRDefault="0066733B" w:rsidP="0066733B">
      <w:pPr>
        <w:spacing w:after="0" w:line="360" w:lineRule="auto"/>
        <w:ind w:right="-482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>Αιγαίο και την ανατολική Μεσόγειο.</w:t>
      </w:r>
    </w:p>
    <w:p w:rsidR="0066733B" w:rsidRDefault="0066733B" w:rsidP="0066733B">
      <w:pPr>
        <w:spacing w:after="0" w:line="360" w:lineRule="auto"/>
        <w:ind w:right="-482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 xml:space="preserve">“The oil of Gladness”: the ancient tradition of manufacture of aromatic oils in    </w:t>
      </w:r>
      <w:r>
        <w:rPr>
          <w:rFonts w:ascii="Times New Roman" w:hAnsi="Times New Roman"/>
          <w:sz w:val="24"/>
          <w:szCs w:val="24"/>
          <w:lang w:val="en-US"/>
        </w:rPr>
        <w:t>the</w:t>
      </w:r>
    </w:p>
    <w:p w:rsidR="0066733B" w:rsidRPr="00A378C3" w:rsidRDefault="0066733B" w:rsidP="0066733B">
      <w:pPr>
        <w:spacing w:after="0" w:line="360" w:lineRule="auto"/>
        <w:ind w:right="-482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 xml:space="preserve">Aegean and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theeast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Mediterranean.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13.00 – 13. 15:  </w:t>
      </w:r>
      <w:proofErr w:type="gramStart"/>
      <w:r w:rsidRPr="00A378C3">
        <w:rPr>
          <w:rFonts w:ascii="Times New Roman" w:hAnsi="Times New Roman"/>
          <w:sz w:val="24"/>
          <w:szCs w:val="24"/>
        </w:rPr>
        <w:t>Συζήτηση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 Discussion</w:t>
      </w:r>
      <w:proofErr w:type="gram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13.15 – 14.00:  </w:t>
      </w:r>
      <w:r w:rsidRPr="00A378C3">
        <w:rPr>
          <w:rFonts w:ascii="Times New Roman" w:hAnsi="Times New Roman"/>
          <w:sz w:val="24"/>
          <w:szCs w:val="24"/>
        </w:rPr>
        <w:t>Ελαφρύ</w:t>
      </w:r>
      <w:r w:rsidRPr="00105B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A378C3">
        <w:rPr>
          <w:rFonts w:ascii="Times New Roman" w:hAnsi="Times New Roman"/>
          <w:sz w:val="24"/>
          <w:szCs w:val="24"/>
        </w:rPr>
        <w:t>Γεύμα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 -</w:t>
      </w:r>
      <w:proofErr w:type="gramEnd"/>
      <w:r w:rsidRPr="00A378C3">
        <w:rPr>
          <w:rFonts w:ascii="Times New Roman" w:hAnsi="Times New Roman"/>
          <w:sz w:val="24"/>
          <w:szCs w:val="24"/>
          <w:lang w:val="en-US"/>
        </w:rPr>
        <w:t xml:space="preserve"> Light Lunch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b/>
          <w:sz w:val="40"/>
          <w:szCs w:val="40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b/>
          <w:sz w:val="40"/>
          <w:szCs w:val="40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  <w:lang w:val="en-US"/>
        </w:rPr>
      </w:pPr>
      <w:r w:rsidRPr="00A378C3">
        <w:rPr>
          <w:rFonts w:ascii="Times New Roman" w:hAnsi="Times New Roman"/>
          <w:b/>
          <w:sz w:val="36"/>
          <w:szCs w:val="36"/>
          <w:lang w:val="en-US"/>
        </w:rPr>
        <w:lastRenderedPageBreak/>
        <w:t>3</w:t>
      </w:r>
      <w:r w:rsidRPr="00A378C3">
        <w:rPr>
          <w:rFonts w:ascii="Times New Roman" w:hAnsi="Times New Roman"/>
          <w:b/>
          <w:sz w:val="36"/>
          <w:szCs w:val="36"/>
          <w:vertAlign w:val="superscript"/>
        </w:rPr>
        <w:t>η</w:t>
      </w:r>
      <w:r w:rsidRPr="00105B69">
        <w:rPr>
          <w:rFonts w:ascii="Times New Roman" w:hAnsi="Times New Roman"/>
          <w:b/>
          <w:sz w:val="36"/>
          <w:szCs w:val="36"/>
          <w:vertAlign w:val="superscript"/>
          <w:lang w:val="en-US"/>
        </w:rPr>
        <w:t xml:space="preserve"> </w:t>
      </w:r>
      <w:r w:rsidRPr="00A378C3">
        <w:rPr>
          <w:rFonts w:ascii="Times New Roman" w:hAnsi="Times New Roman"/>
          <w:b/>
          <w:sz w:val="36"/>
          <w:szCs w:val="36"/>
        </w:rPr>
        <w:t>Συνεδρία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: </w:t>
      </w:r>
      <w:proofErr w:type="spellStart"/>
      <w:r w:rsidRPr="00A378C3">
        <w:rPr>
          <w:rFonts w:ascii="Times New Roman" w:hAnsi="Times New Roman"/>
          <w:b/>
          <w:sz w:val="36"/>
          <w:szCs w:val="36"/>
        </w:rPr>
        <w:t>ΥαλώδειςΎλες</w:t>
      </w:r>
      <w:proofErr w:type="spellEnd"/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- Vitreous Materials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Chair: Tselios </w:t>
      </w:r>
      <w:proofErr w:type="spellStart"/>
      <w:r w:rsidRPr="00A378C3">
        <w:rPr>
          <w:rFonts w:ascii="Times New Roman" w:hAnsi="Times New Roman"/>
          <w:b/>
          <w:sz w:val="28"/>
          <w:szCs w:val="28"/>
          <w:lang w:val="en-US"/>
        </w:rPr>
        <w:t>Charilaos</w:t>
      </w:r>
      <w:proofErr w:type="spellEnd"/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8"/>
          <w:szCs w:val="28"/>
          <w:lang w:val="en-US"/>
        </w:rPr>
        <w:t>Konstantinidi</w:t>
      </w:r>
      <w:proofErr w:type="spellEnd"/>
      <w:r w:rsidRPr="00A378C3">
        <w:rPr>
          <w:rFonts w:ascii="Times New Roman" w:hAnsi="Times New Roman"/>
          <w:b/>
          <w:sz w:val="28"/>
          <w:szCs w:val="28"/>
          <w:lang w:val="en-US"/>
        </w:rPr>
        <w:t xml:space="preserve"> Eleni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14.00 – 14.30: Panagiotaki Marina,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Maniatis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Yannis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proofErr w:type="gramStart"/>
      <w:r w:rsidRPr="00A378C3">
        <w:rPr>
          <w:rFonts w:ascii="Times New Roman" w:hAnsi="Times New Roman"/>
          <w:b/>
          <w:sz w:val="24"/>
          <w:szCs w:val="24"/>
          <w:lang w:val="en-US"/>
        </w:rPr>
        <w:t>Tite</w:t>
      </w:r>
      <w:proofErr w:type="spellEnd"/>
      <w:proofErr w:type="gram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Michael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Aegean Vitreous materials of the Bronze Age: technological transfer and local innovation.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Υαλώδεις Ύλες της Εποχής του Χαλκού στο Αιγαίο: μετάδοση τεχνογνωσίας και </w:t>
      </w:r>
      <w:proofErr w:type="spellStart"/>
      <w:r w:rsidRPr="00A378C3">
        <w:rPr>
          <w:rFonts w:ascii="Times New Roman" w:hAnsi="Times New Roman"/>
          <w:sz w:val="24"/>
          <w:szCs w:val="24"/>
        </w:rPr>
        <w:t>Αιγαιακές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καινοτομίες.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 xml:space="preserve">14.30 – 15.00: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Ignatiadou</w:t>
      </w:r>
      <w:proofErr w:type="spellEnd"/>
      <w:r w:rsidR="005D750C" w:rsidRPr="00B93DEA">
        <w:rPr>
          <w:rFonts w:ascii="Times New Roman" w:hAnsi="Times New Roman"/>
          <w:b/>
          <w:sz w:val="24"/>
          <w:szCs w:val="24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Despina</w:t>
      </w:r>
      <w:r w:rsidRPr="00A378C3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Dotsika</w:t>
      </w:r>
      <w:proofErr w:type="spellEnd"/>
      <w:r w:rsidR="005D750C" w:rsidRPr="00B93DE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Elissavet</w:t>
      </w:r>
      <w:proofErr w:type="spell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Προέλευση πρώτων υλών σε γυαλιά Γεωμετρικής έως και Κλασσικής Περιόδου από τη Μεθώνη στη Βόρεια Ελλάδα.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 xml:space="preserve">Provenance of raw materials in glasses from the Geometric to the Classical Periods, unearthed in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Methoni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, Northern Greece.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15.00 – 15.30: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Antonaras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Ch.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Anastassios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Dotsika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Elissavet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Karalis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Petros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Το εργαστήριο Υαλουργίας στην οδό Βασιλέως Ηρακλείου 45, Θεσσαλονίκη: Μια αναλυτική προσέγγιση.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 xml:space="preserve">The Glass workshop at 45,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Vasileos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Irakleiou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Street, Thessaloniki: An analytical Approach.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15.30 – 16.00: </w:t>
      </w:r>
      <w:proofErr w:type="gramStart"/>
      <w:r w:rsidRPr="00A378C3">
        <w:rPr>
          <w:rFonts w:ascii="Times New Roman" w:hAnsi="Times New Roman"/>
          <w:sz w:val="24"/>
          <w:szCs w:val="24"/>
        </w:rPr>
        <w:t>Συζήτηση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 Discussion</w:t>
      </w:r>
      <w:proofErr w:type="gram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16.00 – 16.30: </w:t>
      </w:r>
      <w:proofErr w:type="gramStart"/>
      <w:r w:rsidRPr="00A378C3">
        <w:rPr>
          <w:rFonts w:ascii="Times New Roman" w:hAnsi="Times New Roman"/>
          <w:sz w:val="24"/>
          <w:szCs w:val="24"/>
        </w:rPr>
        <w:t>Διάλειμμα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 Coffee</w:t>
      </w:r>
      <w:proofErr w:type="gramEnd"/>
      <w:r w:rsidRPr="00A378C3">
        <w:rPr>
          <w:rFonts w:ascii="Times New Roman" w:hAnsi="Times New Roman"/>
          <w:sz w:val="24"/>
          <w:szCs w:val="24"/>
          <w:lang w:val="en-US"/>
        </w:rPr>
        <w:t xml:space="preserve">-break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6733B" w:rsidRPr="0066733B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  <w:lang w:val="en-US"/>
        </w:rPr>
      </w:pPr>
      <w:r w:rsidRPr="0066733B">
        <w:rPr>
          <w:rFonts w:ascii="Times New Roman" w:hAnsi="Times New Roman"/>
          <w:b/>
          <w:sz w:val="36"/>
          <w:szCs w:val="36"/>
          <w:lang w:val="en-US"/>
        </w:rPr>
        <w:t>4</w:t>
      </w:r>
      <w:r w:rsidRPr="00A378C3">
        <w:rPr>
          <w:rFonts w:ascii="Times New Roman" w:hAnsi="Times New Roman"/>
          <w:b/>
          <w:sz w:val="36"/>
          <w:szCs w:val="36"/>
          <w:vertAlign w:val="superscript"/>
        </w:rPr>
        <w:t>η</w:t>
      </w:r>
      <w:r w:rsidRPr="0066733B">
        <w:rPr>
          <w:rFonts w:ascii="Times New Roman" w:hAnsi="Times New Roman"/>
          <w:b/>
          <w:sz w:val="36"/>
          <w:szCs w:val="36"/>
          <w:vertAlign w:val="superscript"/>
          <w:lang w:val="en-US"/>
        </w:rPr>
        <w:t xml:space="preserve"> </w:t>
      </w:r>
      <w:r w:rsidRPr="00A378C3">
        <w:rPr>
          <w:rFonts w:ascii="Times New Roman" w:hAnsi="Times New Roman"/>
          <w:b/>
          <w:sz w:val="36"/>
          <w:szCs w:val="36"/>
        </w:rPr>
        <w:t>Συνεδρία</w:t>
      </w:r>
      <w:r w:rsidRPr="0066733B">
        <w:rPr>
          <w:rFonts w:ascii="Times New Roman" w:hAnsi="Times New Roman"/>
          <w:b/>
          <w:sz w:val="36"/>
          <w:szCs w:val="36"/>
          <w:lang w:val="en-US"/>
        </w:rPr>
        <w:t xml:space="preserve">: </w:t>
      </w:r>
      <w:r w:rsidRPr="00A378C3">
        <w:rPr>
          <w:rFonts w:ascii="Times New Roman" w:hAnsi="Times New Roman"/>
          <w:b/>
          <w:sz w:val="36"/>
          <w:szCs w:val="36"/>
        </w:rPr>
        <w:t>Κλίβανοι</w:t>
      </w:r>
      <w:r w:rsidRPr="0066733B">
        <w:rPr>
          <w:rFonts w:ascii="Times New Roman" w:hAnsi="Times New Roman"/>
          <w:b/>
          <w:sz w:val="36"/>
          <w:szCs w:val="36"/>
          <w:lang w:val="en-US"/>
        </w:rPr>
        <w:t xml:space="preserve">, </w:t>
      </w:r>
      <w:r w:rsidRPr="00A378C3">
        <w:rPr>
          <w:rFonts w:ascii="Times New Roman" w:hAnsi="Times New Roman"/>
          <w:b/>
          <w:sz w:val="36"/>
          <w:szCs w:val="36"/>
        </w:rPr>
        <w:t>Κεραμική</w:t>
      </w:r>
      <w:r w:rsidRPr="0066733B">
        <w:rPr>
          <w:rFonts w:ascii="Times New Roman" w:hAnsi="Times New Roman"/>
          <w:b/>
          <w:sz w:val="36"/>
          <w:szCs w:val="36"/>
          <w:lang w:val="en-US"/>
        </w:rPr>
        <w:t xml:space="preserve"> – 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>Kilns</w:t>
      </w:r>
      <w:r w:rsidRPr="0066733B">
        <w:rPr>
          <w:rFonts w:ascii="Times New Roman" w:hAnsi="Times New Roman"/>
          <w:b/>
          <w:sz w:val="36"/>
          <w:szCs w:val="36"/>
          <w:lang w:val="en-US"/>
        </w:rPr>
        <w:t xml:space="preserve">, 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>Ceramics</w:t>
      </w:r>
    </w:p>
    <w:p w:rsidR="0066733B" w:rsidRPr="0066733B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40"/>
          <w:szCs w:val="40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 xml:space="preserve">16.30 – 17.00: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Kondopoulou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Despina</w:t>
      </w:r>
      <w:r w:rsidRPr="00A378C3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Rathossi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Christina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Αρχαίοι Κεραμικοί Κλίβανοι: Καταγραφείς του Γήινου Μαγνητικού Πεδίου και της Τεχνολογίας Όπτησης σε Αρχαιολογικούς Χώρους της Ελλάδας.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Ancient Ceramic Kilns: Recorders of the Earth’s Magnetic Field and Firing Technologies in Greek Archaeological Sites.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17.00 – 17.30: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Grammatikakis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E.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Ioannis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Kanta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Athanasia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Dimadis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D. Konstantinos,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Kyriakidis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Evaggelos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Cabeza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Aurelio, Leon-Reina Laura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>Προσδιορισμός της θερμοκρασία</w:t>
      </w:r>
      <w:r>
        <w:rPr>
          <w:rFonts w:ascii="Times New Roman" w:hAnsi="Times New Roman"/>
          <w:sz w:val="24"/>
          <w:szCs w:val="24"/>
        </w:rPr>
        <w:t>ς όπτησης μέσω φασματοσκοπίας</w:t>
      </w:r>
      <w:r w:rsidRPr="00A378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μ-</w:t>
      </w:r>
      <w:r w:rsidRPr="00A378C3">
        <w:rPr>
          <w:rFonts w:ascii="Times New Roman" w:hAnsi="Times New Roman"/>
          <w:sz w:val="24"/>
          <w:szCs w:val="24"/>
          <w:lang w:val="en-US"/>
        </w:rPr>
        <w:t>Raman</w:t>
      </w:r>
      <w:r w:rsidRPr="00A378C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78C3">
        <w:rPr>
          <w:rFonts w:ascii="Times New Roman" w:hAnsi="Times New Roman"/>
          <w:sz w:val="24"/>
          <w:szCs w:val="24"/>
        </w:rPr>
        <w:t>Ενδεικτικά στοιχεία από τη μελέτη ενός κλιβάνου κεραμικής από την περιοχή της Κνωσού.</w:t>
      </w:r>
    </w:p>
    <w:p w:rsidR="0066733B" w:rsidRPr="00A378C3" w:rsidRDefault="0066733B" w:rsidP="006673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 xml:space="preserve">Firing temperature definition through the application of </w:t>
      </w:r>
      <w:r w:rsidRPr="00A378C3">
        <w:rPr>
          <w:rFonts w:ascii="Times New Roman" w:hAnsi="Times New Roman"/>
          <w:sz w:val="24"/>
          <w:szCs w:val="24"/>
        </w:rPr>
        <w:t>μ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-Raman spectroscopy. Evidence acquired through the study of a ceramic kiln at Knossos.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b/>
          <w:sz w:val="28"/>
          <w:szCs w:val="28"/>
          <w:lang w:val="en-US"/>
        </w:rPr>
      </w:pPr>
    </w:p>
    <w:p w:rsidR="0066733B" w:rsidRDefault="0066733B" w:rsidP="0066733B">
      <w:pPr>
        <w:spacing w:after="0" w:line="240" w:lineRule="auto"/>
        <w:contextualSpacing/>
        <w:jc w:val="both"/>
        <w:rPr>
          <w:b/>
          <w:sz w:val="36"/>
          <w:szCs w:val="36"/>
          <w:lang w:val="en-US"/>
        </w:rPr>
      </w:pPr>
    </w:p>
    <w:p w:rsidR="0066733B" w:rsidRDefault="0066733B" w:rsidP="0066733B">
      <w:pPr>
        <w:spacing w:after="0" w:line="240" w:lineRule="auto"/>
        <w:contextualSpacing/>
        <w:jc w:val="both"/>
        <w:rPr>
          <w:b/>
          <w:sz w:val="36"/>
          <w:szCs w:val="36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</w:rPr>
      </w:pPr>
      <w:r w:rsidRPr="00A378C3">
        <w:rPr>
          <w:rFonts w:ascii="Times New Roman" w:hAnsi="Times New Roman"/>
          <w:b/>
          <w:sz w:val="36"/>
          <w:szCs w:val="36"/>
        </w:rPr>
        <w:lastRenderedPageBreak/>
        <w:t xml:space="preserve">Ροδιακή κεραμική τεχνολογία: από το Βυζάντιο στα ΙΚΑΡΟΣ της Ρόδου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  <w:lang w:val="en-US"/>
        </w:rPr>
      </w:pP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Ceramic technology of Rhodes: From Byzantium to </w:t>
      </w:r>
      <w:proofErr w:type="spellStart"/>
      <w:r w:rsidRPr="00A378C3">
        <w:rPr>
          <w:rFonts w:ascii="Times New Roman" w:hAnsi="Times New Roman"/>
          <w:b/>
          <w:sz w:val="36"/>
          <w:szCs w:val="36"/>
          <w:lang w:val="en-US"/>
        </w:rPr>
        <w:t>Rhodian</w:t>
      </w:r>
      <w:proofErr w:type="spellEnd"/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IKAROS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40"/>
          <w:szCs w:val="40"/>
          <w:lang w:val="en-US"/>
        </w:rPr>
      </w:pPr>
    </w:p>
    <w:p w:rsidR="0066733B" w:rsidRPr="00A378C3" w:rsidRDefault="0066733B" w:rsidP="0066733B">
      <w:pPr>
        <w:tabs>
          <w:tab w:val="left" w:pos="795"/>
          <w:tab w:val="center" w:pos="3940"/>
        </w:tabs>
        <w:spacing w:after="160" w:line="240" w:lineRule="auto"/>
        <w:ind w:left="-426" w:firstLine="426"/>
        <w:jc w:val="both"/>
        <w:rPr>
          <w:rFonts w:ascii="Times New Roman" w:hAnsi="Times New Roman"/>
          <w:b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 xml:space="preserve">17.30 – 18.00: 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Michailidou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Maria</w:t>
      </w: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378C3">
        <w:rPr>
          <w:rFonts w:ascii="Times New Roman" w:hAnsi="Times New Roman"/>
          <w:bCs/>
          <w:sz w:val="24"/>
          <w:szCs w:val="24"/>
        </w:rPr>
        <w:t>Βυζαντινή και μεσαιωνική εφυαλωμένη κεραμική στη Ρόδο από τα τέλη του 10ου αι. έως το 1522 μέσα από τα ανασκαφικά ευρήματα της πόλης.</w:t>
      </w: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bCs/>
          <w:sz w:val="24"/>
          <w:szCs w:val="24"/>
          <w:lang w:val="en-US"/>
        </w:rPr>
        <w:t>Byzantine and medieval glazed pottery in Rhodes from                                                       the late 10th c. until 1522 in the excavation finds of the town.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 xml:space="preserve">18.00 – 18.30: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Psarologaki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Anastasia</w:t>
      </w: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…</w:t>
      </w:r>
      <w:r w:rsidRPr="00A378C3">
        <w:rPr>
          <w:rFonts w:ascii="Times New Roman" w:hAnsi="Times New Roman"/>
          <w:sz w:val="24"/>
          <w:szCs w:val="24"/>
        </w:rPr>
        <w:t xml:space="preserve">η </w:t>
      </w:r>
      <w:proofErr w:type="spellStart"/>
      <w:r w:rsidRPr="00A378C3">
        <w:rPr>
          <w:rFonts w:ascii="Times New Roman" w:hAnsi="Times New Roman"/>
          <w:sz w:val="24"/>
          <w:szCs w:val="24"/>
        </w:rPr>
        <w:t>θέσις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στολισμένη με πιάτα, μαστραπάδες και </w:t>
      </w:r>
      <w:proofErr w:type="spellStart"/>
      <w:r w:rsidRPr="00A378C3">
        <w:rPr>
          <w:rFonts w:ascii="Times New Roman" w:hAnsi="Times New Roman"/>
          <w:sz w:val="24"/>
          <w:szCs w:val="24"/>
        </w:rPr>
        <w:t>τζανάκια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sz w:val="24"/>
          <w:szCs w:val="24"/>
        </w:rPr>
        <w:t>φουρφουρένια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και χρυσά». Η εισηγμένη εφυαλωμένη κεραμική στα Δωδεκάνησα από τον 16</w:t>
      </w:r>
      <w:r w:rsidRPr="00A378C3">
        <w:rPr>
          <w:rFonts w:ascii="Times New Roman" w:hAnsi="Times New Roman"/>
          <w:sz w:val="24"/>
          <w:szCs w:val="24"/>
          <w:vertAlign w:val="superscript"/>
        </w:rPr>
        <w:t>ο</w:t>
      </w:r>
      <w:r w:rsidRPr="00A378C3">
        <w:rPr>
          <w:rFonts w:ascii="Times New Roman" w:hAnsi="Times New Roman"/>
          <w:sz w:val="24"/>
          <w:szCs w:val="24"/>
        </w:rPr>
        <w:t xml:space="preserve"> έως και τον 19</w:t>
      </w:r>
      <w:r w:rsidRPr="00A378C3">
        <w:rPr>
          <w:rFonts w:ascii="Times New Roman" w:hAnsi="Times New Roman"/>
          <w:sz w:val="24"/>
          <w:szCs w:val="24"/>
          <w:vertAlign w:val="superscript"/>
        </w:rPr>
        <w:t>ο</w:t>
      </w:r>
      <w:r w:rsidRPr="00A378C3">
        <w:rPr>
          <w:rFonts w:ascii="Times New Roman" w:hAnsi="Times New Roman"/>
          <w:sz w:val="24"/>
          <w:szCs w:val="24"/>
        </w:rPr>
        <w:t xml:space="preserve"> αιώνα, όπως αποτυπώνεται από την Κοσμητική Συλλογή Δωδεκανήσου. </w:t>
      </w: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“</w:t>
      </w:r>
      <w:r>
        <w:rPr>
          <w:rFonts w:ascii="Times New Roman" w:hAnsi="Times New Roman"/>
          <w:sz w:val="24"/>
          <w:szCs w:val="24"/>
          <w:lang w:val="en-US"/>
        </w:rPr>
        <w:t>…</w:t>
      </w:r>
      <w:r w:rsidRPr="00A378C3">
        <w:rPr>
          <w:rFonts w:ascii="Times New Roman" w:hAnsi="Times New Roman"/>
          <w:sz w:val="24"/>
          <w:szCs w:val="24"/>
          <w:lang w:val="en-US"/>
        </w:rPr>
        <w:t>the walls are decorated with plates, jugs and cups trimmed with gold” Imported glazed ceramics in the Dodecanese from the 16</w:t>
      </w:r>
      <w:r w:rsidRPr="00A378C3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to the 19</w:t>
      </w:r>
      <w:r w:rsidRPr="00A378C3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/>
          <w:sz w:val="24"/>
          <w:szCs w:val="24"/>
          <w:lang w:val="en-US"/>
        </w:rPr>
        <w:t xml:space="preserve"> c.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The case study of the Decorative Arts Museum of the Dodecanese.  </w:t>
      </w: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18.30 – 19.00: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Sofianopoulou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Alexandra,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Kantiranis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Nikolaos,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Katsifas</w:t>
      </w:r>
      <w:proofErr w:type="spellEnd"/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 Nikos</w:t>
      </w: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«Μικρό βαζάκι  ΙΚΑΡΟΣ  πες μας τα μυστικά σου…». Μία συμβολή της </w:t>
      </w:r>
      <w:proofErr w:type="spellStart"/>
      <w:r w:rsidRPr="00A378C3">
        <w:rPr>
          <w:rFonts w:ascii="Times New Roman" w:hAnsi="Times New Roman"/>
          <w:sz w:val="24"/>
          <w:szCs w:val="24"/>
        </w:rPr>
        <w:t>φθορισμομετρίας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sz w:val="24"/>
          <w:szCs w:val="24"/>
        </w:rPr>
        <w:t>ακτίνων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Χ (</w:t>
      </w:r>
      <w:r w:rsidRPr="00A378C3">
        <w:rPr>
          <w:rFonts w:ascii="Times New Roman" w:hAnsi="Times New Roman"/>
          <w:sz w:val="24"/>
          <w:szCs w:val="24"/>
          <w:lang w:val="en-US"/>
        </w:rPr>
        <w:t>XRF</w:t>
      </w:r>
      <w:r w:rsidRPr="00A378C3">
        <w:rPr>
          <w:rFonts w:ascii="Times New Roman" w:hAnsi="Times New Roman"/>
          <w:sz w:val="24"/>
          <w:szCs w:val="24"/>
        </w:rPr>
        <w:t xml:space="preserve">) και της </w:t>
      </w:r>
      <w:proofErr w:type="spellStart"/>
      <w:r w:rsidRPr="00A378C3">
        <w:rPr>
          <w:rFonts w:ascii="Times New Roman" w:hAnsi="Times New Roman"/>
          <w:sz w:val="24"/>
          <w:szCs w:val="24"/>
        </w:rPr>
        <w:t>περιθλασιμετρίας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sz w:val="24"/>
          <w:szCs w:val="24"/>
        </w:rPr>
        <w:t>ακτίνων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Χ (</w:t>
      </w:r>
      <w:r w:rsidRPr="00A378C3">
        <w:rPr>
          <w:rFonts w:ascii="Times New Roman" w:hAnsi="Times New Roman"/>
          <w:sz w:val="24"/>
          <w:szCs w:val="24"/>
          <w:lang w:val="en-US"/>
        </w:rPr>
        <w:t>XRD</w:t>
      </w:r>
      <w:r w:rsidRPr="00A378C3">
        <w:rPr>
          <w:rFonts w:ascii="Times New Roman" w:hAnsi="Times New Roman"/>
          <w:sz w:val="24"/>
          <w:szCs w:val="24"/>
        </w:rPr>
        <w:t xml:space="preserve">) στη διερεύνηση της ροδίτικης κεραμικής από το πρόσφατο παρελθόν. </w:t>
      </w:r>
    </w:p>
    <w:p w:rsidR="0066733B" w:rsidRPr="00A378C3" w:rsidRDefault="0066733B" w:rsidP="0066733B">
      <w:pPr>
        <w:spacing w:after="16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“Little vase ICAROS bring out your secrets …</w:t>
      </w:r>
      <w:proofErr w:type="gramStart"/>
      <w:r w:rsidRPr="00A378C3">
        <w:rPr>
          <w:rFonts w:ascii="Times New Roman" w:hAnsi="Times New Roman"/>
          <w:sz w:val="24"/>
          <w:szCs w:val="24"/>
          <w:lang w:val="en-US"/>
        </w:rPr>
        <w:t>”.</w:t>
      </w:r>
      <w:proofErr w:type="gramEnd"/>
      <w:r w:rsidRPr="00A378C3">
        <w:rPr>
          <w:rFonts w:ascii="Times New Roman" w:hAnsi="Times New Roman"/>
          <w:sz w:val="24"/>
          <w:szCs w:val="24"/>
          <w:lang w:val="en-US"/>
        </w:rPr>
        <w:t xml:space="preserve"> A Contribution of X-Ray Fluorescence (XRF) and X-Ray diffraction (XRD) to the examination of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Rhodian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ceramics of the recent past.  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 xml:space="preserve">19.00 – 19.30: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Ganotaki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Evangelia</w:t>
      </w:r>
      <w:proofErr w:type="spell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</w:rPr>
        <w:t xml:space="preserve">Κεραμικά Ίκαρος. Οι τεχνικές κατασκευής και διακόσμησης. </w:t>
      </w:r>
    </w:p>
    <w:p w:rsidR="0066733B" w:rsidRPr="0066733B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IKAROS ceramics: the techniqu</w:t>
      </w:r>
      <w:r>
        <w:rPr>
          <w:rFonts w:ascii="Times New Roman" w:hAnsi="Times New Roman"/>
          <w:sz w:val="24"/>
          <w:szCs w:val="24"/>
          <w:lang w:val="en-US"/>
        </w:rPr>
        <w:t>es of production and decoration</w:t>
      </w:r>
      <w:r w:rsidRPr="0066733B">
        <w:rPr>
          <w:rFonts w:ascii="Times New Roman" w:hAnsi="Times New Roman"/>
          <w:sz w:val="24"/>
          <w:szCs w:val="24"/>
          <w:lang w:val="en-US"/>
        </w:rPr>
        <w:t>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 xml:space="preserve">19.30 – 20.15: </w:t>
      </w:r>
      <w:r w:rsidRPr="00A378C3">
        <w:rPr>
          <w:rFonts w:ascii="Times New Roman" w:hAnsi="Times New Roman"/>
          <w:b/>
          <w:sz w:val="24"/>
          <w:szCs w:val="24"/>
          <w:lang w:val="en-US"/>
        </w:rPr>
        <w:t>Ioannidis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378C3">
        <w:rPr>
          <w:rFonts w:ascii="Times New Roman" w:hAnsi="Times New Roman"/>
          <w:b/>
          <w:sz w:val="24"/>
          <w:szCs w:val="24"/>
          <w:lang w:val="en-US"/>
        </w:rPr>
        <w:t>Ioannis</w:t>
      </w:r>
      <w:proofErr w:type="spellEnd"/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ICARO</w:t>
      </w:r>
      <w:r w:rsidRPr="00A378C3">
        <w:rPr>
          <w:rFonts w:ascii="Times New Roman" w:hAnsi="Times New Roman"/>
          <w:sz w:val="24"/>
          <w:szCs w:val="24"/>
        </w:rPr>
        <w:t>–ΙΚΑΡΟΣ</w:t>
      </w:r>
      <w:r w:rsidRPr="00A378C3">
        <w:rPr>
          <w:rFonts w:ascii="Times New Roman" w:hAnsi="Times New Roman"/>
          <w:sz w:val="24"/>
          <w:szCs w:val="24"/>
        </w:rPr>
        <w:br/>
        <w:t>Το Εργοστάσιο Κεραμικών της Ρόδου (1928 - 1988).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ICARO IKAROS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sz w:val="24"/>
          <w:szCs w:val="24"/>
          <w:lang w:val="en-US"/>
        </w:rPr>
        <w:t>The Ceramic Factory of Rhodes (1928 – 1988).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20.15 – 21.00: Round table discussion 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 xml:space="preserve">21.00: </w:t>
      </w:r>
      <w:r w:rsidRPr="00A378C3">
        <w:rPr>
          <w:rFonts w:ascii="Times New Roman" w:hAnsi="Times New Roman"/>
          <w:sz w:val="24"/>
          <w:szCs w:val="24"/>
        </w:rPr>
        <w:t>Δείπνο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- Dinner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b/>
          <w:sz w:val="28"/>
          <w:szCs w:val="28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b/>
          <w:sz w:val="36"/>
          <w:szCs w:val="36"/>
          <w:lang w:val="en-US"/>
        </w:rPr>
      </w:pPr>
      <w:r w:rsidRPr="00A378C3">
        <w:rPr>
          <w:rFonts w:ascii="Times New Roman" w:hAnsi="Times New Roman"/>
          <w:b/>
          <w:sz w:val="36"/>
          <w:szCs w:val="36"/>
        </w:rPr>
        <w:lastRenderedPageBreak/>
        <w:t>Κυριακή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14 </w:t>
      </w:r>
      <w:r w:rsidRPr="00A378C3">
        <w:rPr>
          <w:rFonts w:ascii="Times New Roman" w:hAnsi="Times New Roman"/>
          <w:b/>
          <w:sz w:val="36"/>
          <w:szCs w:val="36"/>
        </w:rPr>
        <w:t>Ιανουαρίου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Sunday 14</w:t>
      </w:r>
      <w:r w:rsidRPr="00A378C3">
        <w:rPr>
          <w:rFonts w:ascii="Times New Roman" w:hAnsi="Times New Roman"/>
          <w:b/>
          <w:sz w:val="36"/>
          <w:szCs w:val="36"/>
          <w:vertAlign w:val="superscript"/>
          <w:lang w:val="en-US"/>
        </w:rPr>
        <w:t>th</w:t>
      </w:r>
      <w:r w:rsidRPr="00A378C3">
        <w:rPr>
          <w:rFonts w:ascii="Times New Roman" w:hAnsi="Times New Roman"/>
          <w:b/>
          <w:sz w:val="36"/>
          <w:szCs w:val="36"/>
          <w:lang w:val="en-US"/>
        </w:rPr>
        <w:t xml:space="preserve"> January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44"/>
          <w:szCs w:val="44"/>
          <w:lang w:val="en-US"/>
        </w:rPr>
      </w:pP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78C3">
        <w:rPr>
          <w:rFonts w:ascii="Times New Roman" w:hAnsi="Times New Roman"/>
          <w:b/>
          <w:sz w:val="24"/>
          <w:szCs w:val="24"/>
        </w:rPr>
        <w:t>11.00:</w:t>
      </w:r>
      <w:r w:rsidRPr="00A378C3">
        <w:rPr>
          <w:rFonts w:ascii="Times New Roman" w:hAnsi="Times New Roman"/>
          <w:sz w:val="24"/>
          <w:szCs w:val="24"/>
        </w:rPr>
        <w:t xml:space="preserve"> Ξενάγηση στο Αρχαιολογικό Μουσείο Ρόδου από τις αρχαιολόγους της Εφορείας Αρχαιοτήτων Δωδεκανήσου κυρίες </w:t>
      </w:r>
      <w:proofErr w:type="spellStart"/>
      <w:r w:rsidRPr="00A378C3">
        <w:rPr>
          <w:rFonts w:ascii="Times New Roman" w:hAnsi="Times New Roman"/>
          <w:sz w:val="24"/>
          <w:szCs w:val="24"/>
        </w:rPr>
        <w:t>Φαρμακίδου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Ελένη και </w:t>
      </w:r>
      <w:proofErr w:type="spellStart"/>
      <w:r w:rsidRPr="00A378C3">
        <w:rPr>
          <w:rFonts w:ascii="Times New Roman" w:hAnsi="Times New Roman"/>
          <w:sz w:val="24"/>
          <w:szCs w:val="24"/>
        </w:rPr>
        <w:t>Ψαρολογάκη</w:t>
      </w:r>
      <w:proofErr w:type="spellEnd"/>
      <w:r w:rsidRPr="00A378C3">
        <w:rPr>
          <w:rFonts w:ascii="Times New Roman" w:hAnsi="Times New Roman"/>
          <w:sz w:val="24"/>
          <w:szCs w:val="24"/>
        </w:rPr>
        <w:t xml:space="preserve"> Νατάσα.</w:t>
      </w:r>
    </w:p>
    <w:p w:rsidR="0066733B" w:rsidRPr="00A378C3" w:rsidRDefault="0066733B" w:rsidP="0066733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A378C3">
        <w:rPr>
          <w:rFonts w:ascii="Times New Roman" w:hAnsi="Times New Roman"/>
          <w:b/>
          <w:sz w:val="24"/>
          <w:szCs w:val="24"/>
          <w:lang w:val="en-US"/>
        </w:rPr>
        <w:t>11.00:</w:t>
      </w:r>
      <w:r w:rsidRPr="00A378C3">
        <w:rPr>
          <w:rFonts w:ascii="Times New Roman" w:hAnsi="Times New Roman"/>
          <w:sz w:val="24"/>
          <w:szCs w:val="24"/>
          <w:lang w:val="en-US"/>
        </w:rPr>
        <w:t xml:space="preserve"> A Guided tour at the Archaeological Museum in Rhodes by the archaeologists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Farmakidou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Eleni and </w:t>
      </w:r>
      <w:proofErr w:type="spellStart"/>
      <w:r w:rsidRPr="00A378C3">
        <w:rPr>
          <w:rFonts w:ascii="Times New Roman" w:hAnsi="Times New Roman"/>
          <w:sz w:val="24"/>
          <w:szCs w:val="24"/>
          <w:lang w:val="en-US"/>
        </w:rPr>
        <w:t>Psarologaki</w:t>
      </w:r>
      <w:proofErr w:type="spellEnd"/>
      <w:r w:rsidRPr="00A378C3">
        <w:rPr>
          <w:rFonts w:ascii="Times New Roman" w:hAnsi="Times New Roman"/>
          <w:sz w:val="24"/>
          <w:szCs w:val="24"/>
          <w:lang w:val="en-US"/>
        </w:rPr>
        <w:t xml:space="preserve"> Natasha.</w:t>
      </w:r>
    </w:p>
    <w:p w:rsidR="00EA3632" w:rsidRPr="0066733B" w:rsidRDefault="00EA3632">
      <w:pPr>
        <w:rPr>
          <w:lang w:val="en-US"/>
        </w:rPr>
      </w:pPr>
    </w:p>
    <w:sectPr w:rsidR="00EA3632" w:rsidRPr="006673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33B"/>
    <w:rsid w:val="005D750C"/>
    <w:rsid w:val="0066733B"/>
    <w:rsid w:val="00B93DEA"/>
    <w:rsid w:val="00EA12C5"/>
    <w:rsid w:val="00EA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7C3BF8-47C8-4102-9E27-9F3E21F0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6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673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Leventeli Maria</cp:lastModifiedBy>
  <cp:revision>2</cp:revision>
  <dcterms:created xsi:type="dcterms:W3CDTF">2018-01-10T11:39:00Z</dcterms:created>
  <dcterms:modified xsi:type="dcterms:W3CDTF">2018-01-10T11:39:00Z</dcterms:modified>
</cp:coreProperties>
</file>