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A24BEC">
      <w:r w:rsidRPr="00A24BEC">
        <w:rPr>
          <w:noProof/>
        </w:rPr>
        <w:drawing>
          <wp:inline distT="0" distB="0" distL="0" distR="0">
            <wp:extent cx="4876800" cy="7315200"/>
            <wp:effectExtent l="0" t="0" r="0" b="0"/>
            <wp:docPr id="1" name="Εικόνα 1" descr="C:\Users\leventeli\Documents\Λεβεντέλη\Περιφερ. Γραφείο Δημοσ.-Διεθνών Σχέσεων &amp; Δημοσιευμάτων\Εκδηλώσεις\Πεζοπορίες-Μάκρας\DSC_0158_Προφ.Ηλίας 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Περιφερ. Γραφείο Δημοσ.-Διεθνών Σχέσεων &amp; Δημοσιευμάτων\Εκδηλώσεις\Πεζοπορίες-Μάκρας\DSC_0158_Προφ.Ηλίας 201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BEC" w:rsidRDefault="00A24BEC" w:rsidP="00A24BEC">
      <w:pPr>
        <w:ind w:left="0"/>
      </w:pPr>
      <w:r>
        <w:lastRenderedPageBreak/>
        <w:t xml:space="preserve"> </w:t>
      </w:r>
      <w:r w:rsidRPr="00A24BEC">
        <w:rPr>
          <w:noProof/>
        </w:rPr>
        <w:drawing>
          <wp:inline distT="0" distB="0" distL="0" distR="0">
            <wp:extent cx="5486400" cy="3657600"/>
            <wp:effectExtent l="0" t="0" r="0" b="0"/>
            <wp:docPr id="2" name="Εικόνα 2" descr="C:\Users\leventeli\Documents\Λεβεντέλη\Περιφερ. Γραφείο Δημοσ.-Διεθνών Σχέσεων &amp; Δημοσιευμάτων\Εκδηλώσεις\Πεζοπορίες-Μάκρας\DSC_0167_Προφ.Ηλίας 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venteli\Documents\Λεβεντέλη\Περιφερ. Γραφείο Δημοσ.-Διεθνών Σχέσεων &amp; Δημοσιευμάτων\Εκδηλώσεις\Πεζοπορίες-Μάκρας\DSC_0167_Προφ.Ηλίας 201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BEC" w:rsidRDefault="00A24BEC">
      <w:r w:rsidRPr="00A24BEC">
        <w:rPr>
          <w:noProof/>
        </w:rPr>
        <w:drawing>
          <wp:inline distT="0" distB="0" distL="0" distR="0">
            <wp:extent cx="5486400" cy="3657600"/>
            <wp:effectExtent l="0" t="0" r="0" b="0"/>
            <wp:docPr id="3" name="Εικόνα 3" descr="C:\Users\leventeli\Documents\Λεβεντέλη\Περιφερ. Γραφείο Δημοσ.-Διεθνών Σχέσεων &amp; Δημοσιευμάτων\Εκδηλώσεις\Πεζοπορίες-Μάκρας\DSC_0220_Προφ.Ηλία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venteli\Documents\Λεβεντέλη\Περιφερ. Γραφείο Δημοσ.-Διεθνών Σχέσεων &amp; Δημοσιευμάτων\Εκδηλώσεις\Πεζοπορίες-Μάκρας\DSC_0220_Προφ.Ηλίας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BEC" w:rsidRDefault="00A24BEC">
      <w:r w:rsidRPr="00A24BEC">
        <w:rPr>
          <w:noProof/>
        </w:rPr>
        <w:lastRenderedPageBreak/>
        <w:drawing>
          <wp:inline distT="0" distB="0" distL="0" distR="0">
            <wp:extent cx="5486400" cy="3657600"/>
            <wp:effectExtent l="0" t="0" r="0" b="0"/>
            <wp:docPr id="4" name="Εικόνα 4" descr="C:\Users\leventeli\Documents\Λεβεντέλη\Περιφερ. Γραφείο Δημοσ.-Διεθνών Σχέσεων &amp; Δημοσιευμάτων\Εκδηλώσεις\Πεζοπορίες-Μάκρας\DSC_0256_Προφ.Ηλίας 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venteli\Documents\Λεβεντέλη\Περιφερ. Γραφείο Δημοσ.-Διεθνών Σχέσεων &amp; Δημοσιευμάτων\Εκδηλώσεις\Πεζοπορίες-Μάκρας\DSC_0256_Προφ.Ηλίας 201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BEC" w:rsidRDefault="00A24BEC">
      <w:r w:rsidRPr="00A24BEC">
        <w:rPr>
          <w:noProof/>
        </w:rPr>
        <w:drawing>
          <wp:inline distT="0" distB="0" distL="0" distR="0">
            <wp:extent cx="2865967" cy="4298950"/>
            <wp:effectExtent l="0" t="0" r="0" b="6350"/>
            <wp:docPr id="5" name="Εικόνα 5" descr="C:\Users\leventeli\Documents\Λεβεντέλη\Περιφερ. Γραφείο Δημοσ.-Διεθνών Σχέσεων &amp; Δημοσιευμάτων\Εκδηλώσεις\Πεζοπορίες-Μάκρας\DSC_0309_Προφ.Ηλίας 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venteli\Documents\Λεβεντέλη\Περιφερ. Γραφείο Δημοσ.-Διεθνών Σχέσεων &amp; Δημοσιευμάτων\Εκδηλώσεις\Πεζοπορίες-Μάκρας\DSC_0309_Προφ.Ηλίας 201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860" cy="4309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4B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A1E"/>
    <w:rsid w:val="006B305E"/>
    <w:rsid w:val="009C7A1E"/>
    <w:rsid w:val="00A2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D35353-2BE2-4B59-A8F5-553FC674E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2017-10-24T11:04:00Z</dcterms:created>
  <dcterms:modified xsi:type="dcterms:W3CDTF">2017-10-24T11:06:00Z</dcterms:modified>
</cp:coreProperties>
</file>