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60" w:rsidRDefault="00950160" w:rsidP="00950160">
      <w:pPr>
        <w:pStyle w:val="Heading1"/>
        <w:jc w:val="center"/>
        <w:rPr>
          <w:rFonts w:ascii="Book Antiqua" w:hAnsi="Book Antiqua" w:cs="Segoe UI"/>
          <w:sz w:val="20"/>
          <w:lang w:val="en-US"/>
        </w:rPr>
      </w:pPr>
      <w:r>
        <w:rPr>
          <w:rFonts w:ascii="Palatino Linotype" w:hAnsi="Palatino Linotype"/>
          <w:noProof/>
          <w:color w:val="0000FF"/>
        </w:rPr>
        <w:drawing>
          <wp:inline distT="0" distB="0" distL="0" distR="0" wp14:anchorId="6AEACEF4" wp14:editId="4D124713">
            <wp:extent cx="861237" cy="809910"/>
            <wp:effectExtent l="0" t="0" r="0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49" cy="811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160" w:rsidRPr="00950160" w:rsidRDefault="00950160" w:rsidP="00950160">
      <w:pPr>
        <w:pStyle w:val="Heading1"/>
        <w:jc w:val="center"/>
        <w:rPr>
          <w:rFonts w:ascii="Book Antiqua" w:hAnsi="Book Antiqua" w:cs="Segoe UI"/>
          <w:sz w:val="20"/>
        </w:rPr>
      </w:pPr>
      <w:r w:rsidRPr="00950160">
        <w:rPr>
          <w:rFonts w:ascii="Book Antiqua" w:hAnsi="Book Antiqua" w:cs="Segoe UI"/>
          <w:sz w:val="20"/>
        </w:rPr>
        <w:t>ΠΑΝΕΠΙΣΤΗΜΙΟ ΑΙΓΑΙΟΥ</w:t>
      </w:r>
    </w:p>
    <w:p w:rsidR="00950160" w:rsidRPr="00950160" w:rsidRDefault="00950160" w:rsidP="00950160">
      <w:pPr>
        <w:jc w:val="center"/>
        <w:rPr>
          <w:rFonts w:ascii="Book Antiqua" w:hAnsi="Book Antiqua" w:cs="Segoe UI"/>
          <w:b/>
          <w:sz w:val="20"/>
          <w:szCs w:val="20"/>
        </w:rPr>
      </w:pPr>
      <w:r w:rsidRPr="00950160">
        <w:rPr>
          <w:rFonts w:ascii="Book Antiqua" w:hAnsi="Book Antiqua" w:cs="Segoe UI"/>
          <w:b/>
          <w:sz w:val="20"/>
          <w:szCs w:val="20"/>
        </w:rPr>
        <w:t>ΣΧΟΛΗ ΕΠΙΣΤΗΜΩΝ ΤΗΣ ΔΙΟΙΚΗΣΗΣ</w:t>
      </w:r>
    </w:p>
    <w:p w:rsidR="00950160" w:rsidRPr="00044930" w:rsidRDefault="00950160" w:rsidP="00950160">
      <w:pPr>
        <w:jc w:val="center"/>
        <w:rPr>
          <w:rFonts w:ascii="Book Antiqua" w:hAnsi="Book Antiqua" w:cs="Segoe UI"/>
          <w:b/>
          <w:sz w:val="20"/>
          <w:szCs w:val="20"/>
        </w:rPr>
      </w:pPr>
      <w:r w:rsidRPr="00950160">
        <w:rPr>
          <w:rFonts w:ascii="Book Antiqua" w:hAnsi="Book Antiqua" w:cs="Segoe UI"/>
          <w:b/>
          <w:sz w:val="20"/>
          <w:szCs w:val="20"/>
        </w:rPr>
        <w:t>ΤΜΗΜΑ ΝΑΥΤΙΛΙΑΣ ΚΑΙ ΕΠΙΧΕΙΡΗΜΑΤΙΚΩΝ ΥΠΗΡΕΣΙΩΝ</w:t>
      </w:r>
    </w:p>
    <w:p w:rsidR="00950160" w:rsidRPr="00044930" w:rsidRDefault="00950160" w:rsidP="00950160">
      <w:pPr>
        <w:jc w:val="center"/>
        <w:rPr>
          <w:rFonts w:ascii="Book Antiqua" w:hAnsi="Book Antiqua" w:cs="Segoe UI"/>
          <w:b/>
          <w:sz w:val="20"/>
          <w:szCs w:val="20"/>
        </w:rPr>
      </w:pPr>
    </w:p>
    <w:p w:rsidR="00950160" w:rsidRPr="00044930" w:rsidRDefault="00950160" w:rsidP="00950160">
      <w:pPr>
        <w:jc w:val="both"/>
        <w:rPr>
          <w:rFonts w:ascii="Book Antiqua" w:hAnsi="Book Antiqua" w:cs="Segoe UI"/>
          <w:sz w:val="20"/>
          <w:szCs w:val="20"/>
        </w:rPr>
      </w:pPr>
    </w:p>
    <w:p w:rsidR="00950160" w:rsidRDefault="00950160" w:rsidP="00950160">
      <w:pPr>
        <w:jc w:val="center"/>
        <w:rPr>
          <w:rFonts w:ascii="Book Antiqua" w:hAnsi="Book Antiqua" w:cs="Segoe UI"/>
          <w:b/>
          <w:sz w:val="20"/>
          <w:szCs w:val="20"/>
        </w:rPr>
      </w:pPr>
    </w:p>
    <w:p w:rsidR="00950160" w:rsidRPr="00950160" w:rsidRDefault="000E79D3" w:rsidP="00950160">
      <w:pPr>
        <w:jc w:val="center"/>
        <w:rPr>
          <w:rFonts w:ascii="Book Antiqua" w:hAnsi="Book Antiqua" w:cs="Segoe UI"/>
          <w:b/>
          <w:sz w:val="20"/>
          <w:szCs w:val="20"/>
        </w:rPr>
      </w:pPr>
      <w:r>
        <w:rPr>
          <w:rFonts w:ascii="Book Antiqua" w:hAnsi="Book Antiqua" w:cs="Segoe UI"/>
          <w:b/>
          <w:sz w:val="20"/>
          <w:szCs w:val="20"/>
        </w:rPr>
        <w:t>Ανακοίνωση</w:t>
      </w:r>
    </w:p>
    <w:p w:rsidR="00950160" w:rsidRDefault="00950160" w:rsidP="00950160">
      <w:pPr>
        <w:jc w:val="both"/>
        <w:rPr>
          <w:rFonts w:ascii="Book Antiqua" w:hAnsi="Book Antiqua" w:cs="Segoe UI"/>
          <w:sz w:val="20"/>
          <w:szCs w:val="20"/>
        </w:rPr>
      </w:pPr>
    </w:p>
    <w:p w:rsidR="00950160" w:rsidRDefault="00950160" w:rsidP="00950160">
      <w:pPr>
        <w:jc w:val="both"/>
        <w:rPr>
          <w:rFonts w:ascii="Book Antiqua" w:hAnsi="Book Antiqua" w:cs="Segoe UI"/>
          <w:sz w:val="20"/>
          <w:szCs w:val="20"/>
        </w:rPr>
      </w:pPr>
    </w:p>
    <w:p w:rsidR="000E79D3" w:rsidRDefault="000E79D3" w:rsidP="000E79D3">
      <w:pPr>
        <w:spacing w:line="360" w:lineRule="auto"/>
        <w:jc w:val="both"/>
        <w:rPr>
          <w:rFonts w:ascii="Book Antiqua" w:hAnsi="Book Antiqua" w:cs="Segoe UI"/>
          <w:sz w:val="20"/>
          <w:szCs w:val="20"/>
        </w:rPr>
      </w:pPr>
      <w:r>
        <w:rPr>
          <w:rFonts w:ascii="Book Antiqua" w:hAnsi="Book Antiqua" w:cs="Segoe UI"/>
          <w:sz w:val="20"/>
          <w:szCs w:val="20"/>
        </w:rPr>
        <w:t xml:space="preserve">Το Τμήμα Ναυτιλίας και Επιχειρηματικών Υπηρεσιών του Πανεπιστημίου Αιγαίου διοργανώνει ανοικτή εκδήλωση την </w:t>
      </w:r>
      <w:r w:rsidRPr="00950160">
        <w:rPr>
          <w:rFonts w:ascii="Book Antiqua" w:hAnsi="Book Antiqua" w:cs="Segoe UI"/>
          <w:b/>
          <w:sz w:val="20"/>
          <w:szCs w:val="20"/>
        </w:rPr>
        <w:t xml:space="preserve">Τετάρτη 4 Οκτωβρίου 2017 </w:t>
      </w:r>
      <w:r>
        <w:rPr>
          <w:rFonts w:ascii="Book Antiqua" w:hAnsi="Book Antiqua" w:cs="Segoe UI"/>
          <w:sz w:val="20"/>
          <w:szCs w:val="20"/>
        </w:rPr>
        <w:t xml:space="preserve">και ώρα </w:t>
      </w:r>
      <w:r w:rsidRPr="00950160">
        <w:rPr>
          <w:rFonts w:ascii="Book Antiqua" w:hAnsi="Book Antiqua" w:cs="Segoe UI"/>
          <w:b/>
          <w:sz w:val="20"/>
          <w:szCs w:val="20"/>
        </w:rPr>
        <w:t>15:00</w:t>
      </w:r>
      <w:r>
        <w:rPr>
          <w:rFonts w:ascii="Book Antiqua" w:hAnsi="Book Antiqua" w:cs="Segoe UI"/>
          <w:sz w:val="20"/>
          <w:szCs w:val="20"/>
        </w:rPr>
        <w:t xml:space="preserve"> στο Αμφιθέατρο της Σχολής Επιστημών της Διοίκησης στο </w:t>
      </w:r>
      <w:proofErr w:type="spellStart"/>
      <w:r>
        <w:rPr>
          <w:rFonts w:ascii="Book Antiqua" w:hAnsi="Book Antiqua" w:cs="Segoe UI"/>
          <w:sz w:val="20"/>
          <w:szCs w:val="20"/>
        </w:rPr>
        <w:t>Μιχάλειο</w:t>
      </w:r>
      <w:proofErr w:type="spellEnd"/>
      <w:r>
        <w:rPr>
          <w:rFonts w:ascii="Book Antiqua" w:hAnsi="Book Antiqua" w:cs="Segoe UI"/>
          <w:sz w:val="20"/>
          <w:szCs w:val="20"/>
        </w:rPr>
        <w:t xml:space="preserve"> κτίριο (</w:t>
      </w:r>
      <w:proofErr w:type="spellStart"/>
      <w:r>
        <w:rPr>
          <w:rFonts w:ascii="Book Antiqua" w:hAnsi="Book Antiqua" w:cs="Segoe UI"/>
          <w:sz w:val="20"/>
          <w:szCs w:val="20"/>
        </w:rPr>
        <w:t>Μιχάλων</w:t>
      </w:r>
      <w:proofErr w:type="spellEnd"/>
      <w:r>
        <w:rPr>
          <w:rFonts w:ascii="Book Antiqua" w:hAnsi="Book Antiqua" w:cs="Segoe UI"/>
          <w:sz w:val="20"/>
          <w:szCs w:val="20"/>
        </w:rPr>
        <w:t xml:space="preserve"> 8, Χίος) με κεντρικό ομιλητή τον </w:t>
      </w:r>
      <w:r w:rsidRPr="00950160">
        <w:rPr>
          <w:rFonts w:ascii="Book Antiqua" w:hAnsi="Book Antiqua" w:cs="Segoe UI"/>
          <w:b/>
          <w:sz w:val="20"/>
          <w:szCs w:val="20"/>
        </w:rPr>
        <w:t xml:space="preserve">κ. Θεόδωρο Βενιάμη, Πρόεδρο </w:t>
      </w:r>
      <w:r w:rsidRPr="00950160">
        <w:rPr>
          <w:rFonts w:ascii="Book Antiqua" w:hAnsi="Book Antiqua"/>
          <w:b/>
          <w:sz w:val="20"/>
          <w:szCs w:val="20"/>
        </w:rPr>
        <w:t>της Ένωσης Ελλήνων Εφοπλιστών</w:t>
      </w:r>
      <w:r>
        <w:rPr>
          <w:rFonts w:ascii="Book Antiqua" w:hAnsi="Book Antiqua"/>
          <w:sz w:val="20"/>
          <w:szCs w:val="20"/>
        </w:rPr>
        <w:t xml:space="preserve"> και θέμα: </w:t>
      </w:r>
      <w:r w:rsidRPr="00950160">
        <w:rPr>
          <w:rFonts w:ascii="Book Antiqua" w:hAnsi="Book Antiqua"/>
          <w:b/>
          <w:sz w:val="20"/>
          <w:szCs w:val="20"/>
        </w:rPr>
        <w:t>«Ελληνική ναυτιλία, ανθρώπινο δυναμικό και ανάπτυξη»</w:t>
      </w:r>
      <w:r>
        <w:rPr>
          <w:rFonts w:ascii="Book Antiqua" w:hAnsi="Book Antiqua"/>
          <w:sz w:val="20"/>
          <w:szCs w:val="20"/>
        </w:rPr>
        <w:t>.</w:t>
      </w:r>
      <w:r w:rsidRPr="00950160">
        <w:rPr>
          <w:rFonts w:ascii="Book Antiqua" w:hAnsi="Book Antiqua" w:cs="Segoe UI"/>
          <w:sz w:val="20"/>
          <w:szCs w:val="20"/>
        </w:rPr>
        <w:t xml:space="preserve"> </w:t>
      </w:r>
    </w:p>
    <w:p w:rsidR="000E79D3" w:rsidRDefault="000E79D3" w:rsidP="000E79D3">
      <w:pPr>
        <w:spacing w:line="360" w:lineRule="auto"/>
        <w:jc w:val="both"/>
        <w:rPr>
          <w:rFonts w:ascii="Book Antiqua" w:hAnsi="Book Antiqua" w:cs="Segoe UI"/>
          <w:sz w:val="20"/>
          <w:szCs w:val="20"/>
        </w:rPr>
      </w:pPr>
    </w:p>
    <w:p w:rsidR="000E79D3" w:rsidRDefault="000E79D3" w:rsidP="000E79D3">
      <w:pPr>
        <w:spacing w:line="360" w:lineRule="auto"/>
        <w:jc w:val="both"/>
        <w:rPr>
          <w:rFonts w:ascii="Book Antiqua" w:hAnsi="Book Antiqua" w:cs="Segoe UI"/>
          <w:sz w:val="20"/>
          <w:szCs w:val="20"/>
        </w:rPr>
      </w:pPr>
      <w:r>
        <w:rPr>
          <w:rFonts w:ascii="Book Antiqua" w:hAnsi="Book Antiqua" w:cs="Segoe UI"/>
          <w:sz w:val="20"/>
          <w:szCs w:val="20"/>
        </w:rPr>
        <w:t>Η εκδήλωση πραγματοποιείται στο πλαίσιο της υποδοχής των νέων προπτυχιακών και μεταπτυχιακών φοιτητών του Τμήματος. Μετά το πέρας της ομιλίας θα ακολουθήσει συζήτηση.</w:t>
      </w:r>
    </w:p>
    <w:p w:rsidR="00950160" w:rsidRDefault="00950160" w:rsidP="00950160">
      <w:pPr>
        <w:spacing w:line="360" w:lineRule="auto"/>
        <w:jc w:val="both"/>
        <w:rPr>
          <w:rFonts w:ascii="Book Antiqua" w:hAnsi="Book Antiqua" w:cs="Segoe UI"/>
          <w:sz w:val="20"/>
          <w:szCs w:val="20"/>
        </w:rPr>
      </w:pPr>
      <w:bookmarkStart w:id="0" w:name="_GoBack"/>
      <w:bookmarkEnd w:id="0"/>
    </w:p>
    <w:p w:rsidR="00950160" w:rsidRDefault="00950160" w:rsidP="00950160">
      <w:pPr>
        <w:spacing w:line="360" w:lineRule="auto"/>
        <w:jc w:val="both"/>
        <w:rPr>
          <w:rFonts w:ascii="Book Antiqua" w:hAnsi="Book Antiqua" w:cs="Segoe UI"/>
          <w:sz w:val="20"/>
          <w:szCs w:val="20"/>
        </w:rPr>
      </w:pPr>
    </w:p>
    <w:p w:rsidR="00950160" w:rsidRDefault="00950160" w:rsidP="00950160">
      <w:pPr>
        <w:jc w:val="both"/>
        <w:rPr>
          <w:rFonts w:ascii="Book Antiqua" w:hAnsi="Book Antiqua" w:cs="Segoe UI"/>
          <w:sz w:val="20"/>
          <w:szCs w:val="20"/>
        </w:rPr>
      </w:pPr>
    </w:p>
    <w:p w:rsidR="00950160" w:rsidRPr="00950160" w:rsidRDefault="00950160">
      <w:pPr>
        <w:rPr>
          <w:rFonts w:ascii="Book Antiqua" w:hAnsi="Book Antiqua"/>
          <w:sz w:val="20"/>
          <w:szCs w:val="20"/>
        </w:rPr>
      </w:pPr>
    </w:p>
    <w:p w:rsidR="00950160" w:rsidRPr="00950160" w:rsidRDefault="00950160">
      <w:pPr>
        <w:rPr>
          <w:rFonts w:ascii="Book Antiqua" w:hAnsi="Book Antiqua"/>
          <w:sz w:val="20"/>
          <w:szCs w:val="20"/>
        </w:rPr>
      </w:pPr>
    </w:p>
    <w:sectPr w:rsidR="00950160" w:rsidRPr="009501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60"/>
    <w:rsid w:val="00044930"/>
    <w:rsid w:val="000E79D3"/>
    <w:rsid w:val="0085025B"/>
    <w:rsid w:val="00950160"/>
    <w:rsid w:val="00B83AC6"/>
    <w:rsid w:val="00D0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950160"/>
    <w:pPr>
      <w:keepNext/>
      <w:suppressAutoHyphens w:val="0"/>
      <w:outlineLvl w:val="0"/>
    </w:pPr>
    <w:rPr>
      <w:b/>
      <w:bCs/>
      <w:sz w:val="22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0160"/>
    <w:rPr>
      <w:rFonts w:ascii="Times New Roman" w:eastAsia="Times New Roman" w:hAnsi="Times New Roman" w:cs="Times New Roman"/>
      <w:b/>
      <w:bCs/>
      <w:szCs w:val="20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160"/>
    <w:rPr>
      <w:rFonts w:ascii="Tahoma" w:eastAsia="Times New Roman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59"/>
    <w:rsid w:val="00950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950160"/>
    <w:pPr>
      <w:keepNext/>
      <w:suppressAutoHyphens w:val="0"/>
      <w:outlineLvl w:val="0"/>
    </w:pPr>
    <w:rPr>
      <w:b/>
      <w:bCs/>
      <w:sz w:val="22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0160"/>
    <w:rPr>
      <w:rFonts w:ascii="Times New Roman" w:eastAsia="Times New Roman" w:hAnsi="Times New Roman" w:cs="Times New Roman"/>
      <w:b/>
      <w:bCs/>
      <w:szCs w:val="20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160"/>
    <w:rPr>
      <w:rFonts w:ascii="Tahoma" w:eastAsia="Times New Roman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59"/>
    <w:rsid w:val="00950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Rafteli Dimitra</dc:creator>
  <cp:lastModifiedBy>Rafteli Dimitra</cp:lastModifiedBy>
  <cp:revision>5</cp:revision>
  <dcterms:created xsi:type="dcterms:W3CDTF">2017-10-02T12:43:00Z</dcterms:created>
  <dcterms:modified xsi:type="dcterms:W3CDTF">2017-10-02T12:50:00Z</dcterms:modified>
</cp:coreProperties>
</file>