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5387"/>
      </w:tblGrid>
      <w:tr w:rsidR="003A39C9" w:rsidRPr="00635C4E" w:rsidTr="00AF08CE">
        <w:tc>
          <w:tcPr>
            <w:tcW w:w="5211" w:type="dxa"/>
          </w:tcPr>
          <w:p w:rsidR="003A39C9" w:rsidRPr="00635C4E" w:rsidRDefault="003A39C9" w:rsidP="003A39C9">
            <w:pPr>
              <w:pStyle w:val="1"/>
              <w:jc w:val="center"/>
              <w:outlineLvl w:val="0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 w:rsidRPr="00635C4E">
              <w:rPr>
                <w:rFonts w:ascii="Palatino Linotype" w:hAnsi="Palatino Linotype"/>
                <w:noProof/>
                <w:sz w:val="22"/>
                <w:szCs w:val="22"/>
              </w:rPr>
              <w:drawing>
                <wp:inline distT="0" distB="0" distL="0" distR="0" wp14:anchorId="73C72B97" wp14:editId="3AE0405C">
                  <wp:extent cx="855803" cy="754380"/>
                  <wp:effectExtent l="19050" t="0" r="1447" b="0"/>
                  <wp:docPr id="2" name="Εικόνα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Εικόνα 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75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9C9" w:rsidRPr="00635C4E" w:rsidRDefault="003A39C9" w:rsidP="003A39C9">
            <w:pPr>
              <w:jc w:val="center"/>
              <w:outlineLvl w:val="0"/>
              <w:rPr>
                <w:rFonts w:ascii="Palatino Linotype" w:hAnsi="Palatino Linotype" w:cs="Arial"/>
                <w:b/>
                <w:sz w:val="22"/>
                <w:szCs w:val="22"/>
              </w:rPr>
            </w:pPr>
            <w:r w:rsidRPr="00635C4E">
              <w:rPr>
                <w:rFonts w:ascii="Palatino Linotype" w:hAnsi="Palatino Linotype" w:cs="Arial"/>
                <w:b/>
                <w:sz w:val="22"/>
                <w:szCs w:val="22"/>
              </w:rPr>
              <w:t>ΠΑΝΕΠΙΣΤΗΜΙΟ ΑΙΓΑΙΟΥ</w:t>
            </w:r>
          </w:p>
          <w:p w:rsidR="003A39C9" w:rsidRPr="00635C4E" w:rsidRDefault="003A39C9" w:rsidP="003A39C9">
            <w:pPr>
              <w:jc w:val="center"/>
              <w:rPr>
                <w:rFonts w:ascii="Palatino Linotype" w:hAnsi="Palatino Linotype" w:cs="Arial"/>
                <w:sz w:val="22"/>
                <w:szCs w:val="22"/>
                <w:lang w:val="en-US"/>
              </w:rPr>
            </w:pPr>
          </w:p>
        </w:tc>
        <w:tc>
          <w:tcPr>
            <w:tcW w:w="5387" w:type="dxa"/>
          </w:tcPr>
          <w:p w:rsidR="003A39C9" w:rsidRPr="00635C4E" w:rsidRDefault="003A39C9" w:rsidP="003A39C9">
            <w:pPr>
              <w:pStyle w:val="1"/>
              <w:jc w:val="center"/>
              <w:outlineLvl w:val="0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 w:rsidRPr="00635C4E">
              <w:rPr>
                <w:rFonts w:ascii="Palatino Linotype" w:hAnsi="Palatino Linotype"/>
                <w:noProof/>
                <w:sz w:val="22"/>
                <w:szCs w:val="22"/>
              </w:rPr>
              <w:drawing>
                <wp:inline distT="0" distB="0" distL="0" distR="0" wp14:anchorId="4811D0AE" wp14:editId="6E7F7315">
                  <wp:extent cx="510701" cy="601980"/>
                  <wp:effectExtent l="19050" t="0" r="3649" b="0"/>
                  <wp:docPr id="5125" name="Εικόνα 4" descr="2000px-Igualtat_de_sexe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5" name="Εικόνα 4" descr="2000px-Igualtat_de_sexes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620" cy="607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A39C9" w:rsidRPr="00635C4E" w:rsidRDefault="003A39C9" w:rsidP="003A39C9">
            <w:pPr>
              <w:jc w:val="center"/>
              <w:rPr>
                <w:rFonts w:ascii="Palatino Linotype" w:hAnsi="Palatino Linotype" w:cs="Arial"/>
                <w:sz w:val="22"/>
                <w:szCs w:val="22"/>
                <w:lang w:val="en-US"/>
              </w:rPr>
            </w:pPr>
          </w:p>
          <w:p w:rsidR="003A39C9" w:rsidRPr="00635C4E" w:rsidRDefault="003A39C9" w:rsidP="003A39C9">
            <w:pPr>
              <w:jc w:val="center"/>
              <w:rPr>
                <w:rFonts w:ascii="Palatino Linotype" w:hAnsi="Palatino Linotype" w:cs="Arial"/>
                <w:sz w:val="22"/>
                <w:szCs w:val="22"/>
                <w:lang w:val="en-US"/>
              </w:rPr>
            </w:pPr>
            <w:r w:rsidRPr="00635C4E">
              <w:rPr>
                <w:rFonts w:ascii="Palatino Linotype" w:hAnsi="Palatino Linotype" w:cs="Arial"/>
                <w:b/>
                <w:bCs/>
                <w:sz w:val="22"/>
                <w:szCs w:val="22"/>
              </w:rPr>
              <w:t>ΑΙΓΑΙΟ 50:50 Ισόρροπη Συμμετοχή</w:t>
            </w:r>
          </w:p>
        </w:tc>
      </w:tr>
    </w:tbl>
    <w:p w:rsidR="00976285" w:rsidRPr="00635C4E" w:rsidRDefault="00976285" w:rsidP="00976285">
      <w:pPr>
        <w:spacing w:after="120"/>
        <w:jc w:val="center"/>
        <w:rPr>
          <w:rFonts w:ascii="Palatino Linotype" w:hAnsi="Palatino Linotype" w:cs="Arial"/>
          <w:b/>
          <w:sz w:val="22"/>
          <w:szCs w:val="22"/>
          <w:u w:val="single"/>
        </w:rPr>
      </w:pPr>
    </w:p>
    <w:p w:rsidR="00976285" w:rsidRPr="00635C4E" w:rsidRDefault="00695378" w:rsidP="00976285">
      <w:pPr>
        <w:spacing w:after="120"/>
        <w:jc w:val="center"/>
        <w:rPr>
          <w:rFonts w:ascii="Palatino Linotype" w:hAnsi="Palatino Linotype" w:cs="Arial"/>
          <w:b/>
          <w:sz w:val="22"/>
          <w:szCs w:val="22"/>
          <w:u w:val="single"/>
        </w:rPr>
      </w:pPr>
      <w:r>
        <w:rPr>
          <w:rFonts w:ascii="Palatino Linotype" w:hAnsi="Palatino Linotype" w:cs="Arial"/>
          <w:b/>
          <w:sz w:val="22"/>
          <w:szCs w:val="22"/>
          <w:u w:val="single"/>
        </w:rPr>
        <w:t>ΑΝΑΚΟΙΝΩΣΗ</w:t>
      </w:r>
    </w:p>
    <w:p w:rsidR="00976285" w:rsidRDefault="00976285" w:rsidP="00976285">
      <w:pPr>
        <w:spacing w:after="120"/>
        <w:jc w:val="center"/>
        <w:rPr>
          <w:rFonts w:ascii="Palatino Linotype" w:hAnsi="Palatino Linotype" w:cs="Arial"/>
          <w:b/>
          <w:sz w:val="22"/>
          <w:szCs w:val="22"/>
          <w:u w:val="single"/>
        </w:rPr>
      </w:pPr>
    </w:p>
    <w:p w:rsidR="00695378" w:rsidRPr="00695378" w:rsidRDefault="00695378" w:rsidP="00695378">
      <w:pPr>
        <w:spacing w:after="120"/>
        <w:ind w:left="567" w:right="849"/>
        <w:jc w:val="both"/>
        <w:rPr>
          <w:rFonts w:ascii="Palatino Linotype" w:hAnsi="Palatino Linotype" w:cs="Arial"/>
          <w:sz w:val="22"/>
          <w:szCs w:val="22"/>
        </w:rPr>
      </w:pPr>
      <w:r w:rsidRPr="00695378">
        <w:rPr>
          <w:rFonts w:ascii="Palatino Linotype" w:hAnsi="Palatino Linotype" w:cs="Arial"/>
          <w:sz w:val="22"/>
          <w:szCs w:val="22"/>
        </w:rPr>
        <w:t>Η Επιτροπή Ισότητας και Ίσων Ευκαιριών «ΑΙΓΑΙΟ 50:50» του Πανεπιστημίου Αιγαίου καταδικάζει</w:t>
      </w:r>
      <w:r w:rsidR="00CC78F9">
        <w:rPr>
          <w:rFonts w:ascii="Palatino Linotype" w:hAnsi="Palatino Linotype" w:cs="Arial"/>
          <w:sz w:val="22"/>
          <w:szCs w:val="22"/>
        </w:rPr>
        <w:t xml:space="preserve"> </w:t>
      </w:r>
      <w:r w:rsidR="00D7345D">
        <w:rPr>
          <w:rFonts w:ascii="Palatino Linotype" w:hAnsi="Palatino Linotype" w:cs="Arial"/>
          <w:sz w:val="22"/>
          <w:szCs w:val="22"/>
        </w:rPr>
        <w:t>απερίφραστα</w:t>
      </w:r>
      <w:r w:rsidRPr="00695378">
        <w:rPr>
          <w:rFonts w:ascii="Palatino Linotype" w:hAnsi="Palatino Linotype" w:cs="Arial"/>
          <w:sz w:val="22"/>
          <w:szCs w:val="22"/>
        </w:rPr>
        <w:t xml:space="preserve"> το περιστατικό </w:t>
      </w:r>
      <w:r w:rsidR="004133BF">
        <w:rPr>
          <w:rFonts w:ascii="Palatino Linotype" w:hAnsi="Palatino Linotype" w:cs="Arial"/>
          <w:sz w:val="22"/>
          <w:szCs w:val="22"/>
        </w:rPr>
        <w:t xml:space="preserve">απόπειρας </w:t>
      </w:r>
      <w:r w:rsidRPr="00695378">
        <w:rPr>
          <w:rFonts w:ascii="Palatino Linotype" w:hAnsi="Palatino Linotype" w:cs="Arial"/>
          <w:sz w:val="22"/>
          <w:szCs w:val="22"/>
        </w:rPr>
        <w:t xml:space="preserve">βιασμού φοιτήτριας της Πανεπιστημιακής Μονάδας Μυτιλήνης, </w:t>
      </w:r>
      <w:r w:rsidR="00D7345D">
        <w:rPr>
          <w:rFonts w:ascii="Palatino Linotype" w:hAnsi="Palatino Linotype" w:cs="Arial"/>
          <w:sz w:val="22"/>
          <w:szCs w:val="22"/>
        </w:rPr>
        <w:t>το οποίο</w:t>
      </w:r>
      <w:r w:rsidRPr="00695378">
        <w:rPr>
          <w:rFonts w:ascii="Palatino Linotype" w:hAnsi="Palatino Linotype" w:cs="Arial"/>
          <w:sz w:val="22"/>
          <w:szCs w:val="22"/>
        </w:rPr>
        <w:t xml:space="preserve"> η ίδια κατήγγειλε στις αρμόδιες Αστυνομικές Αρχές. </w:t>
      </w:r>
    </w:p>
    <w:p w:rsidR="00D7345D" w:rsidRDefault="00695378" w:rsidP="00695378">
      <w:pPr>
        <w:spacing w:after="120"/>
        <w:ind w:left="567" w:right="849"/>
        <w:jc w:val="both"/>
        <w:rPr>
          <w:rFonts w:ascii="Palatino Linotype" w:hAnsi="Palatino Linotype" w:cs="Arial"/>
          <w:sz w:val="22"/>
          <w:szCs w:val="22"/>
        </w:rPr>
      </w:pPr>
      <w:r w:rsidRPr="00695378">
        <w:rPr>
          <w:rFonts w:ascii="Palatino Linotype" w:hAnsi="Palatino Linotype" w:cs="Arial"/>
          <w:sz w:val="22"/>
          <w:szCs w:val="22"/>
        </w:rPr>
        <w:t>Ο βιασμός καθώς και η απόπειρα βιασμού αποτελούν αδικήματα κατά της ζωής και της γενετήσιας αξιοπρέπειας</w:t>
      </w:r>
      <w:r w:rsidR="00D7345D">
        <w:rPr>
          <w:rFonts w:ascii="Palatino Linotype" w:hAnsi="Palatino Linotype" w:cs="Arial"/>
          <w:sz w:val="22"/>
          <w:szCs w:val="22"/>
        </w:rPr>
        <w:t xml:space="preserve"> και πρέπει να καταδικάζονται και να διώκονται από τις αρμ</w:t>
      </w:r>
      <w:r w:rsidR="004B6FCC">
        <w:rPr>
          <w:rFonts w:ascii="Palatino Linotype" w:hAnsi="Palatino Linotype" w:cs="Arial"/>
          <w:sz w:val="22"/>
          <w:szCs w:val="22"/>
        </w:rPr>
        <w:t>ό</w:t>
      </w:r>
      <w:r w:rsidR="00D7345D">
        <w:rPr>
          <w:rFonts w:ascii="Palatino Linotype" w:hAnsi="Palatino Linotype" w:cs="Arial"/>
          <w:sz w:val="22"/>
          <w:szCs w:val="22"/>
        </w:rPr>
        <w:t>διες αρχές με το μέγιστο βαθμό αυστηρότητα</w:t>
      </w:r>
      <w:r w:rsidR="004B6FCC">
        <w:rPr>
          <w:rFonts w:ascii="Palatino Linotype" w:hAnsi="Palatino Linotype" w:cs="Arial"/>
          <w:sz w:val="22"/>
          <w:szCs w:val="22"/>
        </w:rPr>
        <w:t>ς, όχι μόνο γιατί αποτελ</w:t>
      </w:r>
      <w:r w:rsidR="00D7345D">
        <w:rPr>
          <w:rFonts w:ascii="Palatino Linotype" w:hAnsi="Palatino Linotype" w:cs="Arial"/>
          <w:sz w:val="22"/>
          <w:szCs w:val="22"/>
        </w:rPr>
        <w:t>ούν εκφράσεις βίας</w:t>
      </w:r>
      <w:r w:rsidR="004B6FCC">
        <w:rPr>
          <w:rFonts w:ascii="Palatino Linotype" w:hAnsi="Palatino Linotype" w:cs="Arial"/>
          <w:sz w:val="22"/>
          <w:szCs w:val="22"/>
        </w:rPr>
        <w:t>,</w:t>
      </w:r>
      <w:r w:rsidR="00D7345D">
        <w:rPr>
          <w:rFonts w:ascii="Palatino Linotype" w:hAnsi="Palatino Linotype" w:cs="Arial"/>
          <w:sz w:val="22"/>
          <w:szCs w:val="22"/>
        </w:rPr>
        <w:t xml:space="preserve"> αλλά και </w:t>
      </w:r>
      <w:r w:rsidR="004B6FCC">
        <w:rPr>
          <w:rFonts w:ascii="Palatino Linotype" w:hAnsi="Palatino Linotype" w:cs="Arial"/>
          <w:sz w:val="22"/>
          <w:szCs w:val="22"/>
        </w:rPr>
        <w:t xml:space="preserve">επιπροσθέτως </w:t>
      </w:r>
      <w:r w:rsidR="00D7345D">
        <w:rPr>
          <w:rFonts w:ascii="Palatino Linotype" w:hAnsi="Palatino Linotype" w:cs="Arial"/>
          <w:sz w:val="22"/>
          <w:szCs w:val="22"/>
        </w:rPr>
        <w:t>γιατί εκφράζουν ενέρ</w:t>
      </w:r>
      <w:r w:rsidR="004B6FCC">
        <w:rPr>
          <w:rFonts w:ascii="Palatino Linotype" w:hAnsi="Palatino Linotype" w:cs="Arial"/>
          <w:sz w:val="22"/>
          <w:szCs w:val="22"/>
        </w:rPr>
        <w:t>γ</w:t>
      </w:r>
      <w:r w:rsidR="00D7345D">
        <w:rPr>
          <w:rFonts w:ascii="Palatino Linotype" w:hAnsi="Palatino Linotype" w:cs="Arial"/>
          <w:sz w:val="22"/>
          <w:szCs w:val="22"/>
        </w:rPr>
        <w:t>ειες προσπάθειας καθυπ</w:t>
      </w:r>
      <w:r w:rsidR="004B6FCC">
        <w:rPr>
          <w:rFonts w:ascii="Palatino Linotype" w:hAnsi="Palatino Linotype" w:cs="Arial"/>
          <w:sz w:val="22"/>
          <w:szCs w:val="22"/>
        </w:rPr>
        <w:t>όταξης</w:t>
      </w:r>
      <w:r w:rsidR="00D7345D">
        <w:rPr>
          <w:rFonts w:ascii="Palatino Linotype" w:hAnsi="Palatino Linotype" w:cs="Arial"/>
          <w:sz w:val="22"/>
          <w:szCs w:val="22"/>
        </w:rPr>
        <w:t xml:space="preserve"> </w:t>
      </w:r>
      <w:r w:rsidR="00D7345D" w:rsidRPr="00695378">
        <w:rPr>
          <w:rFonts w:ascii="Palatino Linotype" w:hAnsi="Palatino Linotype" w:cs="Arial"/>
          <w:sz w:val="22"/>
          <w:szCs w:val="22"/>
        </w:rPr>
        <w:t>του θηλυκού στο αρσενικό</w:t>
      </w:r>
      <w:r w:rsidR="00D7345D">
        <w:rPr>
          <w:rFonts w:ascii="Palatino Linotype" w:hAnsi="Palatino Linotype" w:cs="Arial"/>
          <w:sz w:val="22"/>
          <w:szCs w:val="22"/>
        </w:rPr>
        <w:t>,</w:t>
      </w:r>
      <w:r w:rsidR="00D7345D" w:rsidRPr="00695378">
        <w:rPr>
          <w:rFonts w:ascii="Palatino Linotype" w:hAnsi="Palatino Linotype" w:cs="Arial"/>
          <w:sz w:val="22"/>
          <w:szCs w:val="22"/>
        </w:rPr>
        <w:t xml:space="preserve"> </w:t>
      </w:r>
      <w:r w:rsidR="00D7345D">
        <w:rPr>
          <w:rFonts w:ascii="Palatino Linotype" w:hAnsi="Palatino Linotype" w:cs="Arial"/>
          <w:sz w:val="22"/>
          <w:szCs w:val="22"/>
        </w:rPr>
        <w:t xml:space="preserve">στο πλαίσιο </w:t>
      </w:r>
      <w:r w:rsidR="00D7345D" w:rsidRPr="00695378">
        <w:rPr>
          <w:rFonts w:ascii="Palatino Linotype" w:hAnsi="Palatino Linotype" w:cs="Arial"/>
          <w:sz w:val="22"/>
          <w:szCs w:val="22"/>
        </w:rPr>
        <w:t>της διαχρονικά παρούσας έμφυλης ανισότητας</w:t>
      </w:r>
      <w:r w:rsidR="00D7345D">
        <w:rPr>
          <w:rFonts w:ascii="Palatino Linotype" w:hAnsi="Palatino Linotype" w:cs="Arial"/>
          <w:sz w:val="22"/>
          <w:szCs w:val="22"/>
        </w:rPr>
        <w:t xml:space="preserve"> της κοινωνίας μας.</w:t>
      </w:r>
    </w:p>
    <w:p w:rsidR="00695378" w:rsidRDefault="00695378" w:rsidP="00695378">
      <w:pPr>
        <w:spacing w:after="120"/>
        <w:ind w:left="567" w:right="849"/>
        <w:jc w:val="both"/>
        <w:rPr>
          <w:rFonts w:ascii="Palatino Linotype" w:hAnsi="Palatino Linotype" w:cs="Arial"/>
          <w:sz w:val="22"/>
          <w:szCs w:val="22"/>
        </w:rPr>
      </w:pPr>
      <w:r w:rsidRPr="00695378">
        <w:rPr>
          <w:rFonts w:ascii="Palatino Linotype" w:hAnsi="Palatino Linotype" w:cs="Arial"/>
          <w:sz w:val="22"/>
          <w:szCs w:val="22"/>
        </w:rPr>
        <w:t xml:space="preserve">Ως ακαδημαϊκή κοινότητα οφείλουμε </w:t>
      </w:r>
      <w:r>
        <w:rPr>
          <w:rFonts w:ascii="Palatino Linotype" w:hAnsi="Palatino Linotype" w:cs="Arial"/>
          <w:sz w:val="22"/>
          <w:szCs w:val="22"/>
        </w:rPr>
        <w:t xml:space="preserve">όχι μόνο να διδάσκουμε στις </w:t>
      </w:r>
      <w:r w:rsidRPr="00695378">
        <w:rPr>
          <w:rFonts w:ascii="Palatino Linotype" w:hAnsi="Palatino Linotype" w:cs="Arial"/>
          <w:sz w:val="22"/>
          <w:szCs w:val="22"/>
        </w:rPr>
        <w:t>φοιτ</w:t>
      </w:r>
      <w:r>
        <w:rPr>
          <w:rFonts w:ascii="Palatino Linotype" w:hAnsi="Palatino Linotype" w:cs="Arial"/>
          <w:sz w:val="22"/>
          <w:szCs w:val="22"/>
        </w:rPr>
        <w:t>ήτριες</w:t>
      </w:r>
      <w:r w:rsidRPr="00695378">
        <w:rPr>
          <w:rFonts w:ascii="Palatino Linotype" w:hAnsi="Palatino Linotype" w:cs="Arial"/>
          <w:sz w:val="22"/>
          <w:szCs w:val="22"/>
        </w:rPr>
        <w:t xml:space="preserve"> και τ</w:t>
      </w:r>
      <w:r>
        <w:rPr>
          <w:rFonts w:ascii="Palatino Linotype" w:hAnsi="Palatino Linotype" w:cs="Arial"/>
          <w:sz w:val="22"/>
          <w:szCs w:val="22"/>
        </w:rPr>
        <w:t>ους</w:t>
      </w:r>
      <w:r w:rsidRPr="00695378">
        <w:rPr>
          <w:rFonts w:ascii="Palatino Linotype" w:hAnsi="Palatino Linotype" w:cs="Arial"/>
          <w:sz w:val="22"/>
          <w:szCs w:val="22"/>
        </w:rPr>
        <w:t xml:space="preserve"> φοιτητ</w:t>
      </w:r>
      <w:r>
        <w:rPr>
          <w:rFonts w:ascii="Palatino Linotype" w:hAnsi="Palatino Linotype" w:cs="Arial"/>
          <w:sz w:val="22"/>
          <w:szCs w:val="22"/>
        </w:rPr>
        <w:t xml:space="preserve">ές μας την αρχή της Ισότητας των Φύλων που αποτελεί βάση για τη ισότιμη </w:t>
      </w:r>
      <w:r w:rsidR="00CC78F9">
        <w:rPr>
          <w:rFonts w:ascii="Palatino Linotype" w:hAnsi="Palatino Linotype" w:cs="Arial"/>
          <w:sz w:val="22"/>
          <w:szCs w:val="22"/>
        </w:rPr>
        <w:t>συνύπαρξη</w:t>
      </w:r>
      <w:r>
        <w:rPr>
          <w:rFonts w:ascii="Palatino Linotype" w:hAnsi="Palatino Linotype" w:cs="Arial"/>
          <w:sz w:val="22"/>
          <w:szCs w:val="22"/>
        </w:rPr>
        <w:t xml:space="preserve"> στην κοινωνία, αλλά και </w:t>
      </w:r>
      <w:r w:rsidRPr="00695378">
        <w:rPr>
          <w:rFonts w:ascii="Palatino Linotype" w:hAnsi="Palatino Linotype" w:cs="Arial"/>
          <w:sz w:val="22"/>
          <w:szCs w:val="22"/>
        </w:rPr>
        <w:t xml:space="preserve"> να διασφαλίζουμε τη σωματική ακεραιότητα και την ψυχική </w:t>
      </w:r>
      <w:r w:rsidR="004B6FCC">
        <w:rPr>
          <w:rFonts w:ascii="Palatino Linotype" w:hAnsi="Palatino Linotype" w:cs="Arial"/>
          <w:sz w:val="22"/>
          <w:szCs w:val="22"/>
        </w:rPr>
        <w:t>τους υγεία</w:t>
      </w:r>
      <w:r>
        <w:rPr>
          <w:rFonts w:ascii="Palatino Linotype" w:hAnsi="Palatino Linotype" w:cs="Arial"/>
          <w:sz w:val="22"/>
          <w:szCs w:val="22"/>
        </w:rPr>
        <w:t>.</w:t>
      </w:r>
    </w:p>
    <w:p w:rsidR="00CC78F9" w:rsidRDefault="00695378" w:rsidP="00695378">
      <w:pPr>
        <w:spacing w:after="120"/>
        <w:ind w:left="567" w:right="849"/>
        <w:jc w:val="both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Arial"/>
          <w:sz w:val="22"/>
          <w:szCs w:val="22"/>
        </w:rPr>
        <w:t xml:space="preserve">Η Επιτροπή </w:t>
      </w:r>
      <w:r w:rsidRPr="00695378">
        <w:rPr>
          <w:rFonts w:ascii="Palatino Linotype" w:hAnsi="Palatino Linotype" w:cs="Arial"/>
          <w:sz w:val="22"/>
          <w:szCs w:val="22"/>
        </w:rPr>
        <w:t>Ισότητας και Ίσων Ευκαιριών «ΑΙΓΑΙΟ 50:50»</w:t>
      </w:r>
      <w:r>
        <w:rPr>
          <w:rFonts w:ascii="Palatino Linotype" w:hAnsi="Palatino Linotype" w:cs="Arial"/>
          <w:sz w:val="22"/>
          <w:szCs w:val="22"/>
        </w:rPr>
        <w:t xml:space="preserve"> </w:t>
      </w:r>
      <w:r w:rsidR="00CC78F9">
        <w:rPr>
          <w:rFonts w:ascii="Palatino Linotype" w:hAnsi="Palatino Linotype" w:cs="Arial"/>
          <w:sz w:val="22"/>
          <w:szCs w:val="22"/>
        </w:rPr>
        <w:t xml:space="preserve">βρίσκεται στο πλευρό της φοιτήτριας και θα τη στηρίζει με όποιον τρόπο κι αν χρειαστεί, ενώ </w:t>
      </w:r>
      <w:r>
        <w:rPr>
          <w:rFonts w:ascii="Palatino Linotype" w:hAnsi="Palatino Linotype" w:cs="Arial"/>
          <w:sz w:val="22"/>
          <w:szCs w:val="22"/>
        </w:rPr>
        <w:t xml:space="preserve">παρακολουθεί </w:t>
      </w:r>
      <w:r w:rsidR="004B6FCC">
        <w:rPr>
          <w:rFonts w:ascii="Palatino Linotype" w:hAnsi="Palatino Linotype" w:cs="Arial"/>
          <w:sz w:val="22"/>
          <w:szCs w:val="22"/>
        </w:rPr>
        <w:t>στενά</w:t>
      </w:r>
      <w:r>
        <w:rPr>
          <w:rFonts w:ascii="Palatino Linotype" w:hAnsi="Palatino Linotype" w:cs="Arial"/>
          <w:sz w:val="22"/>
          <w:szCs w:val="22"/>
        </w:rPr>
        <w:t xml:space="preserve"> την </w:t>
      </w:r>
      <w:r w:rsidR="00CC78F9">
        <w:rPr>
          <w:rFonts w:ascii="Palatino Linotype" w:hAnsi="Palatino Linotype" w:cs="Arial"/>
          <w:sz w:val="22"/>
          <w:szCs w:val="22"/>
        </w:rPr>
        <w:t>εξέλιξη</w:t>
      </w:r>
      <w:r>
        <w:rPr>
          <w:rFonts w:ascii="Palatino Linotype" w:hAnsi="Palatino Linotype" w:cs="Arial"/>
          <w:sz w:val="22"/>
          <w:szCs w:val="22"/>
        </w:rPr>
        <w:t xml:space="preserve"> της υπόθεσης</w:t>
      </w:r>
      <w:r w:rsidR="004B6FCC">
        <w:rPr>
          <w:rFonts w:ascii="Palatino Linotype" w:hAnsi="Palatino Linotype" w:cs="Arial"/>
          <w:sz w:val="22"/>
          <w:szCs w:val="22"/>
        </w:rPr>
        <w:t>,</w:t>
      </w:r>
      <w:r>
        <w:rPr>
          <w:rFonts w:ascii="Palatino Linotype" w:hAnsi="Palatino Linotype" w:cs="Arial"/>
          <w:sz w:val="22"/>
          <w:szCs w:val="22"/>
        </w:rPr>
        <w:t xml:space="preserve"> </w:t>
      </w:r>
      <w:r w:rsidR="00CC78F9">
        <w:rPr>
          <w:rFonts w:ascii="Palatino Linotype" w:hAnsi="Palatino Linotype" w:cs="Arial"/>
          <w:sz w:val="22"/>
          <w:szCs w:val="22"/>
        </w:rPr>
        <w:t>αναμένοντας την πλήρη διελεύκανσή της και την απονομή δικαιοσύνης με βάση τα δικαιώματα του ανθρώπου και ειδικότερα των γυναικών.</w:t>
      </w:r>
    </w:p>
    <w:p w:rsidR="002A460F" w:rsidRPr="002A460F" w:rsidRDefault="002A460F" w:rsidP="002A460F">
      <w:pPr>
        <w:spacing w:after="120"/>
        <w:ind w:left="567" w:right="849"/>
        <w:jc w:val="right"/>
        <w:rPr>
          <w:i/>
          <w:sz w:val="22"/>
          <w:szCs w:val="22"/>
        </w:rPr>
      </w:pPr>
      <w:r w:rsidRPr="002A460F">
        <w:rPr>
          <w:i/>
          <w:sz w:val="22"/>
          <w:szCs w:val="22"/>
        </w:rPr>
        <w:t>Μυτιλήνη 22/6/2017</w:t>
      </w:r>
    </w:p>
    <w:p w:rsidR="00025C44" w:rsidRDefault="00025C44" w:rsidP="00695378">
      <w:pPr>
        <w:spacing w:after="120"/>
        <w:ind w:left="567" w:right="849"/>
        <w:jc w:val="both"/>
        <w:rPr>
          <w:rFonts w:ascii="Palatino Linotype" w:hAnsi="Palatino Linotype" w:cs="Arial"/>
          <w:sz w:val="22"/>
          <w:szCs w:val="22"/>
        </w:rPr>
      </w:pPr>
    </w:p>
    <w:p w:rsidR="00695378" w:rsidRPr="00695378" w:rsidRDefault="00695378" w:rsidP="00695378">
      <w:pPr>
        <w:spacing w:after="120"/>
        <w:ind w:left="567" w:right="849"/>
        <w:jc w:val="both"/>
        <w:rPr>
          <w:rFonts w:ascii="Palatino Linotype" w:hAnsi="Palatino Linotype" w:cs="Arial"/>
          <w:sz w:val="22"/>
          <w:szCs w:val="22"/>
        </w:rPr>
      </w:pPr>
      <w:bookmarkStart w:id="0" w:name="_GoBack"/>
      <w:bookmarkEnd w:id="0"/>
    </w:p>
    <w:sectPr w:rsidR="00695378" w:rsidRPr="00695378" w:rsidSect="00C5045B">
      <w:pgSz w:w="11906" w:h="16838"/>
      <w:pgMar w:top="45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421BCC"/>
    <w:multiLevelType w:val="hybridMultilevel"/>
    <w:tmpl w:val="49D83894"/>
    <w:lvl w:ilvl="0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9C9"/>
    <w:rsid w:val="00025C44"/>
    <w:rsid w:val="002A460F"/>
    <w:rsid w:val="00396821"/>
    <w:rsid w:val="003A39C9"/>
    <w:rsid w:val="004133BF"/>
    <w:rsid w:val="00447484"/>
    <w:rsid w:val="00463DE8"/>
    <w:rsid w:val="004708A7"/>
    <w:rsid w:val="004817D5"/>
    <w:rsid w:val="004A1222"/>
    <w:rsid w:val="004B6FCC"/>
    <w:rsid w:val="005A574F"/>
    <w:rsid w:val="006144DD"/>
    <w:rsid w:val="00626D94"/>
    <w:rsid w:val="00635C4E"/>
    <w:rsid w:val="00667EDD"/>
    <w:rsid w:val="00695378"/>
    <w:rsid w:val="006A28D5"/>
    <w:rsid w:val="007423BB"/>
    <w:rsid w:val="007700A9"/>
    <w:rsid w:val="007C0C68"/>
    <w:rsid w:val="00843B8C"/>
    <w:rsid w:val="008F538E"/>
    <w:rsid w:val="00976285"/>
    <w:rsid w:val="0098284F"/>
    <w:rsid w:val="009A4FD6"/>
    <w:rsid w:val="00AC6CD5"/>
    <w:rsid w:val="00AF08CE"/>
    <w:rsid w:val="00B76F73"/>
    <w:rsid w:val="00C42213"/>
    <w:rsid w:val="00C5045B"/>
    <w:rsid w:val="00C621D5"/>
    <w:rsid w:val="00C62B78"/>
    <w:rsid w:val="00CC78F9"/>
    <w:rsid w:val="00D0178D"/>
    <w:rsid w:val="00D70BE8"/>
    <w:rsid w:val="00D7345D"/>
    <w:rsid w:val="00EF61A3"/>
    <w:rsid w:val="00F7194A"/>
    <w:rsid w:val="00F727F7"/>
    <w:rsid w:val="00FD3F25"/>
    <w:rsid w:val="00FE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7E5FDB-0F3D-493B-A227-4CE64E930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1">
    <w:name w:val="heading 1"/>
    <w:basedOn w:val="a"/>
    <w:next w:val="a"/>
    <w:link w:val="1Char"/>
    <w:qFormat/>
    <w:rsid w:val="003A39C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5045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3A39C9"/>
    <w:rPr>
      <w:rFonts w:ascii="Arial" w:eastAsia="Times New Roman" w:hAnsi="Arial" w:cs="Arial"/>
      <w:b/>
      <w:bCs/>
      <w:kern w:val="32"/>
      <w:sz w:val="32"/>
      <w:szCs w:val="32"/>
      <w:lang w:eastAsia="el-GR"/>
    </w:rPr>
  </w:style>
  <w:style w:type="character" w:styleId="-">
    <w:name w:val="Hyperlink"/>
    <w:semiHidden/>
    <w:unhideWhenUsed/>
    <w:rsid w:val="003A39C9"/>
    <w:rPr>
      <w:color w:val="0000FF"/>
      <w:u w:val="single"/>
    </w:rPr>
  </w:style>
  <w:style w:type="paragraph" w:styleId="Web">
    <w:name w:val="Normal (Web)"/>
    <w:basedOn w:val="a"/>
    <w:unhideWhenUsed/>
    <w:rsid w:val="003A39C9"/>
    <w:pPr>
      <w:spacing w:before="100" w:beforeAutospacing="1" w:after="100" w:afterAutospacing="1"/>
    </w:pPr>
  </w:style>
  <w:style w:type="paragraph" w:styleId="a3">
    <w:name w:val="Balloon Text"/>
    <w:basedOn w:val="a"/>
    <w:link w:val="Char"/>
    <w:uiPriority w:val="99"/>
    <w:semiHidden/>
    <w:unhideWhenUsed/>
    <w:rsid w:val="003A39C9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3A39C9"/>
    <w:rPr>
      <w:rFonts w:ascii="Tahoma" w:eastAsia="Times New Roman" w:hAnsi="Tahoma" w:cs="Tahoma"/>
      <w:sz w:val="16"/>
      <w:szCs w:val="16"/>
      <w:lang w:eastAsia="el-GR"/>
    </w:rPr>
  </w:style>
  <w:style w:type="table" w:styleId="a4">
    <w:name w:val="Table Grid"/>
    <w:basedOn w:val="a1"/>
    <w:uiPriority w:val="59"/>
    <w:rsid w:val="003A3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Char">
    <w:name w:val="Επικεφαλίδα 2 Char"/>
    <w:basedOn w:val="a0"/>
    <w:link w:val="2"/>
    <w:uiPriority w:val="9"/>
    <w:semiHidden/>
    <w:rsid w:val="00C5045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l-GR"/>
    </w:rPr>
  </w:style>
  <w:style w:type="character" w:customStyle="1" w:styleId="apple-converted-space">
    <w:name w:val="apple-converted-space"/>
    <w:basedOn w:val="a0"/>
    <w:rsid w:val="00976285"/>
  </w:style>
  <w:style w:type="paragraph" w:styleId="a5">
    <w:name w:val="List Paragraph"/>
    <w:basedOn w:val="a"/>
    <w:uiPriority w:val="34"/>
    <w:qFormat/>
    <w:rsid w:val="00976285"/>
    <w:pPr>
      <w:ind w:left="720"/>
      <w:contextualSpacing/>
      <w:jc w:val="both"/>
    </w:pPr>
    <w:rPr>
      <w:rFonts w:ascii="Verdana" w:eastAsiaTheme="minorHAnsi" w:hAnsi="Verdana" w:cstheme="minorBidi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99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210</Words>
  <Characters>1137</Characters>
  <Application>Microsoft Office Word</Application>
  <DocSecurity>0</DocSecurity>
  <Lines>9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Sideri</dc:creator>
  <cp:lastModifiedBy>Tzekou Dora</cp:lastModifiedBy>
  <cp:revision>4</cp:revision>
  <dcterms:created xsi:type="dcterms:W3CDTF">2017-06-22T10:01:00Z</dcterms:created>
  <dcterms:modified xsi:type="dcterms:W3CDTF">2017-06-22T11:33:00Z</dcterms:modified>
</cp:coreProperties>
</file>