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0D47E1">
        <w:rPr>
          <w:rFonts w:ascii="Book Antiqua" w:eastAsia="Times New Roman" w:hAnsi="Book Antiqua"/>
          <w:noProof/>
          <w:sz w:val="24"/>
          <w:szCs w:val="24"/>
          <w:lang w:eastAsia="el-GR"/>
        </w:rPr>
        <w:drawing>
          <wp:anchor distT="0" distB="0" distL="114300" distR="114300" simplePos="0" relativeHeight="251659264" behindDoc="0" locked="0" layoutInCell="1" allowOverlap="1" wp14:anchorId="2EA2190D" wp14:editId="1BA7DFEA">
            <wp:simplePos x="0" y="0"/>
            <wp:positionH relativeFrom="column">
              <wp:posOffset>2257425</wp:posOffset>
            </wp:positionH>
            <wp:positionV relativeFrom="paragraph">
              <wp:posOffset>136525</wp:posOffset>
            </wp:positionV>
            <wp:extent cx="762000" cy="762000"/>
            <wp:effectExtent l="0" t="0" r="0" b="0"/>
            <wp:wrapSquare wrapText="left"/>
            <wp:docPr id="3" name="Picture 3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AE6AC6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AE6AC6" w:rsidRDefault="000D47E1" w:rsidP="000D47E1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AE6AC6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0D47E1" w:rsidRPr="00AE6AC6" w:rsidRDefault="000D47E1" w:rsidP="000D47E1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AE6AC6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0D47E1" w:rsidRPr="00AE6AC6" w:rsidRDefault="000D47E1" w:rsidP="000D47E1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AE6AC6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0D47E1" w:rsidRPr="00AE6AC6" w:rsidRDefault="000D47E1" w:rsidP="000D47E1">
      <w:pPr>
        <w:spacing w:after="0" w:line="240" w:lineRule="auto"/>
        <w:jc w:val="center"/>
        <w:rPr>
          <w:rFonts w:ascii="Palatino Linotype" w:hAnsi="Palatino Linotype"/>
          <w:b/>
          <w:sz w:val="24"/>
          <w:szCs w:val="24"/>
        </w:rPr>
      </w:pPr>
    </w:p>
    <w:p w:rsidR="000D47E1" w:rsidRPr="00AE6AC6" w:rsidRDefault="000D47E1" w:rsidP="000D47E1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</w:p>
    <w:p w:rsidR="000D47E1" w:rsidRPr="00AE6AC6" w:rsidRDefault="000D47E1" w:rsidP="000D47E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AE6AC6">
        <w:rPr>
          <w:rFonts w:ascii="Book Antiqua" w:hAnsi="Book Antiqua"/>
          <w:b/>
          <w:sz w:val="24"/>
          <w:szCs w:val="24"/>
        </w:rPr>
        <w:t>ΑΝΑΚΟΙΝΩΣΗ</w:t>
      </w:r>
    </w:p>
    <w:p w:rsidR="000D47E1" w:rsidRPr="00AE6AC6" w:rsidRDefault="000D47E1" w:rsidP="000D47E1">
      <w:pPr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</w:p>
    <w:p w:rsidR="000D47E1" w:rsidRPr="00AE6AC6" w:rsidRDefault="000D47E1" w:rsidP="000D47E1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AE6AC6">
        <w:rPr>
          <w:rFonts w:ascii="Book Antiqua" w:hAnsi="Book Antiqua"/>
          <w:b/>
          <w:sz w:val="24"/>
          <w:szCs w:val="24"/>
        </w:rPr>
        <w:t>Θέμα:</w:t>
      </w:r>
      <w:r w:rsidRPr="00AE6AC6">
        <w:rPr>
          <w:rFonts w:ascii="Book Antiqua" w:hAnsi="Book Antiqua"/>
          <w:sz w:val="24"/>
          <w:szCs w:val="24"/>
        </w:rPr>
        <w:t xml:space="preserve"> </w:t>
      </w:r>
      <w:r w:rsidRPr="00AE6AC6">
        <w:rPr>
          <w:rFonts w:ascii="Book Antiqua" w:hAnsi="Book Antiqua"/>
          <w:sz w:val="24"/>
          <w:szCs w:val="24"/>
        </w:rPr>
        <w:tab/>
      </w:r>
      <w:r w:rsidRPr="00AE6AC6">
        <w:rPr>
          <w:rFonts w:ascii="Book Antiqua" w:hAnsi="Book Antiqua"/>
          <w:b/>
          <w:sz w:val="24"/>
          <w:szCs w:val="24"/>
        </w:rPr>
        <w:t xml:space="preserve">Δοκιμαστικό μάθημα στο πλαίσιο αξιολόγησης της διδακτικής ικανότητας των υποψηφίων για τη θέση καθηγητή του Τμήματος Διοίκησης Επιχειρήσεων της Σχολής Επιστημών της Διοίκησης του Πανεπιστημίου Αιγαίου στο γνωστικό αντικείμενο </w:t>
      </w:r>
      <w:r w:rsidRPr="00AE6AC6">
        <w:rPr>
          <w:rFonts w:ascii="Book Antiqua" w:hAnsi="Book Antiqua"/>
          <w:b/>
          <w:i/>
          <w:sz w:val="24"/>
          <w:szCs w:val="24"/>
        </w:rPr>
        <w:t>«</w:t>
      </w:r>
      <w:r w:rsidR="00FD5138" w:rsidRPr="00AE6AC6">
        <w:rPr>
          <w:rFonts w:ascii="Book Antiqua" w:eastAsia="Times New Roman" w:hAnsi="Book Antiqua"/>
          <w:b/>
          <w:i/>
          <w:sz w:val="24"/>
          <w:szCs w:val="24"/>
          <w:lang w:eastAsia="el-GR"/>
        </w:rPr>
        <w:t>Χρηματοοικονομική</w:t>
      </w:r>
      <w:r w:rsidRPr="00AE6AC6">
        <w:rPr>
          <w:rFonts w:ascii="Book Antiqua" w:hAnsi="Book Antiqua"/>
          <w:b/>
          <w:i/>
          <w:sz w:val="24"/>
          <w:szCs w:val="24"/>
        </w:rPr>
        <w:t>»</w:t>
      </w:r>
      <w:r w:rsidRPr="00AE6AC6">
        <w:rPr>
          <w:rFonts w:ascii="Book Antiqua" w:hAnsi="Book Antiqua"/>
          <w:b/>
          <w:sz w:val="24"/>
          <w:szCs w:val="24"/>
        </w:rPr>
        <w:t xml:space="preserve"> στη βαθμίδα του </w:t>
      </w:r>
      <w:r w:rsidR="00FD5138" w:rsidRPr="00AE6AC6">
        <w:rPr>
          <w:rFonts w:ascii="Book Antiqua" w:hAnsi="Book Antiqua"/>
          <w:b/>
          <w:sz w:val="24"/>
          <w:szCs w:val="24"/>
        </w:rPr>
        <w:t xml:space="preserve">Αναπληρωτή </w:t>
      </w:r>
      <w:r w:rsidRPr="00AE6AC6">
        <w:rPr>
          <w:rFonts w:ascii="Book Antiqua" w:hAnsi="Book Antiqua"/>
          <w:b/>
          <w:sz w:val="24"/>
          <w:szCs w:val="24"/>
        </w:rPr>
        <w:t xml:space="preserve">Καθηγητή (κωδικός θέσης στο ΑΠΕΛΛΑ </w:t>
      </w:r>
      <w:r w:rsidRPr="00AE6AC6">
        <w:rPr>
          <w:rFonts w:ascii="Book Antiqua" w:eastAsia="Times New Roman" w:hAnsi="Book Antiqua"/>
          <w:b/>
          <w:sz w:val="24"/>
          <w:szCs w:val="24"/>
          <w:lang w:eastAsia="el-GR"/>
        </w:rPr>
        <w:t>8</w:t>
      </w:r>
      <w:r w:rsidR="00FD5138" w:rsidRPr="00AE6AC6">
        <w:rPr>
          <w:rFonts w:ascii="Book Antiqua" w:eastAsia="Times New Roman" w:hAnsi="Book Antiqua"/>
          <w:b/>
          <w:sz w:val="24"/>
          <w:szCs w:val="24"/>
          <w:lang w:eastAsia="el-GR"/>
        </w:rPr>
        <w:t>64</w:t>
      </w:r>
      <w:r w:rsidRPr="00AE6AC6">
        <w:rPr>
          <w:rFonts w:ascii="Book Antiqua" w:hAnsi="Book Antiqua"/>
          <w:b/>
          <w:sz w:val="24"/>
          <w:szCs w:val="24"/>
        </w:rPr>
        <w:t xml:space="preserve">) </w:t>
      </w:r>
    </w:p>
    <w:p w:rsidR="00FD5138" w:rsidRPr="00AE6AC6" w:rsidRDefault="00FD5138" w:rsidP="000D47E1">
      <w:pPr>
        <w:tabs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</w:p>
    <w:p w:rsidR="00AE6AC6" w:rsidRDefault="00AE6AC6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AE6AC6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AE6AC6">
        <w:rPr>
          <w:rFonts w:ascii="Book Antiqua" w:hAnsi="Book Antiqua"/>
          <w:sz w:val="24"/>
          <w:szCs w:val="24"/>
        </w:rPr>
        <w:t>Ανακοινώνεται ότι:</w:t>
      </w:r>
    </w:p>
    <w:p w:rsidR="000D47E1" w:rsidRPr="00AE6AC6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bookmarkStart w:id="0" w:name="_GoBack"/>
      <w:bookmarkEnd w:id="0"/>
    </w:p>
    <w:p w:rsidR="000D47E1" w:rsidRPr="00AE6AC6" w:rsidRDefault="000D47E1" w:rsidP="00AE6AC6">
      <w:pPr>
        <w:spacing w:after="0" w:line="240" w:lineRule="auto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AE6AC6">
        <w:rPr>
          <w:rFonts w:ascii="Book Antiqua" w:hAnsi="Book Antiqua"/>
          <w:sz w:val="24"/>
          <w:szCs w:val="24"/>
        </w:rPr>
        <w:t xml:space="preserve">Στο πλαίσιο της πλήρωσης μιας θέσης καθηγητή του Τμήματος Διοίκησης Επιχειρήσεων της Σχολής Επιστημών της Διοίκησης του Πανεπιστημίου Αιγαίου στο γνωστικό αντικείμενο </w:t>
      </w:r>
      <w:r w:rsidR="00FD5138" w:rsidRPr="00AE6AC6">
        <w:rPr>
          <w:rFonts w:ascii="Book Antiqua" w:hAnsi="Book Antiqua"/>
          <w:i/>
          <w:sz w:val="24"/>
          <w:szCs w:val="24"/>
        </w:rPr>
        <w:t>«</w:t>
      </w:r>
      <w:r w:rsidR="00FD5138" w:rsidRPr="00AE6AC6">
        <w:rPr>
          <w:rFonts w:ascii="Book Antiqua" w:eastAsia="Times New Roman" w:hAnsi="Book Antiqua"/>
          <w:i/>
          <w:sz w:val="24"/>
          <w:szCs w:val="24"/>
          <w:lang w:eastAsia="el-GR"/>
        </w:rPr>
        <w:t>Χρηματοοικονομική</w:t>
      </w:r>
      <w:r w:rsidR="00FD5138" w:rsidRPr="00AE6AC6">
        <w:rPr>
          <w:rFonts w:ascii="Book Antiqua" w:hAnsi="Book Antiqua"/>
          <w:i/>
          <w:sz w:val="24"/>
          <w:szCs w:val="24"/>
        </w:rPr>
        <w:t>»</w:t>
      </w:r>
      <w:r w:rsidR="00FD5138" w:rsidRPr="00AE6AC6">
        <w:rPr>
          <w:rFonts w:ascii="Book Antiqua" w:hAnsi="Book Antiqua"/>
          <w:sz w:val="24"/>
          <w:szCs w:val="24"/>
        </w:rPr>
        <w:t xml:space="preserve"> στη βαθμίδα του Αναπληρωτή Καθηγητή (κωδικός θέσης στο ΑΠΕΛΛΑ </w:t>
      </w:r>
      <w:r w:rsidR="00FD5138" w:rsidRPr="00AE6AC6">
        <w:rPr>
          <w:rFonts w:ascii="Book Antiqua" w:eastAsia="Times New Roman" w:hAnsi="Book Antiqua"/>
          <w:sz w:val="24"/>
          <w:szCs w:val="24"/>
          <w:lang w:eastAsia="el-GR"/>
        </w:rPr>
        <w:t>864</w:t>
      </w:r>
      <w:r w:rsidR="00FD5138" w:rsidRPr="00AE6AC6">
        <w:rPr>
          <w:rFonts w:ascii="Book Antiqua" w:hAnsi="Book Antiqua"/>
          <w:sz w:val="24"/>
          <w:szCs w:val="24"/>
        </w:rPr>
        <w:t>)</w:t>
      </w:r>
      <w:r w:rsidRPr="00AE6AC6">
        <w:rPr>
          <w:rFonts w:ascii="Book Antiqua" w:hAnsi="Book Antiqua"/>
          <w:sz w:val="24"/>
          <w:szCs w:val="24"/>
        </w:rPr>
        <w:t>, θα πραγματοποιηθεί διάλεξη από τ</w:t>
      </w:r>
      <w:r w:rsidR="00AE6AC6">
        <w:rPr>
          <w:rFonts w:ascii="Book Antiqua" w:hAnsi="Book Antiqua"/>
          <w:sz w:val="24"/>
          <w:szCs w:val="24"/>
        </w:rPr>
        <w:t>η</w:t>
      </w:r>
      <w:r w:rsidRPr="00AE6AC6">
        <w:rPr>
          <w:rFonts w:ascii="Book Antiqua" w:hAnsi="Book Antiqua"/>
          <w:sz w:val="24"/>
          <w:szCs w:val="24"/>
        </w:rPr>
        <w:t xml:space="preserve">ν κ. </w:t>
      </w:r>
      <w:r w:rsidR="00AE6AC6" w:rsidRPr="00AE6AC6">
        <w:rPr>
          <w:rFonts w:ascii="Book Antiqua" w:eastAsia="Times New Roman" w:hAnsi="Book Antiqua"/>
          <w:sz w:val="24"/>
          <w:szCs w:val="24"/>
          <w:lang w:eastAsia="el-GR"/>
        </w:rPr>
        <w:t xml:space="preserve">Χριστίνα </w:t>
      </w:r>
      <w:proofErr w:type="spellStart"/>
      <w:r w:rsidR="00AE6AC6" w:rsidRPr="00AE6AC6">
        <w:rPr>
          <w:rFonts w:ascii="Book Antiqua" w:eastAsia="Times New Roman" w:hAnsi="Book Antiqua"/>
          <w:sz w:val="24"/>
          <w:szCs w:val="24"/>
          <w:lang w:eastAsia="el-GR"/>
        </w:rPr>
        <w:t>Μπερδέκλη</w:t>
      </w:r>
      <w:proofErr w:type="spellEnd"/>
      <w:r w:rsidRPr="00AE6AC6">
        <w:rPr>
          <w:rFonts w:ascii="Book Antiqua" w:hAnsi="Book Antiqua"/>
          <w:sz w:val="24"/>
          <w:szCs w:val="24"/>
        </w:rPr>
        <w:t>, υποψήφι</w:t>
      </w:r>
      <w:r w:rsidR="00AE6AC6">
        <w:rPr>
          <w:rFonts w:ascii="Book Antiqua" w:hAnsi="Book Antiqua"/>
          <w:sz w:val="24"/>
          <w:szCs w:val="24"/>
        </w:rPr>
        <w:t>α</w:t>
      </w:r>
      <w:r w:rsidRPr="00AE6AC6">
        <w:rPr>
          <w:rFonts w:ascii="Book Antiqua" w:hAnsi="Book Antiqua"/>
          <w:sz w:val="24"/>
          <w:szCs w:val="24"/>
        </w:rPr>
        <w:t xml:space="preserve"> για τη θέση, με θέμα σχετικό με το ως άνω γνωστικό αντικείμενο, την </w:t>
      </w:r>
      <w:r w:rsidRPr="00AE6AC6">
        <w:rPr>
          <w:rFonts w:ascii="Book Antiqua" w:hAnsi="Book Antiqua"/>
          <w:b/>
          <w:sz w:val="24"/>
          <w:szCs w:val="24"/>
        </w:rPr>
        <w:t xml:space="preserve">Τετάρτη 21 Ιουνίου 2017 </w:t>
      </w:r>
      <w:r w:rsidRPr="00AE6AC6">
        <w:rPr>
          <w:rFonts w:ascii="Book Antiqua" w:hAnsi="Book Antiqua"/>
          <w:sz w:val="24"/>
          <w:szCs w:val="24"/>
        </w:rPr>
        <w:t xml:space="preserve">και </w:t>
      </w:r>
      <w:r w:rsidRPr="00AE6AC6">
        <w:rPr>
          <w:rFonts w:ascii="Book Antiqua" w:hAnsi="Book Antiqua"/>
          <w:b/>
          <w:sz w:val="24"/>
          <w:szCs w:val="24"/>
        </w:rPr>
        <w:t>ώρα 1</w:t>
      </w:r>
      <w:r w:rsidR="00FD5138" w:rsidRPr="00AE6AC6">
        <w:rPr>
          <w:rFonts w:ascii="Book Antiqua" w:hAnsi="Book Antiqua"/>
          <w:b/>
          <w:sz w:val="24"/>
          <w:szCs w:val="24"/>
        </w:rPr>
        <w:t>3</w:t>
      </w:r>
      <w:r w:rsidRPr="00AE6AC6">
        <w:rPr>
          <w:rFonts w:ascii="Book Antiqua" w:hAnsi="Book Antiqua"/>
          <w:b/>
          <w:sz w:val="24"/>
          <w:szCs w:val="24"/>
        </w:rPr>
        <w:t>:30</w:t>
      </w:r>
      <w:r w:rsidRPr="00AE6AC6">
        <w:rPr>
          <w:rFonts w:ascii="Book Antiqua" w:hAnsi="Book Antiqua"/>
          <w:sz w:val="24"/>
          <w:szCs w:val="24"/>
        </w:rPr>
        <w:t xml:space="preserve">.  </w:t>
      </w:r>
    </w:p>
    <w:p w:rsidR="000D47E1" w:rsidRPr="00AE6AC6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AE6AC6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AE6AC6">
        <w:rPr>
          <w:rFonts w:ascii="Book Antiqua" w:hAnsi="Book Antiqua"/>
          <w:sz w:val="24"/>
          <w:szCs w:val="24"/>
        </w:rPr>
        <w:t xml:space="preserve">Η διάλεξη θα πραγματοποιηθεί στην αίθουσα Τηλεδιάσκεψης του ισογείου. </w:t>
      </w:r>
    </w:p>
    <w:p w:rsid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ind w:left="6480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 xml:space="preserve">    </w:t>
      </w:r>
      <w:r w:rsidR="00FD5138">
        <w:rPr>
          <w:rFonts w:ascii="Book Antiqua" w:hAnsi="Book Antiqua"/>
          <w:sz w:val="24"/>
          <w:szCs w:val="24"/>
        </w:rPr>
        <w:t xml:space="preserve"> </w:t>
      </w:r>
      <w:r w:rsidRPr="000D47E1">
        <w:rPr>
          <w:rFonts w:ascii="Book Antiqua" w:hAnsi="Book Antiqua"/>
          <w:sz w:val="24"/>
          <w:szCs w:val="24"/>
        </w:rPr>
        <w:t>Καθηγητής</w:t>
      </w:r>
    </w:p>
    <w:p w:rsidR="000D47E1" w:rsidRPr="000D47E1" w:rsidRDefault="000D47E1" w:rsidP="000D47E1">
      <w:pPr>
        <w:spacing w:after="0" w:line="240" w:lineRule="auto"/>
        <w:ind w:left="5760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 xml:space="preserve">           Δημήτριος Λαγός</w:t>
      </w:r>
    </w:p>
    <w:p w:rsidR="000D47E1" w:rsidRPr="000D47E1" w:rsidRDefault="000D47E1" w:rsidP="000D47E1">
      <w:pPr>
        <w:spacing w:after="0" w:line="240" w:lineRule="auto"/>
        <w:ind w:left="5760" w:firstLine="720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>Πρόεδρος Τ.Δ.Ε.</w:t>
      </w:r>
    </w:p>
    <w:p w:rsidR="000D47E1" w:rsidRPr="000D47E1" w:rsidRDefault="000D47E1" w:rsidP="000D47E1">
      <w:pPr>
        <w:tabs>
          <w:tab w:val="left" w:pos="5220"/>
        </w:tabs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</w:p>
    <w:p w:rsidR="00E533B1" w:rsidRPr="000D47E1" w:rsidRDefault="00E533B1" w:rsidP="004D7668">
      <w:pPr>
        <w:tabs>
          <w:tab w:val="left" w:pos="5220"/>
        </w:tabs>
        <w:spacing w:after="0" w:line="240" w:lineRule="auto"/>
        <w:rPr>
          <w:rFonts w:ascii="Book Antiqua" w:hAnsi="Book Antiqua"/>
          <w:sz w:val="24"/>
          <w:szCs w:val="24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63C97"/>
    <w:rsid w:val="000C69D3"/>
    <w:rsid w:val="000D47E1"/>
    <w:rsid w:val="001021A1"/>
    <w:rsid w:val="00271447"/>
    <w:rsid w:val="002A4BB1"/>
    <w:rsid w:val="0042428D"/>
    <w:rsid w:val="00475AA4"/>
    <w:rsid w:val="0048199B"/>
    <w:rsid w:val="004D7668"/>
    <w:rsid w:val="004F4CD8"/>
    <w:rsid w:val="00577904"/>
    <w:rsid w:val="005D0F1F"/>
    <w:rsid w:val="005F4360"/>
    <w:rsid w:val="005F64BB"/>
    <w:rsid w:val="006F1AA8"/>
    <w:rsid w:val="007C7AEA"/>
    <w:rsid w:val="007D4AE3"/>
    <w:rsid w:val="008156C9"/>
    <w:rsid w:val="00847E96"/>
    <w:rsid w:val="009C1333"/>
    <w:rsid w:val="009D25BE"/>
    <w:rsid w:val="00A24342"/>
    <w:rsid w:val="00AE0829"/>
    <w:rsid w:val="00AE6AC6"/>
    <w:rsid w:val="00BC502B"/>
    <w:rsid w:val="00C519AB"/>
    <w:rsid w:val="00D2508B"/>
    <w:rsid w:val="00DE44FA"/>
    <w:rsid w:val="00E533B1"/>
    <w:rsid w:val="00EC309D"/>
    <w:rsid w:val="00FD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2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2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Bellou Chrisanthi</dc:creator>
  <cp:lastModifiedBy>Karamouzou Katia</cp:lastModifiedBy>
  <cp:revision>4</cp:revision>
  <dcterms:created xsi:type="dcterms:W3CDTF">2017-06-13T08:14:00Z</dcterms:created>
  <dcterms:modified xsi:type="dcterms:W3CDTF">2017-06-13T08:38:00Z</dcterms:modified>
</cp:coreProperties>
</file>