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26"/>
        <w:gridCol w:w="11444"/>
      </w:tblGrid>
      <w:tr w:rsidR="00896C0F" w:rsidTr="00896C0F">
        <w:trPr>
          <w:jc w:val="center"/>
        </w:trPr>
        <w:tc>
          <w:tcPr>
            <w:tcW w:w="8211" w:type="dxa"/>
            <w:hideMark/>
          </w:tcPr>
          <w:p w:rsidR="00896C0F" w:rsidRDefault="00896C0F">
            <w:bookmarkStart w:id="0" w:name="_GoBack"/>
            <w:bookmarkEnd w:id="0"/>
            <w:r>
              <w:rPr>
                <w:noProof/>
                <w:lang w:eastAsia="el-GR"/>
              </w:rPr>
              <w:drawing>
                <wp:inline distT="0" distB="0" distL="0" distR="0">
                  <wp:extent cx="5076825" cy="9144000"/>
                  <wp:effectExtent l="0" t="0" r="9525" b="0"/>
                  <wp:docPr id="1" name="Εικόνα 1" descr="Image may contain: plant, flower, outdoor and na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3" descr="Image may contain: plant, flower, outdoor and na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r:link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76825" cy="914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51" w:type="dxa"/>
          </w:tcPr>
          <w:p w:rsidR="00896C0F" w:rsidRDefault="00896C0F"/>
          <w:p w:rsidR="00896C0F" w:rsidRDefault="00896C0F">
            <w:pPr>
              <w:jc w:val="center"/>
              <w:rPr>
                <w:rFonts w:ascii="Comic Sans MS" w:hAnsi="Comic Sans MS"/>
                <w:b/>
                <w:color w:val="C00000"/>
                <w:sz w:val="32"/>
                <w:szCs w:val="32"/>
              </w:rPr>
            </w:pPr>
          </w:p>
          <w:p w:rsidR="00896C0F" w:rsidRDefault="00896C0F">
            <w:pPr>
              <w:jc w:val="center"/>
              <w:rPr>
                <w:rFonts w:ascii="Comic Sans MS" w:hAnsi="Comic Sans MS"/>
                <w:b/>
                <w:color w:val="C00000"/>
                <w:sz w:val="32"/>
                <w:szCs w:val="32"/>
              </w:rPr>
            </w:pPr>
          </w:p>
          <w:p w:rsidR="00896C0F" w:rsidRDefault="00896C0F">
            <w:pPr>
              <w:jc w:val="center"/>
              <w:rPr>
                <w:rFonts w:ascii="Comic Sans MS" w:hAnsi="Comic Sans MS"/>
                <w:b/>
                <w:color w:val="C00000"/>
                <w:sz w:val="32"/>
                <w:szCs w:val="32"/>
              </w:rPr>
            </w:pPr>
          </w:p>
          <w:p w:rsidR="00896C0F" w:rsidRDefault="00896C0F">
            <w:pPr>
              <w:jc w:val="center"/>
              <w:rPr>
                <w:rFonts w:ascii="Comic Sans MS" w:hAnsi="Comic Sans MS"/>
                <w:b/>
                <w:color w:val="C00000"/>
                <w:sz w:val="32"/>
                <w:szCs w:val="32"/>
              </w:rPr>
            </w:pPr>
          </w:p>
          <w:p w:rsidR="00896C0F" w:rsidRDefault="00896C0F">
            <w:pPr>
              <w:jc w:val="center"/>
              <w:rPr>
                <w:rFonts w:ascii="Comic Sans MS" w:hAnsi="Comic Sans MS"/>
                <w:b/>
                <w:color w:val="C00000"/>
                <w:sz w:val="32"/>
                <w:szCs w:val="32"/>
              </w:rPr>
            </w:pPr>
          </w:p>
          <w:p w:rsidR="00896C0F" w:rsidRDefault="00896C0F">
            <w:pPr>
              <w:jc w:val="center"/>
              <w:rPr>
                <w:rFonts w:ascii="Comic Sans MS" w:hAnsi="Comic Sans MS"/>
                <w:b/>
                <w:color w:val="C00000"/>
                <w:sz w:val="32"/>
                <w:szCs w:val="32"/>
              </w:rPr>
            </w:pPr>
          </w:p>
          <w:p w:rsidR="00896C0F" w:rsidRDefault="00896C0F">
            <w:pPr>
              <w:jc w:val="center"/>
              <w:rPr>
                <w:rFonts w:ascii="Comic Sans MS" w:hAnsi="Comic Sans MS"/>
                <w:b/>
                <w:color w:val="C00000"/>
                <w:sz w:val="32"/>
                <w:szCs w:val="32"/>
              </w:rPr>
            </w:pPr>
          </w:p>
          <w:p w:rsidR="00896C0F" w:rsidRDefault="00896C0F">
            <w:pPr>
              <w:jc w:val="center"/>
              <w:rPr>
                <w:rFonts w:ascii="Comic Sans MS" w:hAnsi="Comic Sans MS"/>
                <w:b/>
                <w:color w:val="C00000"/>
                <w:sz w:val="32"/>
                <w:szCs w:val="32"/>
              </w:rPr>
            </w:pPr>
          </w:p>
          <w:p w:rsidR="00896C0F" w:rsidRDefault="00896C0F">
            <w:pPr>
              <w:jc w:val="center"/>
              <w:rPr>
                <w:rFonts w:ascii="Comic Sans MS" w:hAnsi="Comic Sans MS"/>
                <w:b/>
                <w:color w:val="C00000"/>
                <w:sz w:val="32"/>
                <w:szCs w:val="32"/>
              </w:rPr>
            </w:pPr>
          </w:p>
          <w:p w:rsidR="00896C0F" w:rsidRDefault="00896C0F">
            <w:pPr>
              <w:jc w:val="center"/>
              <w:rPr>
                <w:rFonts w:ascii="Comic Sans MS" w:hAnsi="Comic Sans MS"/>
                <w:b/>
                <w:color w:val="1F4E79" w:themeColor="accent1" w:themeShade="80"/>
                <w:sz w:val="32"/>
                <w:szCs w:val="32"/>
              </w:rPr>
            </w:pPr>
          </w:p>
          <w:p w:rsidR="00896C0F" w:rsidRPr="00BA4F95" w:rsidRDefault="00896C0F">
            <w:pPr>
              <w:jc w:val="center"/>
              <w:rPr>
                <w:rFonts w:ascii="Comic Sans MS" w:hAnsi="Comic Sans MS"/>
                <w:b/>
                <w:color w:val="1F4E79" w:themeColor="accent1" w:themeShade="80"/>
                <w:sz w:val="40"/>
                <w:szCs w:val="40"/>
              </w:rPr>
            </w:pPr>
            <w:r w:rsidRPr="00BA4F95">
              <w:rPr>
                <w:rFonts w:ascii="Comic Sans MS" w:hAnsi="Comic Sans MS"/>
                <w:b/>
                <w:color w:val="1F4E79" w:themeColor="accent1" w:themeShade="80"/>
                <w:sz w:val="40"/>
                <w:szCs w:val="40"/>
              </w:rPr>
              <w:t xml:space="preserve">Τις </w:t>
            </w:r>
            <w:r w:rsidR="00BA4F95" w:rsidRPr="00BA4F95">
              <w:rPr>
                <w:rFonts w:ascii="Comic Sans MS" w:hAnsi="Comic Sans MS"/>
                <w:b/>
                <w:color w:val="1F4E79" w:themeColor="accent1" w:themeShade="80"/>
                <w:sz w:val="40"/>
                <w:szCs w:val="40"/>
              </w:rPr>
              <w:t xml:space="preserve">πιο θερμές </w:t>
            </w:r>
            <w:r w:rsidRPr="00BA4F95">
              <w:rPr>
                <w:rFonts w:ascii="Comic Sans MS" w:hAnsi="Comic Sans MS"/>
                <w:b/>
                <w:color w:val="1F4E79" w:themeColor="accent1" w:themeShade="80"/>
                <w:sz w:val="40"/>
                <w:szCs w:val="40"/>
              </w:rPr>
              <w:t>ευχές μας για καλό Πάσχα</w:t>
            </w:r>
          </w:p>
          <w:p w:rsidR="00896C0F" w:rsidRPr="00BA4F95" w:rsidRDefault="00896C0F">
            <w:pPr>
              <w:jc w:val="center"/>
              <w:rPr>
                <w:rFonts w:ascii="Comic Sans MS" w:hAnsi="Comic Sans MS"/>
                <w:b/>
                <w:color w:val="1F4E79" w:themeColor="accent1" w:themeShade="80"/>
                <w:sz w:val="40"/>
                <w:szCs w:val="40"/>
              </w:rPr>
            </w:pPr>
            <w:r w:rsidRPr="00BA4F95">
              <w:rPr>
                <w:rFonts w:ascii="Comic Sans MS" w:hAnsi="Comic Sans MS"/>
                <w:b/>
                <w:color w:val="1F4E79" w:themeColor="accent1" w:themeShade="80"/>
                <w:sz w:val="40"/>
                <w:szCs w:val="40"/>
              </w:rPr>
              <w:t>και να περάσετε όμορφα αυτές τις άγιες ημέρες!</w:t>
            </w:r>
          </w:p>
          <w:p w:rsidR="00896C0F" w:rsidRDefault="00896C0F">
            <w:pPr>
              <w:jc w:val="center"/>
              <w:rPr>
                <w:rFonts w:ascii="Comic Sans MS" w:hAnsi="Comic Sans MS"/>
                <w:b/>
                <w:color w:val="1F4E79" w:themeColor="accent1" w:themeShade="80"/>
                <w:sz w:val="32"/>
                <w:szCs w:val="32"/>
              </w:rPr>
            </w:pPr>
          </w:p>
          <w:tbl>
            <w:tblPr>
              <w:tblStyle w:val="a3"/>
              <w:tblW w:w="11228" w:type="dxa"/>
              <w:tblInd w:w="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715"/>
              <w:gridCol w:w="5513"/>
            </w:tblGrid>
            <w:tr w:rsidR="00896C0F" w:rsidTr="00A12EDA">
              <w:tc>
                <w:tcPr>
                  <w:tcW w:w="5715" w:type="dxa"/>
                </w:tcPr>
                <w:p w:rsidR="00896C0F" w:rsidRPr="00BA4F95" w:rsidRDefault="00896C0F" w:rsidP="00A12EDA">
                  <w:pPr>
                    <w:spacing w:after="120" w:line="288" w:lineRule="auto"/>
                    <w:jc w:val="center"/>
                    <w:outlineLvl w:val="0"/>
                    <w:rPr>
                      <w:rFonts w:ascii="Comic Sans MS" w:hAnsi="Comic Sans MS"/>
                      <w:b/>
                      <w:i/>
                      <w:color w:val="1F4E79" w:themeColor="accent1" w:themeShade="80"/>
                      <w:sz w:val="28"/>
                      <w:szCs w:val="28"/>
                    </w:rPr>
                  </w:pPr>
                  <w:r w:rsidRPr="00BA4F95">
                    <w:rPr>
                      <w:rFonts w:ascii="Comic Sans MS" w:hAnsi="Comic Sans MS"/>
                      <w:b/>
                      <w:i/>
                      <w:color w:val="1F4E79" w:themeColor="accent1" w:themeShade="80"/>
                      <w:sz w:val="28"/>
                      <w:szCs w:val="28"/>
                    </w:rPr>
                    <w:t xml:space="preserve">Ελένη </w:t>
                  </w:r>
                  <w:proofErr w:type="spellStart"/>
                  <w:r w:rsidRPr="00BA4F95">
                    <w:rPr>
                      <w:rFonts w:ascii="Comic Sans MS" w:hAnsi="Comic Sans MS"/>
                      <w:b/>
                      <w:i/>
                      <w:color w:val="1F4E79" w:themeColor="accent1" w:themeShade="80"/>
                      <w:sz w:val="28"/>
                      <w:szCs w:val="28"/>
                    </w:rPr>
                    <w:t>Κοντάρα</w:t>
                  </w:r>
                  <w:proofErr w:type="spellEnd"/>
                </w:p>
                <w:p w:rsidR="00896C0F" w:rsidRDefault="00896C0F" w:rsidP="00A12EDA">
                  <w:pPr>
                    <w:jc w:val="center"/>
                    <w:outlineLvl w:val="0"/>
                    <w:rPr>
                      <w:rFonts w:ascii="Comic Sans MS" w:hAnsi="Comic Sans MS"/>
                      <w:i/>
                      <w:color w:val="1F4E79" w:themeColor="accent1" w:themeShade="80"/>
                    </w:rPr>
                  </w:pPr>
                  <w:proofErr w:type="spellStart"/>
                  <w:r>
                    <w:rPr>
                      <w:rFonts w:ascii="Comic Sans MS" w:hAnsi="Comic Sans MS"/>
                      <w:i/>
                      <w:color w:val="1F4E79" w:themeColor="accent1" w:themeShade="80"/>
                    </w:rPr>
                    <w:t>Αν.Προϊσταμένη</w:t>
                  </w:r>
                  <w:proofErr w:type="spellEnd"/>
                  <w:r>
                    <w:rPr>
                      <w:rFonts w:ascii="Comic Sans MS" w:hAnsi="Comic Sans MS"/>
                      <w:i/>
                      <w:color w:val="1F4E79" w:themeColor="accent1" w:themeShade="80"/>
                    </w:rPr>
                    <w:t xml:space="preserve"> Γενικής Διεύθυνσης </w:t>
                  </w:r>
                </w:p>
                <w:p w:rsidR="00896C0F" w:rsidRDefault="00896C0F" w:rsidP="00A12EDA">
                  <w:pPr>
                    <w:jc w:val="center"/>
                    <w:outlineLvl w:val="0"/>
                    <w:rPr>
                      <w:rFonts w:ascii="Comic Sans MS" w:hAnsi="Comic Sans MS"/>
                      <w:i/>
                      <w:color w:val="1F4E79" w:themeColor="accent1" w:themeShade="80"/>
                    </w:rPr>
                  </w:pPr>
                  <w:r>
                    <w:rPr>
                      <w:rFonts w:ascii="Comic Sans MS" w:hAnsi="Comic Sans MS"/>
                      <w:i/>
                      <w:color w:val="1F4E79" w:themeColor="accent1" w:themeShade="80"/>
                    </w:rPr>
                    <w:t>Διοικητικών Υποθέσεων</w:t>
                  </w:r>
                </w:p>
                <w:p w:rsidR="00896C0F" w:rsidRDefault="00896C0F" w:rsidP="00BA4F95">
                  <w:pPr>
                    <w:spacing w:line="288" w:lineRule="auto"/>
                    <w:rPr>
                      <w:rFonts w:ascii="Comic Sans MS" w:hAnsi="Comic Sans MS"/>
                      <w:i/>
                      <w:color w:val="1F4E79" w:themeColor="accent1" w:themeShade="80"/>
                    </w:rPr>
                  </w:pPr>
                </w:p>
              </w:tc>
              <w:tc>
                <w:tcPr>
                  <w:tcW w:w="5513" w:type="dxa"/>
                </w:tcPr>
                <w:p w:rsidR="00896C0F" w:rsidRPr="00BA4F95" w:rsidRDefault="00896C0F" w:rsidP="00A12EDA">
                  <w:pPr>
                    <w:spacing w:after="120"/>
                    <w:jc w:val="center"/>
                    <w:outlineLvl w:val="0"/>
                    <w:rPr>
                      <w:rFonts w:ascii="Comic Sans MS" w:hAnsi="Comic Sans MS"/>
                      <w:b/>
                      <w:i/>
                      <w:color w:val="1F4E79" w:themeColor="accent1" w:themeShade="80"/>
                      <w:sz w:val="28"/>
                      <w:szCs w:val="28"/>
                    </w:rPr>
                  </w:pPr>
                  <w:r w:rsidRPr="00BA4F95">
                    <w:rPr>
                      <w:rFonts w:ascii="Comic Sans MS" w:hAnsi="Comic Sans MS"/>
                      <w:b/>
                      <w:i/>
                      <w:color w:val="1F4E79" w:themeColor="accent1" w:themeShade="80"/>
                      <w:sz w:val="28"/>
                      <w:szCs w:val="28"/>
                    </w:rPr>
                    <w:t>Κατερίνα  Φωτιάδου</w:t>
                  </w:r>
                </w:p>
                <w:p w:rsidR="00A12EDA" w:rsidRDefault="00896C0F" w:rsidP="00A12EDA">
                  <w:pPr>
                    <w:jc w:val="center"/>
                    <w:outlineLvl w:val="0"/>
                    <w:rPr>
                      <w:rFonts w:ascii="Comic Sans MS" w:hAnsi="Comic Sans MS"/>
                      <w:i/>
                      <w:color w:val="1F4E79" w:themeColor="accent1" w:themeShade="80"/>
                    </w:rPr>
                  </w:pPr>
                  <w:r>
                    <w:rPr>
                      <w:rFonts w:ascii="Comic Sans MS" w:hAnsi="Comic Sans MS"/>
                      <w:i/>
                      <w:color w:val="1F4E79" w:themeColor="accent1" w:themeShade="80"/>
                    </w:rPr>
                    <w:t xml:space="preserve">Προϊσταμένη Γενικής Διεύθυνσης </w:t>
                  </w:r>
                </w:p>
                <w:p w:rsidR="00896C0F" w:rsidRDefault="00896C0F" w:rsidP="00A12EDA">
                  <w:pPr>
                    <w:jc w:val="center"/>
                    <w:outlineLvl w:val="0"/>
                    <w:rPr>
                      <w:rFonts w:ascii="Comic Sans MS" w:hAnsi="Comic Sans MS"/>
                      <w:i/>
                      <w:color w:val="1F4E79" w:themeColor="accent1" w:themeShade="80"/>
                    </w:rPr>
                  </w:pPr>
                  <w:r>
                    <w:rPr>
                      <w:rFonts w:ascii="Comic Sans MS" w:hAnsi="Comic Sans MS"/>
                      <w:i/>
                      <w:color w:val="1F4E79" w:themeColor="accent1" w:themeShade="80"/>
                    </w:rPr>
                    <w:t>Τεχνικής Υποστήριξης, Προγραμματισμού  &amp; Δικτύων</w:t>
                  </w:r>
                </w:p>
                <w:p w:rsidR="00896C0F" w:rsidRDefault="00896C0F" w:rsidP="00BA4F95">
                  <w:pPr>
                    <w:spacing w:line="288" w:lineRule="auto"/>
                    <w:rPr>
                      <w:rFonts w:ascii="Comic Sans MS" w:hAnsi="Comic Sans MS"/>
                      <w:i/>
                      <w:color w:val="1F4E79" w:themeColor="accent1" w:themeShade="80"/>
                    </w:rPr>
                  </w:pPr>
                </w:p>
              </w:tc>
            </w:tr>
          </w:tbl>
          <w:p w:rsidR="00896C0F" w:rsidRDefault="00896C0F"/>
        </w:tc>
      </w:tr>
    </w:tbl>
    <w:p w:rsidR="00F32098" w:rsidRDefault="00F32098"/>
    <w:sectPr w:rsidR="00F32098" w:rsidSect="00896C0F">
      <w:pgSz w:w="23814" w:h="16840" w:orient="landscape" w:code="8"/>
      <w:pgMar w:top="1077" w:right="567" w:bottom="107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A1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C0F"/>
    <w:rsid w:val="00047B66"/>
    <w:rsid w:val="00445D55"/>
    <w:rsid w:val="00896C0F"/>
    <w:rsid w:val="00A12EDA"/>
    <w:rsid w:val="00AA650E"/>
    <w:rsid w:val="00BA4F95"/>
    <w:rsid w:val="00F32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3A13EB-FF78-4576-B1D3-032229CCB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6C0F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96C0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826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jpg@01D2B2DD.96A9263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Fotiadou Ekaterini</dc:creator>
  <cp:keywords/>
  <dc:description/>
  <cp:lastModifiedBy>Vamvaka Elpida</cp:lastModifiedBy>
  <cp:revision>2</cp:revision>
  <dcterms:created xsi:type="dcterms:W3CDTF">2017-04-11T14:11:00Z</dcterms:created>
  <dcterms:modified xsi:type="dcterms:W3CDTF">2017-04-11T14:11:00Z</dcterms:modified>
</cp:coreProperties>
</file>