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Παρασκευή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17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Μαρτίου 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2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15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κτίριο Διοίκησης</w:t>
      </w:r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 φοιτήτρια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 xml:space="preserve">Παπαδοπούλου Στυλιανή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781C21" w:rsidRDefault="00177227" w:rsidP="00127FF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b/>
          <w:sz w:val="24"/>
          <w:szCs w:val="24"/>
          <w:lang w:val="el-GR"/>
        </w:rPr>
        <w:t>«</w:t>
      </w:r>
      <w:r w:rsidR="00E03D88" w:rsidRPr="00E03D88">
        <w:rPr>
          <w:rFonts w:ascii="Times New Roman" w:hAnsi="Times New Roman" w:cs="Times New Roman"/>
          <w:sz w:val="24"/>
          <w:szCs w:val="24"/>
          <w:lang w:val="el-GR"/>
        </w:rPr>
        <w:t>Διερεύνηση της συχνότητας κατανάλωσης διαφόρων ειδών καφέ από δείγμα του ελληνικού πληθυσμού.</w:t>
      </w:r>
      <w:r w:rsidRPr="00781C21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  <w:bookmarkStart w:id="0" w:name="_GoBack"/>
      <w:bookmarkEnd w:id="0"/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299" w:rsidRDefault="009A2299" w:rsidP="00BB3AAF">
      <w:pPr>
        <w:spacing w:after="0" w:line="240" w:lineRule="auto"/>
      </w:pPr>
      <w:r>
        <w:separator/>
      </w:r>
    </w:p>
  </w:endnote>
  <w:endnote w:type="continuationSeparator" w:id="0">
    <w:p w:rsidR="009A2299" w:rsidRDefault="009A2299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299" w:rsidRDefault="009A2299" w:rsidP="00BB3AAF">
      <w:pPr>
        <w:spacing w:after="0" w:line="240" w:lineRule="auto"/>
      </w:pPr>
      <w:r>
        <w:separator/>
      </w:r>
    </w:p>
  </w:footnote>
  <w:footnote w:type="continuationSeparator" w:id="0">
    <w:p w:rsidR="009A2299" w:rsidRDefault="009A2299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A2299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95EE5"/>
    <w:rsid w:val="00DC5C80"/>
    <w:rsid w:val="00E00318"/>
    <w:rsid w:val="00E03D8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3</cp:revision>
  <cp:lastPrinted>2016-02-22T16:36:00Z</cp:lastPrinted>
  <dcterms:created xsi:type="dcterms:W3CDTF">2017-03-09T12:41:00Z</dcterms:created>
  <dcterms:modified xsi:type="dcterms:W3CDTF">2017-03-09T12:48:00Z</dcterms:modified>
</cp:coreProperties>
</file>