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3B" w:rsidRDefault="00C22D3B" w:rsidP="00C22D3B">
      <w:pPr>
        <w:shd w:val="clear" w:color="auto" w:fill="FFFFFF"/>
        <w:rPr>
          <w:color w:val="1F4E79"/>
        </w:rPr>
      </w:pPr>
      <w:r>
        <w:rPr>
          <w:rFonts w:ascii="Calibri" w:hAnsi="Calibri"/>
          <w:color w:val="1F4E79"/>
          <w:sz w:val="28"/>
          <w:szCs w:val="28"/>
        </w:rPr>
        <w:t xml:space="preserve">«Ανακύκλωση στο Λόφο! Μπορείς κι εσύ!» </w:t>
      </w:r>
    </w:p>
    <w:p w:rsidR="00C22D3B" w:rsidRDefault="00C22D3B" w:rsidP="00C22D3B">
      <w:pPr>
        <w:shd w:val="clear" w:color="auto" w:fill="FFFFFF"/>
        <w:rPr>
          <w:color w:val="1F4E79"/>
        </w:rPr>
      </w:pPr>
      <w:r>
        <w:rPr>
          <w:rStyle w:val="a3"/>
          <w:rFonts w:ascii="Calibri" w:hAnsi="Calibri"/>
          <w:color w:val="1F4E79"/>
        </w:rPr>
        <w:t> </w:t>
      </w:r>
    </w:p>
    <w:p w:rsidR="00C22D3B" w:rsidRDefault="00C22D3B" w:rsidP="00C22D3B">
      <w:pPr>
        <w:shd w:val="clear" w:color="auto" w:fill="FFFFFF"/>
        <w:rPr>
          <w:color w:val="1F4E79"/>
        </w:rPr>
      </w:pPr>
      <w:r>
        <w:rPr>
          <w:rFonts w:ascii="Calibri" w:hAnsi="Calibri"/>
          <w:color w:val="1F4E79"/>
        </w:rPr>
        <w:t>Στο πλαίσιο της εργασίας μας στο μάθημα «Μέθοδοι Διασφάλισης Περιβαλλοντικής Ποιότητας Φορέων &amp; Επιχειρήσεων»  του Τμήματος Περιβάλλοντος  και σε συνεργασία με το «Πράσινο Πανεπιστήμιο»  οργανώνουμε πιλοτικό σύστημα ανακύκλωσης στο Λόφο Πανεπιστημίου.</w:t>
      </w:r>
    </w:p>
    <w:p w:rsidR="00C22D3B" w:rsidRDefault="00C22D3B" w:rsidP="00C22D3B">
      <w:pPr>
        <w:shd w:val="clear" w:color="auto" w:fill="FFFFFF"/>
        <w:rPr>
          <w:color w:val="1F4E79"/>
        </w:rPr>
      </w:pPr>
      <w:r>
        <w:rPr>
          <w:rFonts w:ascii="Calibri" w:hAnsi="Calibri"/>
          <w:color w:val="1F4E79"/>
        </w:rPr>
        <w:t> </w:t>
      </w:r>
    </w:p>
    <w:p w:rsidR="00C22D3B" w:rsidRDefault="00C22D3B" w:rsidP="00C22D3B">
      <w:pPr>
        <w:shd w:val="clear" w:color="auto" w:fill="FFFFFF"/>
        <w:rPr>
          <w:color w:val="1F4E79"/>
        </w:rPr>
      </w:pPr>
      <w:r>
        <w:rPr>
          <w:rFonts w:ascii="Calibri" w:hAnsi="Calibri"/>
          <w:color w:val="1F4E79"/>
        </w:rPr>
        <w:t>Σκοπός του προγράμματος είναι να εξαλείψουμε τα ανακυκλώσιμα υλικά από τους κάδους απορριμμάτων, προωθώντας παράλληλα ένα μήνυμα περιβαλλοντικής ευαισθητοποίησης του Πανεπιστημίου μας.</w:t>
      </w:r>
    </w:p>
    <w:p w:rsidR="00C22D3B" w:rsidRDefault="00C22D3B" w:rsidP="00C22D3B">
      <w:pPr>
        <w:shd w:val="clear" w:color="auto" w:fill="FFFFFF"/>
        <w:rPr>
          <w:color w:val="1F4E79"/>
        </w:rPr>
      </w:pPr>
      <w:r>
        <w:rPr>
          <w:rFonts w:ascii="Calibri" w:hAnsi="Calibri"/>
          <w:color w:val="1F4E79"/>
        </w:rPr>
        <w:t> </w:t>
      </w:r>
    </w:p>
    <w:p w:rsidR="00C22D3B" w:rsidRDefault="00C22D3B" w:rsidP="00C22D3B">
      <w:pPr>
        <w:rPr>
          <w:color w:val="1F4E79"/>
        </w:rPr>
      </w:pPr>
      <w:r>
        <w:rPr>
          <w:rFonts w:ascii="Calibri" w:hAnsi="Calibri"/>
          <w:color w:val="1F4E79"/>
          <w:shd w:val="clear" w:color="auto" w:fill="FFFFFF"/>
        </w:rPr>
        <w:t>Αναζητείστε τους κάδους ανακύκλωσης </w:t>
      </w:r>
      <w:r>
        <w:rPr>
          <w:rFonts w:ascii="Calibri" w:hAnsi="Calibri"/>
          <w:color w:val="1F4E79"/>
        </w:rPr>
        <w:t xml:space="preserve">στο κτήριο σας: </w:t>
      </w:r>
    </w:p>
    <w:p w:rsidR="00C22D3B" w:rsidRDefault="00C22D3B" w:rsidP="00C22D3B">
      <w:pPr>
        <w:ind w:hanging="360"/>
        <w:rPr>
          <w:color w:val="1F4E79"/>
        </w:rPr>
      </w:pPr>
      <w:r>
        <w:rPr>
          <w:rFonts w:ascii="Calibri" w:hAnsi="Calibri"/>
          <w:color w:val="1F4E79"/>
          <w:shd w:val="clear" w:color="auto" w:fill="FFFFFF"/>
        </w:rPr>
        <w:t>-          </w:t>
      </w:r>
      <w:r>
        <w:rPr>
          <w:rFonts w:ascii="Calibri" w:hAnsi="Calibri"/>
          <w:color w:val="10253F"/>
          <w:shd w:val="clear" w:color="auto" w:fill="FFFFFF"/>
        </w:rPr>
        <w:t>μ</w:t>
      </w:r>
      <w:r>
        <w:rPr>
          <w:rFonts w:ascii="Calibri" w:hAnsi="Calibri"/>
          <w:color w:val="1F4E79"/>
          <w:shd w:val="clear" w:color="auto" w:fill="FFFFFF"/>
        </w:rPr>
        <w:t>εγάλος κάδος στο ισόγειο κάθε κτηρίου</w:t>
      </w:r>
      <w:r>
        <w:rPr>
          <w:rFonts w:ascii="Calibri" w:hAnsi="Calibri"/>
          <w:color w:val="10253F"/>
          <w:shd w:val="clear" w:color="auto" w:fill="FFFFFF"/>
        </w:rPr>
        <w:t>,</w:t>
      </w:r>
    </w:p>
    <w:p w:rsidR="00C22D3B" w:rsidRDefault="00C22D3B" w:rsidP="00C22D3B">
      <w:pPr>
        <w:ind w:hanging="360"/>
        <w:rPr>
          <w:color w:val="1F4E79"/>
        </w:rPr>
      </w:pPr>
      <w:r>
        <w:rPr>
          <w:rFonts w:ascii="Calibri" w:hAnsi="Calibri"/>
          <w:color w:val="1F4E79"/>
          <w:shd w:val="clear" w:color="auto" w:fill="FFFFFF"/>
        </w:rPr>
        <w:t>-         </w:t>
      </w:r>
      <w:r>
        <w:rPr>
          <w:rFonts w:ascii="Calibri" w:hAnsi="Calibri"/>
          <w:color w:val="10253F"/>
          <w:shd w:val="clear" w:color="auto" w:fill="FFFFFF"/>
        </w:rPr>
        <w:t>μ</w:t>
      </w:r>
      <w:r>
        <w:rPr>
          <w:rFonts w:ascii="Calibri" w:hAnsi="Calibri"/>
          <w:color w:val="1F4E79"/>
          <w:shd w:val="clear" w:color="auto" w:fill="FFFFFF"/>
        </w:rPr>
        <w:t xml:space="preserve">ικρότεροι αυτοσχέδιοι </w:t>
      </w:r>
      <w:proofErr w:type="spellStart"/>
      <w:r>
        <w:rPr>
          <w:rFonts w:ascii="Calibri" w:hAnsi="Calibri"/>
          <w:color w:val="1F4E79"/>
          <w:shd w:val="clear" w:color="auto" w:fill="FFFFFF"/>
        </w:rPr>
        <w:t>κάδοι</w:t>
      </w:r>
      <w:r>
        <w:rPr>
          <w:rFonts w:ascii="Calibri" w:hAnsi="Calibri"/>
          <w:color w:val="10253F"/>
          <w:shd w:val="clear" w:color="auto" w:fill="FFFFFF"/>
        </w:rPr>
        <w:t>,</w:t>
      </w:r>
      <w:r>
        <w:rPr>
          <w:rFonts w:ascii="Calibri" w:hAnsi="Calibri"/>
          <w:color w:val="1F4E79"/>
          <w:shd w:val="clear" w:color="auto" w:fill="FFFFFF"/>
        </w:rPr>
        <w:t>από</w:t>
      </w:r>
      <w:proofErr w:type="spellEnd"/>
      <w:r>
        <w:rPr>
          <w:rFonts w:ascii="Calibri" w:hAnsi="Calibri"/>
          <w:color w:val="1F4E79"/>
          <w:shd w:val="clear" w:color="auto" w:fill="FFFFFF"/>
        </w:rPr>
        <w:t xml:space="preserve"> ανακυκλώσιμα υλικά στους ορόφους των κτηρίων.</w:t>
      </w:r>
    </w:p>
    <w:p w:rsidR="00C22D3B" w:rsidRDefault="00C22D3B" w:rsidP="00C22D3B">
      <w:pPr>
        <w:shd w:val="clear" w:color="auto" w:fill="FFFFFF"/>
        <w:rPr>
          <w:color w:val="1F4E79"/>
        </w:rPr>
      </w:pPr>
      <w:r>
        <w:rPr>
          <w:rFonts w:ascii="Calibri" w:hAnsi="Calibri"/>
          <w:color w:val="1F4E79"/>
        </w:rPr>
        <w:t> </w:t>
      </w:r>
    </w:p>
    <w:p w:rsidR="00C22D3B" w:rsidRDefault="00C22D3B" w:rsidP="00C22D3B">
      <w:pPr>
        <w:shd w:val="clear" w:color="auto" w:fill="FFFFFF"/>
        <w:rPr>
          <w:color w:val="1F4E79"/>
        </w:rPr>
      </w:pPr>
      <w:r>
        <w:rPr>
          <w:rFonts w:ascii="Calibri" w:hAnsi="Calibri"/>
          <w:color w:val="1F4E79"/>
        </w:rPr>
        <w:t>Στην αφίσα που επισυνάπτεται,  θα βρείτε τις βασικές κατηγορίες των συσκευασιών και υλικών που ανακυκλώνονται στους συγκεκριμένους κάδους ανακύκλωσης.</w:t>
      </w:r>
    </w:p>
    <w:p w:rsidR="00C22D3B" w:rsidRDefault="00C22D3B" w:rsidP="00C22D3B">
      <w:pPr>
        <w:shd w:val="clear" w:color="auto" w:fill="FFFFFF"/>
        <w:rPr>
          <w:color w:val="1F4E79"/>
        </w:rPr>
      </w:pPr>
      <w:r>
        <w:rPr>
          <w:rFonts w:ascii="Calibri" w:hAnsi="Calibri"/>
          <w:color w:val="1F4E79"/>
        </w:rPr>
        <w:t> </w:t>
      </w:r>
    </w:p>
    <w:p w:rsidR="00C22D3B" w:rsidRDefault="00C22D3B" w:rsidP="00C22D3B">
      <w:pPr>
        <w:shd w:val="clear" w:color="auto" w:fill="FFFFFF"/>
        <w:rPr>
          <w:color w:val="1F4E79"/>
          <w:sz w:val="28"/>
          <w:szCs w:val="28"/>
        </w:rPr>
      </w:pPr>
      <w:r>
        <w:rPr>
          <w:rFonts w:ascii="Calibri" w:hAnsi="Calibri"/>
          <w:color w:val="1F4E79"/>
          <w:sz w:val="28"/>
          <w:szCs w:val="28"/>
        </w:rPr>
        <w:t>Ανακυκλώστε μαζί μας! Ας κάνουμε το Λόφο Πανεπιστημίου χώρο 100% ανακύκλωσης!</w:t>
      </w:r>
    </w:p>
    <w:p w:rsidR="00C22D3B" w:rsidRDefault="00C22D3B" w:rsidP="00C22D3B">
      <w:pPr>
        <w:shd w:val="clear" w:color="auto" w:fill="FFFFFF"/>
        <w:rPr>
          <w:color w:val="1F4E79"/>
        </w:rPr>
      </w:pPr>
      <w:r>
        <w:rPr>
          <w:rFonts w:ascii="Calibri" w:hAnsi="Calibri"/>
          <w:color w:val="1F4E79"/>
        </w:rPr>
        <w:t> </w:t>
      </w:r>
    </w:p>
    <w:p w:rsidR="00C22D3B" w:rsidRDefault="00C22D3B" w:rsidP="00C22D3B">
      <w:pPr>
        <w:shd w:val="clear" w:color="auto" w:fill="FFFFFF"/>
        <w:rPr>
          <w:color w:val="1F4E79"/>
        </w:rPr>
      </w:pPr>
      <w:r>
        <w:rPr>
          <w:rFonts w:ascii="Calibri" w:hAnsi="Calibri"/>
          <w:color w:val="1F4E79"/>
        </w:rPr>
        <w:t>Η Ομάδα εργασίας.</w:t>
      </w:r>
    </w:p>
    <w:p w:rsidR="00C22D3B" w:rsidRDefault="00C22D3B" w:rsidP="00C22D3B">
      <w:pPr>
        <w:shd w:val="clear" w:color="auto" w:fill="FFFFFF"/>
        <w:rPr>
          <w:color w:val="1F4E79"/>
        </w:rPr>
      </w:pPr>
      <w:r>
        <w:rPr>
          <w:rFonts w:ascii="Calibri" w:hAnsi="Calibri"/>
          <w:color w:val="1F4E79"/>
        </w:rPr>
        <w:t> </w:t>
      </w:r>
    </w:p>
    <w:p w:rsidR="00C22D3B" w:rsidRPr="00C22D3B" w:rsidRDefault="00C22D3B">
      <w:pPr>
        <w:rPr>
          <w:b/>
        </w:rPr>
      </w:pPr>
      <w:bookmarkStart w:id="0" w:name="_GoBack"/>
      <w:bookmarkEnd w:id="0"/>
    </w:p>
    <w:sectPr w:rsidR="00C22D3B" w:rsidRPr="00C22D3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D3B"/>
    <w:rsid w:val="008114AB"/>
    <w:rsid w:val="00C2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AF129B-A3D9-4D07-9045-574A48EC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D3B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22D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9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Eleyteriadou Eleni (Research Unit)</dc:creator>
  <cp:keywords/>
  <dc:description/>
  <cp:lastModifiedBy>Eleyteriadou Eleni (Research Unit)</cp:lastModifiedBy>
  <cp:revision>1</cp:revision>
  <dcterms:created xsi:type="dcterms:W3CDTF">2017-01-23T10:38:00Z</dcterms:created>
  <dcterms:modified xsi:type="dcterms:W3CDTF">2017-01-23T10:50:00Z</dcterms:modified>
</cp:coreProperties>
</file>