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4019"/>
      </w:tblGrid>
      <w:tr w:rsidR="00767C08" w:rsidTr="00807CAD">
        <w:tc>
          <w:tcPr>
            <w:tcW w:w="4503" w:type="dxa"/>
          </w:tcPr>
          <w:p w:rsidR="00767C08" w:rsidRDefault="00767C08" w:rsidP="000348C0">
            <w:r>
              <w:rPr>
                <w:noProof/>
                <w:lang w:val="en-US"/>
              </w:rPr>
              <w:drawing>
                <wp:inline distT="0" distB="0" distL="0" distR="0">
                  <wp:extent cx="1619250" cy="1793473"/>
                  <wp:effectExtent l="19050" t="0" r="0" b="0"/>
                  <wp:docPr id="7" name="Εικόνα 7" descr="C:\Users\GRAMKAMEAS\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GRAMKAMEAS\AppData\Local\Microsoft\Windows\INetCache\Content.Word\logo.png"/>
                          <pic:cNvPicPr>
                            <a:picLocks noChangeAspect="1" noChangeArrowheads="1"/>
                          </pic:cNvPicPr>
                        </pic:nvPicPr>
                        <pic:blipFill>
                          <a:blip r:embed="rId4" cstate="print"/>
                          <a:srcRect/>
                          <a:stretch>
                            <a:fillRect/>
                          </a:stretch>
                        </pic:blipFill>
                        <pic:spPr bwMode="auto">
                          <a:xfrm>
                            <a:off x="0" y="0"/>
                            <a:ext cx="1619250" cy="1793473"/>
                          </a:xfrm>
                          <a:prstGeom prst="rect">
                            <a:avLst/>
                          </a:prstGeom>
                          <a:noFill/>
                          <a:ln w="9525">
                            <a:noFill/>
                            <a:miter lim="800000"/>
                            <a:headEnd/>
                            <a:tailEnd/>
                          </a:ln>
                        </pic:spPr>
                      </pic:pic>
                    </a:graphicData>
                  </a:graphic>
                </wp:inline>
              </w:drawing>
            </w:r>
          </w:p>
        </w:tc>
        <w:tc>
          <w:tcPr>
            <w:tcW w:w="4019" w:type="dxa"/>
          </w:tcPr>
          <w:p w:rsidR="00807CAD" w:rsidRDefault="00767C08" w:rsidP="000348C0">
            <w:r>
              <w:rPr>
                <w:noProof/>
                <w:lang w:val="en-US"/>
              </w:rPr>
              <w:drawing>
                <wp:inline distT="0" distB="0" distL="0" distR="0">
                  <wp:extent cx="2028632" cy="1171575"/>
                  <wp:effectExtent l="0" t="0" r="0" b="0"/>
                  <wp:docPr id="9" name="Εικόνα 9" descr="C:\Users\GRAMKAMEAS\AppData\Local\Microsoft\Windows\INetCache\Content.Word\logo-ho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GRAMKAMEAS\AppData\Local\Microsoft\Windows\INetCache\Content.Word\logo-hou.png"/>
                          <pic:cNvPicPr>
                            <a:picLocks noChangeAspect="1" noChangeArrowheads="1"/>
                          </pic:cNvPicPr>
                        </pic:nvPicPr>
                        <pic:blipFill>
                          <a:blip r:embed="rId5" cstate="print"/>
                          <a:srcRect/>
                          <a:stretch>
                            <a:fillRect/>
                          </a:stretch>
                        </pic:blipFill>
                        <pic:spPr bwMode="auto">
                          <a:xfrm>
                            <a:off x="0" y="0"/>
                            <a:ext cx="2052151" cy="1185158"/>
                          </a:xfrm>
                          <a:prstGeom prst="rect">
                            <a:avLst/>
                          </a:prstGeom>
                          <a:noFill/>
                          <a:ln w="9525">
                            <a:noFill/>
                            <a:miter lim="800000"/>
                            <a:headEnd/>
                            <a:tailEnd/>
                          </a:ln>
                        </pic:spPr>
                      </pic:pic>
                    </a:graphicData>
                  </a:graphic>
                </wp:inline>
              </w:drawing>
            </w:r>
          </w:p>
          <w:p w:rsidR="00767C08" w:rsidRDefault="00807CAD" w:rsidP="00807CAD">
            <w:pPr>
              <w:jc w:val="right"/>
            </w:pPr>
            <w:r w:rsidRPr="0008681C">
              <w:rPr>
                <w:b/>
                <w:bCs/>
                <w:noProof/>
                <w:lang w:val="en-US"/>
              </w:rPr>
              <w:drawing>
                <wp:inline distT="0" distB="0" distL="0" distR="0" wp14:anchorId="3B07DDD4" wp14:editId="37D5D80C">
                  <wp:extent cx="828040" cy="705606"/>
                  <wp:effectExtent l="0" t="0" r="0" b="0"/>
                  <wp:docPr id="1" name="Picture 1" descr="H:\DAISSy\Logo\final\logo_DAISSy_EAP_lekti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AISSy\Logo\final\logo_DAISSy_EAP_lektiko.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38507" cy="714526"/>
                          </a:xfrm>
                          <a:prstGeom prst="rect">
                            <a:avLst/>
                          </a:prstGeom>
                          <a:noFill/>
                          <a:ln>
                            <a:noFill/>
                          </a:ln>
                        </pic:spPr>
                      </pic:pic>
                    </a:graphicData>
                  </a:graphic>
                </wp:inline>
              </w:drawing>
            </w:r>
          </w:p>
        </w:tc>
      </w:tr>
    </w:tbl>
    <w:p w:rsidR="00767C08" w:rsidRDefault="00767C08" w:rsidP="000348C0"/>
    <w:p w:rsidR="00807CAD" w:rsidRPr="00807CAD" w:rsidRDefault="00807CAD" w:rsidP="00807CAD">
      <w:r w:rsidRPr="00807CAD">
        <w:t xml:space="preserve">Η ερευνητική ομάδα </w:t>
      </w:r>
      <w:proofErr w:type="spellStart"/>
      <w:r w:rsidRPr="00807CAD">
        <w:t>DAISSy</w:t>
      </w:r>
      <w:proofErr w:type="spellEnd"/>
      <w:r w:rsidRPr="00807CAD">
        <w:t xml:space="preserve"> του Ελληνικού Ανοικτού Πανεπιστημίου (</w:t>
      </w:r>
      <w:hyperlink r:id="rId7" w:history="1">
        <w:r>
          <w:rPr>
            <w:rStyle w:val="Hyperlink"/>
          </w:rPr>
          <w:t>http://daissy.eap.gr</w:t>
        </w:r>
      </w:hyperlink>
      <w:r>
        <w:t>) διοργανώνει</w:t>
      </w:r>
      <w:bookmarkStart w:id="0" w:name="_GoBack"/>
      <w:bookmarkEnd w:id="0"/>
      <w:r w:rsidRPr="00807CAD">
        <w:t xml:space="preserve"> διεθνές συνέδριο με τίτλο </w:t>
      </w:r>
      <w:r w:rsidRPr="00807CAD">
        <w:rPr>
          <w:b/>
        </w:rPr>
        <w:t xml:space="preserve">«IME-2016: </w:t>
      </w:r>
      <w:proofErr w:type="spellStart"/>
      <w:r w:rsidRPr="00807CAD">
        <w:rPr>
          <w:b/>
        </w:rPr>
        <w:t>Intercultural</w:t>
      </w:r>
      <w:proofErr w:type="spellEnd"/>
      <w:r w:rsidRPr="00807CAD">
        <w:rPr>
          <w:b/>
        </w:rPr>
        <w:t xml:space="preserve"> </w:t>
      </w:r>
      <w:proofErr w:type="spellStart"/>
      <w:r w:rsidRPr="00807CAD">
        <w:rPr>
          <w:b/>
        </w:rPr>
        <w:t>Mediation</w:t>
      </w:r>
      <w:proofErr w:type="spellEnd"/>
      <w:r w:rsidRPr="00807CAD">
        <w:rPr>
          <w:b/>
        </w:rPr>
        <w:t xml:space="preserve"> in </w:t>
      </w:r>
      <w:proofErr w:type="spellStart"/>
      <w:r w:rsidRPr="00807CAD">
        <w:rPr>
          <w:b/>
        </w:rPr>
        <w:t>contemporary</w:t>
      </w:r>
      <w:proofErr w:type="spellEnd"/>
      <w:r w:rsidRPr="00807CAD">
        <w:rPr>
          <w:b/>
        </w:rPr>
        <w:t xml:space="preserve"> Europe: </w:t>
      </w:r>
      <w:proofErr w:type="spellStart"/>
      <w:r w:rsidRPr="00807CAD">
        <w:rPr>
          <w:b/>
        </w:rPr>
        <w:t>challenges</w:t>
      </w:r>
      <w:proofErr w:type="spellEnd"/>
      <w:r w:rsidRPr="00807CAD">
        <w:rPr>
          <w:b/>
        </w:rPr>
        <w:t xml:space="preserve"> and </w:t>
      </w:r>
      <w:proofErr w:type="spellStart"/>
      <w:r w:rsidRPr="00807CAD">
        <w:rPr>
          <w:b/>
        </w:rPr>
        <w:t>possibilities</w:t>
      </w:r>
      <w:proofErr w:type="spellEnd"/>
      <w:r w:rsidRPr="00807CAD">
        <w:rPr>
          <w:b/>
        </w:rPr>
        <w:t>»</w:t>
      </w:r>
      <w:r w:rsidRPr="00807CAD">
        <w:t xml:space="preserve">, 8-9 Σεπτεμβρίου 2016 στο ξενοδοχείο </w:t>
      </w:r>
      <w:proofErr w:type="spellStart"/>
      <w:r w:rsidRPr="00807CAD">
        <w:t>Airotel</w:t>
      </w:r>
      <w:proofErr w:type="spellEnd"/>
      <w:r w:rsidRPr="00807CAD">
        <w:t xml:space="preserve"> </w:t>
      </w:r>
      <w:proofErr w:type="spellStart"/>
      <w:r w:rsidRPr="00807CAD">
        <w:t>Stratos</w:t>
      </w:r>
      <w:proofErr w:type="spellEnd"/>
      <w:r w:rsidRPr="00807CAD">
        <w:t xml:space="preserve"> </w:t>
      </w:r>
      <w:proofErr w:type="spellStart"/>
      <w:r w:rsidRPr="00807CAD">
        <w:t>Vassilikos</w:t>
      </w:r>
      <w:proofErr w:type="spellEnd"/>
      <w:r w:rsidRPr="00807CAD">
        <w:t xml:space="preserve"> </w:t>
      </w:r>
      <w:proofErr w:type="spellStart"/>
      <w:r w:rsidRPr="00807CAD">
        <w:t>Hotel</w:t>
      </w:r>
      <w:proofErr w:type="spellEnd"/>
      <w:r w:rsidRPr="00807CAD">
        <w:t xml:space="preserve"> στην Αθήνα.</w:t>
      </w:r>
    </w:p>
    <w:p w:rsidR="00807CAD" w:rsidRPr="00807CAD" w:rsidRDefault="00807CAD" w:rsidP="00807CAD">
      <w:r w:rsidRPr="00807CAD">
        <w:t>Πρόκειται για το τρίτο συνέδριο με αντικείμενο τη Διαπολιτισμική Μεσολάβηση που διοργανώνει το ΕΑΠ τα τελευταία χρόνια. Απευθύνεται σε ερευνητές στο πεδίο της Διαπολιτισμικής Μεσολάβησης και συγγενή πεδία, ενεργούς Διαπολιτισμικούς Μεσολαβητές, κοινωνικούς λειτουργούς, μέλη κοινοτήτων μεταναστών και προσφύγων, ΜΚΟ και εθελοντικές οργανώσεις, υπαλλήλους δημόσιων φορέων και φορέων αυτοδιοίκησης κα.</w:t>
      </w:r>
    </w:p>
    <w:p w:rsidR="00807CAD" w:rsidRDefault="00807CAD" w:rsidP="00807CAD">
      <w:r w:rsidRPr="00807CAD">
        <w:t xml:space="preserve">Στο συνέδριο θα παρουσιαστούν τα αποτελέσματα του έργου «ΤΙΜΕ: Training </w:t>
      </w:r>
      <w:proofErr w:type="spellStart"/>
      <w:r w:rsidRPr="00807CAD">
        <w:t>Intercultural</w:t>
      </w:r>
      <w:proofErr w:type="spellEnd"/>
      <w:r w:rsidRPr="00807CAD">
        <w:t xml:space="preserve"> </w:t>
      </w:r>
      <w:proofErr w:type="spellStart"/>
      <w:r w:rsidRPr="00807CAD">
        <w:t>Mediators</w:t>
      </w:r>
      <w:proofErr w:type="spellEnd"/>
      <w:r w:rsidRPr="00807CAD">
        <w:t xml:space="preserve"> for a </w:t>
      </w:r>
      <w:proofErr w:type="spellStart"/>
      <w:r w:rsidRPr="00807CAD">
        <w:t>multicultural</w:t>
      </w:r>
      <w:proofErr w:type="spellEnd"/>
      <w:r w:rsidRPr="00807CAD">
        <w:t xml:space="preserve"> Europe», το οποίο χρηματοδοτήθηκε στο πλαίσιο του </w:t>
      </w:r>
      <w:proofErr w:type="spellStart"/>
      <w:r w:rsidRPr="00807CAD">
        <w:t>Erasmus</w:t>
      </w:r>
      <w:proofErr w:type="spellEnd"/>
      <w:r w:rsidRPr="00807CAD">
        <w:t xml:space="preserve">+. </w:t>
      </w:r>
    </w:p>
    <w:p w:rsidR="000348C0" w:rsidRDefault="000348C0" w:rsidP="000348C0">
      <w:r>
        <w:t>Σκοπός του συνεδρίου είναι να αναδειχθεί η σημασία της διαπολιτισμικής μεσολάβησης ως εργαλείο γεφύρωσης των διαφορών που αναδύονται ανάμεσα σε κοινωνικές ομάδες με διαφορετικά πολιτισμικά χαρακτηριστικά, ιδιαίτερα κατά την τρέχουσα περίοδο που εμφανίζονται ενισχυμένες μεταναστευτικές ροές. Μέσα από παρουσιάσεις και συζήτηση αναμένουμε να αναδειχθεί ο ρόλος του Διαπολιτισμικού Μεσολαβητή και η ανάγκη εκπαίδευσης και επαγγελματικής κατοχύρωσης.</w:t>
      </w:r>
    </w:p>
    <w:p w:rsidR="000348C0" w:rsidRDefault="00807CAD" w:rsidP="000348C0">
      <w:r w:rsidRPr="00807CAD">
        <w:t xml:space="preserve">Περισσότερα για το συνέδριο θα βρείτε στην ιστοσελίδα </w:t>
      </w:r>
      <w:hyperlink r:id="rId8" w:history="1">
        <w:r>
          <w:rPr>
            <w:rStyle w:val="Hyperlink"/>
          </w:rPr>
          <w:t>http://daissy.eap.gr/ime-2016/</w:t>
        </w:r>
      </w:hyperlink>
      <w:r>
        <w:rPr>
          <w:color w:val="1F497D"/>
        </w:rPr>
        <w:t>.</w:t>
      </w:r>
      <w:r>
        <w:rPr>
          <w:color w:val="1F497D"/>
        </w:rPr>
        <w:t xml:space="preserve"> </w:t>
      </w:r>
      <w:r w:rsidRPr="00807CAD">
        <w:t>Γ</w:t>
      </w:r>
      <w:r w:rsidRPr="00807CAD">
        <w:t xml:space="preserve">ια οποιαδήποτε άλλη πληροφορία, μπορείτε να απευθυνθείτε στους οργανωτές στη διεύθυνση </w:t>
      </w:r>
      <w:hyperlink r:id="rId9" w:history="1">
        <w:r>
          <w:rPr>
            <w:rStyle w:val="Hyperlink"/>
          </w:rPr>
          <w:t>info@daissy.eap.gr</w:t>
        </w:r>
      </w:hyperlink>
      <w:r>
        <w:rPr>
          <w:color w:val="1F497D"/>
        </w:rPr>
        <w:t>.</w:t>
      </w:r>
    </w:p>
    <w:sectPr w:rsidR="000348C0" w:rsidSect="000E75F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7BD"/>
    <w:rsid w:val="000348C0"/>
    <w:rsid w:val="000A7FF7"/>
    <w:rsid w:val="000E75F9"/>
    <w:rsid w:val="00767C08"/>
    <w:rsid w:val="00807CAD"/>
    <w:rsid w:val="009057DA"/>
    <w:rsid w:val="00B141D3"/>
    <w:rsid w:val="00F267B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A314A9-48A6-4715-92F2-5FE05AD50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75F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48C0"/>
    <w:rPr>
      <w:color w:val="0000FF" w:themeColor="hyperlink"/>
      <w:u w:val="single"/>
    </w:rPr>
  </w:style>
  <w:style w:type="table" w:styleId="TableGrid">
    <w:name w:val="Table Grid"/>
    <w:basedOn w:val="TableNormal"/>
    <w:uiPriority w:val="59"/>
    <w:rsid w:val="00767C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67C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7C0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6604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aissy.eap.gr/ime-2016/" TargetMode="External"/><Relationship Id="rId3" Type="http://schemas.openxmlformats.org/officeDocument/2006/relationships/webSettings" Target="webSettings.xml"/><Relationship Id="rId7" Type="http://schemas.openxmlformats.org/officeDocument/2006/relationships/hyperlink" Target="http://daissy.eap.g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mailto:info@daissy.eap.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245</Words>
  <Characters>1403</Characters>
  <Application>Microsoft Office Word</Application>
  <DocSecurity>0</DocSecurity>
  <Lines>11</Lines>
  <Paragraphs>3</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1645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GRAMKAMEAS</dc:creator>
  <cp:lastModifiedBy>Achilles Kameas</cp:lastModifiedBy>
  <cp:revision>2</cp:revision>
  <dcterms:created xsi:type="dcterms:W3CDTF">2016-09-02T17:05:00Z</dcterms:created>
  <dcterms:modified xsi:type="dcterms:W3CDTF">2016-09-02T17:05:00Z</dcterms:modified>
</cp:coreProperties>
</file>