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EF0" w:rsidRPr="002D2EF0" w:rsidRDefault="002D2EF0" w:rsidP="00704912">
      <w:pPr>
        <w:spacing w:after="0" w:line="240" w:lineRule="auto"/>
        <w:jc w:val="center"/>
        <w:rPr>
          <w:rFonts w:ascii="Times New Roman" w:hAnsi="Times New Roman" w:cs="Times New Roman"/>
          <w:b/>
          <w:sz w:val="24"/>
          <w:szCs w:val="24"/>
        </w:rPr>
      </w:pPr>
      <w:r w:rsidRPr="002D2EF0">
        <w:rPr>
          <w:rFonts w:ascii="Times New Roman" w:hAnsi="Times New Roman" w:cs="Times New Roman"/>
          <w:noProof/>
          <w:sz w:val="24"/>
          <w:szCs w:val="24"/>
          <w:lang w:val="en-US" w:eastAsia="en-US"/>
        </w:rPr>
        <w:drawing>
          <wp:inline distT="0" distB="0" distL="0" distR="0" wp14:anchorId="4F89243E" wp14:editId="5B404A58">
            <wp:extent cx="855345" cy="847109"/>
            <wp:effectExtent l="0" t="0" r="1905" b="0"/>
            <wp:docPr id="2" name="Εικόνα 2"/>
            <wp:cNvGraphicFramePr/>
            <a:graphic xmlns:a="http://schemas.openxmlformats.org/drawingml/2006/main">
              <a:graphicData uri="http://schemas.openxmlformats.org/drawingml/2006/picture">
                <pic:pic xmlns:pic="http://schemas.openxmlformats.org/drawingml/2006/picture">
                  <pic:nvPicPr>
                    <pic:cNvPr id="2" name="Εικόνα 2"/>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61928" cy="853628"/>
                    </a:xfrm>
                    <a:prstGeom prst="rect">
                      <a:avLst/>
                    </a:prstGeom>
                    <a:noFill/>
                    <a:ln>
                      <a:noFill/>
                    </a:ln>
                  </pic:spPr>
                </pic:pic>
              </a:graphicData>
            </a:graphic>
          </wp:inline>
        </w:drawing>
      </w:r>
    </w:p>
    <w:p w:rsidR="002D2EF0" w:rsidRPr="002D2EF0" w:rsidRDefault="002D2EF0" w:rsidP="002D2EF0">
      <w:pPr>
        <w:jc w:val="center"/>
        <w:outlineLvl w:val="0"/>
        <w:rPr>
          <w:rFonts w:ascii="Times New Roman" w:hAnsi="Times New Roman" w:cs="Times New Roman"/>
          <w:b/>
          <w:sz w:val="24"/>
          <w:szCs w:val="24"/>
        </w:rPr>
      </w:pPr>
      <w:r w:rsidRPr="002D2EF0">
        <w:rPr>
          <w:rFonts w:ascii="Times New Roman" w:hAnsi="Times New Roman" w:cs="Times New Roman"/>
          <w:b/>
          <w:sz w:val="24"/>
          <w:szCs w:val="24"/>
        </w:rPr>
        <w:t>ΠΑΝΕΠΙΣΤΗΜΙΟ ΑΙΓΑΙΟΥ</w:t>
      </w:r>
    </w:p>
    <w:p w:rsidR="002D2EF0" w:rsidRPr="002D2EF0" w:rsidRDefault="002D2EF0" w:rsidP="00704912">
      <w:pPr>
        <w:spacing w:after="0" w:line="240" w:lineRule="auto"/>
        <w:jc w:val="center"/>
        <w:rPr>
          <w:rFonts w:ascii="Times New Roman" w:hAnsi="Times New Roman" w:cs="Times New Roman"/>
          <w:b/>
          <w:sz w:val="24"/>
          <w:szCs w:val="24"/>
        </w:rPr>
      </w:pPr>
    </w:p>
    <w:p w:rsidR="002D2EF0" w:rsidRPr="002D2EF0" w:rsidRDefault="002D2EF0" w:rsidP="00704912">
      <w:pPr>
        <w:spacing w:after="0" w:line="240" w:lineRule="auto"/>
        <w:jc w:val="center"/>
        <w:rPr>
          <w:rFonts w:ascii="Times New Roman" w:hAnsi="Times New Roman" w:cs="Times New Roman"/>
          <w:sz w:val="24"/>
          <w:szCs w:val="24"/>
        </w:rPr>
      </w:pPr>
      <w:r w:rsidRPr="002D2EF0">
        <w:rPr>
          <w:rFonts w:ascii="Times New Roman" w:hAnsi="Times New Roman" w:cs="Times New Roman"/>
          <w:sz w:val="24"/>
          <w:szCs w:val="24"/>
        </w:rPr>
        <w:t>Δελτίο Τύπου</w:t>
      </w:r>
    </w:p>
    <w:p w:rsidR="002D2EF0" w:rsidRPr="002D2EF0" w:rsidRDefault="002D2EF0" w:rsidP="00704912">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ab/>
      </w:r>
    </w:p>
    <w:p w:rsidR="002D2EF0" w:rsidRPr="002D2EF0" w:rsidRDefault="002D2EF0" w:rsidP="00704912">
      <w:pPr>
        <w:spacing w:after="0" w:line="240" w:lineRule="auto"/>
        <w:jc w:val="center"/>
        <w:rPr>
          <w:rFonts w:ascii="Times New Roman" w:hAnsi="Times New Roman" w:cs="Times New Roman"/>
          <w:sz w:val="24"/>
          <w:szCs w:val="24"/>
        </w:rPr>
      </w:pPr>
      <w:r w:rsidRPr="002D2EF0">
        <w:rPr>
          <w:rFonts w:ascii="Times New Roman" w:hAnsi="Times New Roman" w:cs="Times New Roman"/>
          <w:sz w:val="24"/>
          <w:szCs w:val="24"/>
        </w:rPr>
        <w:tab/>
      </w:r>
      <w:r w:rsidRPr="002D2EF0">
        <w:rPr>
          <w:rFonts w:ascii="Times New Roman" w:hAnsi="Times New Roman" w:cs="Times New Roman"/>
          <w:sz w:val="24"/>
          <w:szCs w:val="24"/>
        </w:rPr>
        <w:tab/>
      </w:r>
      <w:r w:rsidRPr="002D2EF0">
        <w:rPr>
          <w:rFonts w:ascii="Times New Roman" w:hAnsi="Times New Roman" w:cs="Times New Roman"/>
          <w:sz w:val="24"/>
          <w:szCs w:val="24"/>
        </w:rPr>
        <w:tab/>
      </w:r>
      <w:r w:rsidRPr="002D2EF0">
        <w:rPr>
          <w:rFonts w:ascii="Times New Roman" w:hAnsi="Times New Roman" w:cs="Times New Roman"/>
          <w:sz w:val="24"/>
          <w:szCs w:val="24"/>
        </w:rPr>
        <w:tab/>
      </w:r>
      <w:r w:rsidRPr="002D2EF0">
        <w:rPr>
          <w:rFonts w:ascii="Times New Roman" w:hAnsi="Times New Roman" w:cs="Times New Roman"/>
          <w:sz w:val="24"/>
          <w:szCs w:val="24"/>
        </w:rPr>
        <w:tab/>
      </w:r>
      <w:r w:rsidRPr="002D2EF0">
        <w:rPr>
          <w:rFonts w:ascii="Times New Roman" w:hAnsi="Times New Roman" w:cs="Times New Roman"/>
          <w:sz w:val="24"/>
          <w:szCs w:val="24"/>
        </w:rPr>
        <w:tab/>
        <w:t>Ρόδος, 28/07/2016</w:t>
      </w:r>
    </w:p>
    <w:p w:rsidR="002D2EF0" w:rsidRPr="002D2EF0" w:rsidRDefault="002D2EF0" w:rsidP="00704912">
      <w:pPr>
        <w:spacing w:after="0" w:line="240" w:lineRule="auto"/>
        <w:jc w:val="center"/>
        <w:rPr>
          <w:rFonts w:ascii="Times New Roman" w:hAnsi="Times New Roman" w:cs="Times New Roman"/>
          <w:b/>
          <w:sz w:val="24"/>
          <w:szCs w:val="24"/>
        </w:rPr>
      </w:pPr>
    </w:p>
    <w:p w:rsidR="00704912" w:rsidRPr="002D2EF0" w:rsidRDefault="00704912" w:rsidP="00704912">
      <w:pPr>
        <w:spacing w:after="0" w:line="240" w:lineRule="auto"/>
        <w:jc w:val="center"/>
        <w:rPr>
          <w:rFonts w:ascii="Times New Roman" w:hAnsi="Times New Roman" w:cs="Times New Roman"/>
          <w:b/>
          <w:sz w:val="24"/>
          <w:szCs w:val="24"/>
        </w:rPr>
      </w:pPr>
      <w:proofErr w:type="spellStart"/>
      <w:r w:rsidRPr="002D2EF0">
        <w:rPr>
          <w:rFonts w:ascii="Times New Roman" w:hAnsi="Times New Roman" w:cs="Times New Roman"/>
          <w:b/>
          <w:sz w:val="24"/>
          <w:szCs w:val="24"/>
        </w:rPr>
        <w:t>Κυμισάλα</w:t>
      </w:r>
      <w:proofErr w:type="spellEnd"/>
      <w:r w:rsidRPr="002D2EF0">
        <w:rPr>
          <w:rFonts w:ascii="Times New Roman" w:hAnsi="Times New Roman" w:cs="Times New Roman"/>
          <w:b/>
          <w:sz w:val="24"/>
          <w:szCs w:val="24"/>
        </w:rPr>
        <w:t xml:space="preserve"> 2016: ανασκάπτοντας και σπουδάζοντας το παρελθόν</w:t>
      </w:r>
    </w:p>
    <w:p w:rsidR="00E61E81" w:rsidRPr="002D2EF0" w:rsidRDefault="00E61E81" w:rsidP="00704912">
      <w:pPr>
        <w:spacing w:after="0" w:line="240" w:lineRule="auto"/>
        <w:jc w:val="center"/>
        <w:rPr>
          <w:rFonts w:ascii="Times New Roman" w:hAnsi="Times New Roman" w:cs="Times New Roman"/>
          <w:b/>
          <w:sz w:val="24"/>
          <w:szCs w:val="24"/>
        </w:rPr>
      </w:pPr>
    </w:p>
    <w:p w:rsidR="00704912" w:rsidRPr="002D2EF0" w:rsidRDefault="00704912" w:rsidP="00704912">
      <w:pPr>
        <w:spacing w:after="0" w:line="240" w:lineRule="auto"/>
        <w:ind w:firstLine="567"/>
        <w:jc w:val="both"/>
        <w:rPr>
          <w:rFonts w:ascii="Times New Roman" w:hAnsi="Times New Roman" w:cs="Times New Roman"/>
          <w:b/>
          <w:sz w:val="24"/>
          <w:szCs w:val="24"/>
          <w:u w:val="single"/>
        </w:rPr>
      </w:pPr>
    </w:p>
    <w:p w:rsidR="00704912" w:rsidRPr="002D2EF0" w:rsidRDefault="00704912" w:rsidP="00704912">
      <w:pPr>
        <w:spacing w:after="0" w:line="240" w:lineRule="auto"/>
        <w:ind w:firstLine="567"/>
        <w:jc w:val="both"/>
        <w:rPr>
          <w:rFonts w:ascii="Times New Roman" w:hAnsi="Times New Roman" w:cs="Times New Roman"/>
          <w:sz w:val="24"/>
          <w:szCs w:val="24"/>
        </w:rPr>
      </w:pPr>
      <w:proofErr w:type="spellStart"/>
      <w:r w:rsidRPr="002D2EF0">
        <w:rPr>
          <w:rFonts w:ascii="Times New Roman" w:hAnsi="Times New Roman" w:cs="Times New Roman"/>
          <w:b/>
          <w:sz w:val="24"/>
          <w:szCs w:val="24"/>
        </w:rPr>
        <w:t>Κυμισάλα</w:t>
      </w:r>
      <w:proofErr w:type="spellEnd"/>
      <w:r w:rsidRPr="002D2EF0">
        <w:rPr>
          <w:rFonts w:ascii="Times New Roman" w:hAnsi="Times New Roman" w:cs="Times New Roman"/>
          <w:sz w:val="24"/>
          <w:szCs w:val="24"/>
        </w:rPr>
        <w:t>. Ένα τοπωνύμιο το οποίο διατηρήθηκε από την αρχαιότητα έως και τις μέρες μας, ακραιφνώς, αναλλοίωτο, όπως αποδεικνύεται από τις ανευρεθείσες γραπτές αναφορές σε επιτύμβιες στήλες διαπρεπών ανδρών που ενταφιάστηκαν στην περιοχή και έφεραν τον διακριτικό εθνικό προσδιορισμό «</w:t>
      </w:r>
      <w:proofErr w:type="spellStart"/>
      <w:r w:rsidRPr="002D2EF0">
        <w:rPr>
          <w:rFonts w:ascii="Times New Roman" w:hAnsi="Times New Roman" w:cs="Times New Roman"/>
          <w:sz w:val="24"/>
          <w:szCs w:val="24"/>
        </w:rPr>
        <w:t>Κυμισαλεύς</w:t>
      </w:r>
      <w:proofErr w:type="spellEnd"/>
      <w:r w:rsidRPr="002D2EF0">
        <w:rPr>
          <w:rFonts w:ascii="Times New Roman" w:hAnsi="Times New Roman" w:cs="Times New Roman"/>
          <w:sz w:val="24"/>
          <w:szCs w:val="24"/>
        </w:rPr>
        <w:t xml:space="preserve">». Η περιοχή εκτείνεται σε μιαν ευρύτατη γεωγραφική αρχαιολογική θέση (μεγαλύτερη των 10 τ. χλμ.), νοτίως της πόλεως της Ρόδου και σε απόσταση σχεδόν 70 χιλιομέτρων από αυτήν. Περικλείεται από τους ορεινούς επιβλητικούς όγκους του </w:t>
      </w:r>
      <w:proofErr w:type="spellStart"/>
      <w:r w:rsidRPr="002D2EF0">
        <w:rPr>
          <w:rFonts w:ascii="Times New Roman" w:hAnsi="Times New Roman" w:cs="Times New Roman"/>
          <w:sz w:val="24"/>
          <w:szCs w:val="24"/>
        </w:rPr>
        <w:t>Αταβύρου</w:t>
      </w:r>
      <w:proofErr w:type="spellEnd"/>
      <w:r w:rsidRPr="002D2EF0">
        <w:rPr>
          <w:rFonts w:ascii="Times New Roman" w:hAnsi="Times New Roman" w:cs="Times New Roman"/>
          <w:sz w:val="24"/>
          <w:szCs w:val="24"/>
        </w:rPr>
        <w:t xml:space="preserve"> και ειδικότερα του </w:t>
      </w:r>
      <w:proofErr w:type="spellStart"/>
      <w:r w:rsidRPr="002D2EF0">
        <w:rPr>
          <w:rFonts w:ascii="Times New Roman" w:hAnsi="Times New Roman" w:cs="Times New Roman"/>
          <w:sz w:val="24"/>
          <w:szCs w:val="24"/>
        </w:rPr>
        <w:t>Ακραμίτη</w:t>
      </w:r>
      <w:proofErr w:type="spellEnd"/>
      <w:r w:rsidRPr="002D2EF0">
        <w:rPr>
          <w:rFonts w:ascii="Times New Roman" w:hAnsi="Times New Roman" w:cs="Times New Roman"/>
          <w:sz w:val="24"/>
          <w:szCs w:val="24"/>
        </w:rPr>
        <w:t>, του οποίου η πλησιέστερη και επιμήκης εντυπωσιακή παρουσία των κατακρημνισμένων</w:t>
      </w:r>
      <w:r w:rsidR="00560015" w:rsidRPr="002D2EF0">
        <w:rPr>
          <w:rFonts w:ascii="Times New Roman" w:hAnsi="Times New Roman" w:cs="Times New Roman"/>
          <w:sz w:val="24"/>
          <w:szCs w:val="24"/>
        </w:rPr>
        <w:t xml:space="preserve"> </w:t>
      </w:r>
      <w:r w:rsidRPr="002D2EF0">
        <w:rPr>
          <w:rFonts w:ascii="Times New Roman" w:hAnsi="Times New Roman" w:cs="Times New Roman"/>
          <w:sz w:val="24"/>
          <w:szCs w:val="24"/>
        </w:rPr>
        <w:t>ορεινών διαστρωματώσε</w:t>
      </w:r>
      <w:r w:rsidR="001F7D9A" w:rsidRPr="002D2EF0">
        <w:rPr>
          <w:rFonts w:ascii="Times New Roman" w:hAnsi="Times New Roman" w:cs="Times New Roman"/>
          <w:sz w:val="24"/>
          <w:szCs w:val="24"/>
        </w:rPr>
        <w:t>ώ</w:t>
      </w:r>
      <w:r w:rsidRPr="002D2EF0">
        <w:rPr>
          <w:rFonts w:ascii="Times New Roman" w:hAnsi="Times New Roman" w:cs="Times New Roman"/>
          <w:sz w:val="24"/>
          <w:szCs w:val="24"/>
        </w:rPr>
        <w:t>ν του δημιουργεί, αυτόματα, την αίσθηση μιας τάσης απομονωτισμού της ευρύτερης περιοχής από εκείνες του υπόλοιπου νησιού της Ρόδου.</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 xml:space="preserve">Ο αρχαίος Δήμος των </w:t>
      </w:r>
      <w:proofErr w:type="spellStart"/>
      <w:r w:rsidRPr="002D2EF0">
        <w:rPr>
          <w:rFonts w:ascii="Times New Roman" w:hAnsi="Times New Roman" w:cs="Times New Roman"/>
          <w:sz w:val="24"/>
          <w:szCs w:val="24"/>
        </w:rPr>
        <w:t>Κυμισαλέων</w:t>
      </w:r>
      <w:proofErr w:type="spellEnd"/>
      <w:r w:rsidRPr="002D2EF0">
        <w:rPr>
          <w:rFonts w:ascii="Times New Roman" w:hAnsi="Times New Roman" w:cs="Times New Roman"/>
          <w:sz w:val="24"/>
          <w:szCs w:val="24"/>
        </w:rPr>
        <w:t xml:space="preserve">, ο οποίος αποτελεί μέρος της συνολικής κοινωνικοπολιτικής επικράτειας της </w:t>
      </w:r>
      <w:proofErr w:type="spellStart"/>
      <w:r w:rsidRPr="002D2EF0">
        <w:rPr>
          <w:rFonts w:ascii="Times New Roman" w:hAnsi="Times New Roman" w:cs="Times New Roman"/>
          <w:sz w:val="24"/>
          <w:szCs w:val="24"/>
        </w:rPr>
        <w:t>Καμιρίδος</w:t>
      </w:r>
      <w:proofErr w:type="spellEnd"/>
      <w:r w:rsidRPr="002D2EF0">
        <w:rPr>
          <w:rFonts w:ascii="Times New Roman" w:hAnsi="Times New Roman" w:cs="Times New Roman"/>
          <w:sz w:val="24"/>
          <w:szCs w:val="24"/>
        </w:rPr>
        <w:t xml:space="preserve"> Χώρας, της κραταιής πόλεως – κράτους της Καμίρου, είναι πλέον αδιαμφισβήτητο, βάσει των αρχαιολογικών και επιγραφικών ευρημάτων,</w:t>
      </w:r>
      <w:r w:rsidR="00560015" w:rsidRPr="002D2EF0">
        <w:rPr>
          <w:rFonts w:ascii="Times New Roman" w:hAnsi="Times New Roman" w:cs="Times New Roman"/>
          <w:sz w:val="24"/>
          <w:szCs w:val="24"/>
        </w:rPr>
        <w:t xml:space="preserve"> </w:t>
      </w:r>
      <w:r w:rsidRPr="002D2EF0">
        <w:rPr>
          <w:rFonts w:ascii="Times New Roman" w:hAnsi="Times New Roman" w:cs="Times New Roman"/>
          <w:sz w:val="24"/>
          <w:szCs w:val="24"/>
        </w:rPr>
        <w:t>ότι κατοικείτο, αδιαλείπτως, από τον 7</w:t>
      </w:r>
      <w:r w:rsidRPr="002D2EF0">
        <w:rPr>
          <w:rFonts w:ascii="Times New Roman" w:hAnsi="Times New Roman" w:cs="Times New Roman"/>
          <w:sz w:val="24"/>
          <w:szCs w:val="24"/>
          <w:vertAlign w:val="superscript"/>
        </w:rPr>
        <w:t>ο</w:t>
      </w:r>
      <w:r w:rsidRPr="002D2EF0">
        <w:rPr>
          <w:rFonts w:ascii="Times New Roman" w:hAnsi="Times New Roman" w:cs="Times New Roman"/>
          <w:sz w:val="24"/>
          <w:szCs w:val="24"/>
        </w:rPr>
        <w:t xml:space="preserve"> αιώνα π. Χ. έως και της περιόδου της Ύστερης Αρχαιότητας (4</w:t>
      </w:r>
      <w:r w:rsidRPr="002D2EF0">
        <w:rPr>
          <w:rFonts w:ascii="Times New Roman" w:hAnsi="Times New Roman" w:cs="Times New Roman"/>
          <w:sz w:val="24"/>
          <w:szCs w:val="24"/>
          <w:vertAlign w:val="superscript"/>
        </w:rPr>
        <w:t>ος</w:t>
      </w:r>
      <w:r w:rsidRPr="002D2EF0">
        <w:rPr>
          <w:rFonts w:ascii="Times New Roman" w:hAnsi="Times New Roman" w:cs="Times New Roman"/>
          <w:sz w:val="24"/>
          <w:szCs w:val="24"/>
        </w:rPr>
        <w:t>-6</w:t>
      </w:r>
      <w:r w:rsidRPr="002D2EF0">
        <w:rPr>
          <w:rFonts w:ascii="Times New Roman" w:hAnsi="Times New Roman" w:cs="Times New Roman"/>
          <w:sz w:val="24"/>
          <w:szCs w:val="24"/>
          <w:vertAlign w:val="superscript"/>
        </w:rPr>
        <w:t>ος</w:t>
      </w:r>
      <w:r w:rsidRPr="002D2EF0">
        <w:rPr>
          <w:rFonts w:ascii="Times New Roman" w:hAnsi="Times New Roman" w:cs="Times New Roman"/>
          <w:sz w:val="24"/>
          <w:szCs w:val="24"/>
        </w:rPr>
        <w:t xml:space="preserve"> αι. μ.Χ.), σε πλήρη ανάπτυξη των τριών όμορων οικισμών του {Βασιλικά, Καμπάνες, Γλυφάδα-</w:t>
      </w:r>
      <w:proofErr w:type="spellStart"/>
      <w:r w:rsidRPr="002D2EF0">
        <w:rPr>
          <w:rFonts w:ascii="Times New Roman" w:hAnsi="Times New Roman" w:cs="Times New Roman"/>
          <w:sz w:val="24"/>
          <w:szCs w:val="24"/>
        </w:rPr>
        <w:t>Μονοσύρια</w:t>
      </w:r>
      <w:proofErr w:type="spellEnd"/>
      <w:r w:rsidRPr="002D2EF0">
        <w:rPr>
          <w:rFonts w:ascii="Times New Roman" w:hAnsi="Times New Roman" w:cs="Times New Roman"/>
          <w:sz w:val="24"/>
          <w:szCs w:val="24"/>
        </w:rPr>
        <w:t xml:space="preserve"> (αρχ.= </w:t>
      </w:r>
      <w:proofErr w:type="spellStart"/>
      <w:r w:rsidRPr="002D2EF0">
        <w:rPr>
          <w:rFonts w:ascii="Times New Roman" w:hAnsi="Times New Roman" w:cs="Times New Roman"/>
          <w:i/>
          <w:sz w:val="24"/>
          <w:szCs w:val="24"/>
        </w:rPr>
        <w:t>Μνασήριον</w:t>
      </w:r>
      <w:proofErr w:type="spellEnd"/>
      <w:r w:rsidRPr="002D2EF0">
        <w:rPr>
          <w:rFonts w:ascii="Times New Roman" w:hAnsi="Times New Roman" w:cs="Times New Roman"/>
          <w:sz w:val="24"/>
          <w:szCs w:val="24"/>
        </w:rPr>
        <w:t>)} διατηρώντας επιπ</w:t>
      </w:r>
      <w:bookmarkStart w:id="0" w:name="_GoBack"/>
      <w:bookmarkEnd w:id="0"/>
      <w:r w:rsidRPr="002D2EF0">
        <w:rPr>
          <w:rFonts w:ascii="Times New Roman" w:hAnsi="Times New Roman" w:cs="Times New Roman"/>
          <w:sz w:val="24"/>
          <w:szCs w:val="24"/>
        </w:rPr>
        <w:t xml:space="preserve">λέον </w:t>
      </w:r>
      <w:proofErr w:type="spellStart"/>
      <w:r w:rsidRPr="002D2EF0">
        <w:rPr>
          <w:rFonts w:ascii="Times New Roman" w:hAnsi="Times New Roman" w:cs="Times New Roman"/>
          <w:sz w:val="24"/>
          <w:szCs w:val="24"/>
        </w:rPr>
        <w:t>μιαν</w:t>
      </w:r>
      <w:proofErr w:type="spellEnd"/>
      <w:r w:rsidRPr="002D2EF0">
        <w:rPr>
          <w:rFonts w:ascii="Times New Roman" w:hAnsi="Times New Roman" w:cs="Times New Roman"/>
          <w:sz w:val="24"/>
          <w:szCs w:val="24"/>
        </w:rPr>
        <w:t xml:space="preserve"> κεντρική και τρεις επιμέρους περιφερειακές νεκροπόλεις, εντός της συνολικής γεωγραφικής παρουσίας του. Στον θαλάσσιο χώρο και ακριβώς απέναντι, εκτείνονται οι νησιωτικοί όγκοι της Χάλκης και της </w:t>
      </w:r>
      <w:proofErr w:type="spellStart"/>
      <w:r w:rsidRPr="002D2EF0">
        <w:rPr>
          <w:rFonts w:ascii="Times New Roman" w:hAnsi="Times New Roman" w:cs="Times New Roman"/>
          <w:sz w:val="24"/>
          <w:szCs w:val="24"/>
        </w:rPr>
        <w:t>Αλιμιάς</w:t>
      </w:r>
      <w:proofErr w:type="spellEnd"/>
      <w:r w:rsidRPr="002D2EF0">
        <w:rPr>
          <w:rFonts w:ascii="Times New Roman" w:hAnsi="Times New Roman" w:cs="Times New Roman"/>
          <w:sz w:val="24"/>
          <w:szCs w:val="24"/>
        </w:rPr>
        <w:t>, που μαζί με τις βραχονησίδες που βρίσκονται περιμετρικά τους δημιουργούν έναν</w:t>
      </w:r>
      <w:r w:rsidR="00560015" w:rsidRPr="002D2EF0">
        <w:rPr>
          <w:rFonts w:ascii="Times New Roman" w:hAnsi="Times New Roman" w:cs="Times New Roman"/>
          <w:sz w:val="24"/>
          <w:szCs w:val="24"/>
        </w:rPr>
        <w:t xml:space="preserve"> </w:t>
      </w:r>
      <w:r w:rsidRPr="002D2EF0">
        <w:rPr>
          <w:rFonts w:ascii="Times New Roman" w:hAnsi="Times New Roman" w:cs="Times New Roman"/>
          <w:sz w:val="24"/>
          <w:szCs w:val="24"/>
        </w:rPr>
        <w:t xml:space="preserve">φυσικά προστατευμένο και απάνεμο θαλάσσιο «δρόμο», ο οποίος χρησιμοποιούνταν, χωρίς αμφιβολία, τις περιόδους που οι αρχαίοι αυτοί οικισμοί βρίσκονταν στο απόγειό τους. Στην κορυφή του λόφου του Αγίου Φωκά, που κείται σε μια ιδιότυπη «στρατηγική» δεσπόζουσα θέση, από την οποία μπορεί κανείς να έχει απρόσκοπτη οπτική επαφή με όλες ανεξαιρέτως τις προαναφερθείσες σημαίνουσες θέσεις, έως ακόμα και αυτού καθ’ αυτού του ιερού του </w:t>
      </w:r>
      <w:proofErr w:type="spellStart"/>
      <w:r w:rsidRPr="002D2EF0">
        <w:rPr>
          <w:rFonts w:ascii="Times New Roman" w:hAnsi="Times New Roman" w:cs="Times New Roman"/>
          <w:sz w:val="24"/>
          <w:szCs w:val="24"/>
        </w:rPr>
        <w:t>Αταβυρίου</w:t>
      </w:r>
      <w:proofErr w:type="spellEnd"/>
      <w:r w:rsidRPr="002D2EF0">
        <w:rPr>
          <w:rFonts w:ascii="Times New Roman" w:hAnsi="Times New Roman" w:cs="Times New Roman"/>
          <w:sz w:val="24"/>
          <w:szCs w:val="24"/>
        </w:rPr>
        <w:t xml:space="preserve"> Διός, φιλοξενείται η Ακρόπολη του Δήμου των </w:t>
      </w:r>
      <w:proofErr w:type="spellStart"/>
      <w:r w:rsidRPr="002D2EF0">
        <w:rPr>
          <w:rFonts w:ascii="Times New Roman" w:hAnsi="Times New Roman" w:cs="Times New Roman"/>
          <w:sz w:val="24"/>
          <w:szCs w:val="24"/>
        </w:rPr>
        <w:t>Κυμισαλέων</w:t>
      </w:r>
      <w:proofErr w:type="spellEnd"/>
      <w:r w:rsidRPr="002D2EF0">
        <w:rPr>
          <w:rFonts w:ascii="Times New Roman" w:hAnsi="Times New Roman" w:cs="Times New Roman"/>
          <w:sz w:val="24"/>
          <w:szCs w:val="24"/>
        </w:rPr>
        <w:t xml:space="preserve"> με ιερό, ελληνιστικού ναού, του οποίου δεν έχει διακριβωθεί έως σήμερα σε ποια θεότητα είναι αφιερωμένος. Περιβάλλεται περιμετρικά με εμφανή εντυπωσιακά τμήματα τειχών,</w:t>
      </w:r>
      <w:r w:rsidR="00022603" w:rsidRPr="002D2EF0">
        <w:rPr>
          <w:rFonts w:ascii="Times New Roman" w:hAnsi="Times New Roman" w:cs="Times New Roman"/>
          <w:sz w:val="24"/>
          <w:szCs w:val="24"/>
        </w:rPr>
        <w:t xml:space="preserve"> </w:t>
      </w:r>
      <w:r w:rsidRPr="002D2EF0">
        <w:rPr>
          <w:rFonts w:ascii="Times New Roman" w:hAnsi="Times New Roman" w:cs="Times New Roman"/>
          <w:sz w:val="24"/>
          <w:szCs w:val="24"/>
        </w:rPr>
        <w:t>ενώ η επικλινής «οφιοειδής» αρχαία διάβαση που οδηγεί σ’ αυτόν διαπερνά</w:t>
      </w:r>
      <w:r w:rsidR="00022603" w:rsidRPr="002D2EF0">
        <w:rPr>
          <w:rFonts w:ascii="Times New Roman" w:hAnsi="Times New Roman" w:cs="Times New Roman"/>
          <w:sz w:val="24"/>
          <w:szCs w:val="24"/>
        </w:rPr>
        <w:t xml:space="preserve"> </w:t>
      </w:r>
      <w:r w:rsidRPr="002D2EF0">
        <w:rPr>
          <w:rFonts w:ascii="Times New Roman" w:hAnsi="Times New Roman" w:cs="Times New Roman"/>
          <w:sz w:val="24"/>
          <w:szCs w:val="24"/>
        </w:rPr>
        <w:t>αρχαίο λατομείο και καταλήγει στις παρυφές των νεκροπόλεων του οικισμού.</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Σε αυτόν τον τόπο διενεργούνται οι κοινές αρχαιολογικές έρευνες του Τμήματος Μεσογειακών Σπουδών του Πανεπιστημίου Αιγαίου και της Εφορείας Αρχαιοτήτων Δωδεκανήσου, μια αγαστή συνεργασία που έχει ξεκινήσει από το 2006.</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lastRenderedPageBreak/>
        <w:t>Σε μια από τις σημαντικές αρχαιολογικές θέσεις της περιοχής και ειδικότερα στους δυτικούς πρόποδες του λόφου του Αγίου Φωκά, στην επονομαζόμενη θέση «Σκαλί», έλαβαν χώρα οι ανασκαφικές δραστηριότητες του ακαδημαϊκού έτους 2016, όπου συμμετείχαν μεταπτυχιακοί/</w:t>
      </w:r>
      <w:proofErr w:type="spellStart"/>
      <w:r w:rsidRPr="002D2EF0">
        <w:rPr>
          <w:rFonts w:ascii="Times New Roman" w:hAnsi="Times New Roman" w:cs="Times New Roman"/>
          <w:sz w:val="24"/>
          <w:szCs w:val="24"/>
        </w:rPr>
        <w:t>ες</w:t>
      </w:r>
      <w:proofErr w:type="spellEnd"/>
      <w:r w:rsidRPr="002D2EF0">
        <w:rPr>
          <w:rFonts w:ascii="Times New Roman" w:hAnsi="Times New Roman" w:cs="Times New Roman"/>
          <w:sz w:val="24"/>
          <w:szCs w:val="24"/>
        </w:rPr>
        <w:t xml:space="preserve"> και προπτυχιακοί/</w:t>
      </w:r>
      <w:proofErr w:type="spellStart"/>
      <w:r w:rsidRPr="002D2EF0">
        <w:rPr>
          <w:rFonts w:ascii="Times New Roman" w:hAnsi="Times New Roman" w:cs="Times New Roman"/>
          <w:sz w:val="24"/>
          <w:szCs w:val="24"/>
        </w:rPr>
        <w:t>ες</w:t>
      </w:r>
      <w:proofErr w:type="spellEnd"/>
      <w:r w:rsidRPr="002D2EF0">
        <w:rPr>
          <w:rFonts w:ascii="Times New Roman" w:hAnsi="Times New Roman" w:cs="Times New Roman"/>
          <w:sz w:val="24"/>
          <w:szCs w:val="24"/>
        </w:rPr>
        <w:t xml:space="preserve"> φοιτητές/</w:t>
      </w:r>
      <w:proofErr w:type="spellStart"/>
      <w:r w:rsidRPr="002D2EF0">
        <w:rPr>
          <w:rFonts w:ascii="Times New Roman" w:hAnsi="Times New Roman" w:cs="Times New Roman"/>
          <w:sz w:val="24"/>
          <w:szCs w:val="24"/>
        </w:rPr>
        <w:t>τριες</w:t>
      </w:r>
      <w:proofErr w:type="spellEnd"/>
      <w:r w:rsidRPr="002D2EF0">
        <w:rPr>
          <w:rFonts w:ascii="Times New Roman" w:hAnsi="Times New Roman" w:cs="Times New Roman"/>
          <w:sz w:val="24"/>
          <w:szCs w:val="24"/>
        </w:rPr>
        <w:t xml:space="preserve"> του Πανεπιστημίου Αιγαίου, υπό την δ/</w:t>
      </w:r>
      <w:proofErr w:type="spellStart"/>
      <w:r w:rsidRPr="002D2EF0">
        <w:rPr>
          <w:rFonts w:ascii="Times New Roman" w:hAnsi="Times New Roman" w:cs="Times New Roman"/>
          <w:sz w:val="24"/>
          <w:szCs w:val="24"/>
        </w:rPr>
        <w:t>νση</w:t>
      </w:r>
      <w:proofErr w:type="spellEnd"/>
      <w:r w:rsidRPr="002D2EF0">
        <w:rPr>
          <w:rFonts w:ascii="Times New Roman" w:hAnsi="Times New Roman" w:cs="Times New Roman"/>
          <w:sz w:val="24"/>
          <w:szCs w:val="24"/>
        </w:rPr>
        <w:t xml:space="preserve"> του αναπληρωτή καθηγητή Κλασικής Αρχαιολογίας και Νομισματικής κ. Στεφανάκη Εμμανουήλ, καθώς και μεταπτυχιακοί φοιτητές της Πολωνικής Ακαδημίας Επιστημών, παρουσία του καθηγητή Κλασικής Αρχαιολογίας του ιδίου Φορέα, κ. </w:t>
      </w:r>
      <w:proofErr w:type="spellStart"/>
      <w:r w:rsidRPr="002D2EF0">
        <w:rPr>
          <w:rFonts w:ascii="Times New Roman" w:hAnsi="Times New Roman" w:cs="Times New Roman"/>
          <w:sz w:val="24"/>
          <w:szCs w:val="24"/>
          <w:lang w:val="en-US"/>
        </w:rPr>
        <w:t>Mariusz</w:t>
      </w:r>
      <w:proofErr w:type="spellEnd"/>
      <w:r w:rsidRPr="002D2EF0">
        <w:rPr>
          <w:rFonts w:ascii="Times New Roman" w:hAnsi="Times New Roman" w:cs="Times New Roman"/>
          <w:sz w:val="24"/>
          <w:szCs w:val="24"/>
        </w:rPr>
        <w:t xml:space="preserve"> </w:t>
      </w:r>
      <w:proofErr w:type="spellStart"/>
      <w:r w:rsidRPr="002D2EF0">
        <w:rPr>
          <w:rFonts w:ascii="Times New Roman" w:hAnsi="Times New Roman" w:cs="Times New Roman"/>
          <w:sz w:val="24"/>
          <w:szCs w:val="24"/>
          <w:lang w:val="en-US"/>
        </w:rPr>
        <w:t>Mielczarek</w:t>
      </w:r>
      <w:proofErr w:type="spellEnd"/>
      <w:r w:rsidRPr="002D2EF0">
        <w:rPr>
          <w:rFonts w:ascii="Times New Roman" w:hAnsi="Times New Roman" w:cs="Times New Roman"/>
          <w:sz w:val="24"/>
          <w:szCs w:val="24"/>
        </w:rPr>
        <w:t xml:space="preserve">. Παράλληλα, στην αρχαιολογική θέση των Βασιλικών ομάδα φοιτητών και φοιτητριών της Σχολής Αγρονόμων Τοπογράφων Μηχανικών του Εθνικού Μετσόβιου Πολυτεχνείου, υπό τη διεύθυνση του καθηγητή κ. Ανδρέα Γεωργόπουλου πραγματοποιούσαν την </w:t>
      </w:r>
      <w:proofErr w:type="spellStart"/>
      <w:r w:rsidRPr="002D2EF0">
        <w:rPr>
          <w:rFonts w:ascii="Times New Roman" w:hAnsi="Times New Roman" w:cs="Times New Roman"/>
          <w:sz w:val="24"/>
          <w:szCs w:val="24"/>
        </w:rPr>
        <w:t>φωτογραμμετρική</w:t>
      </w:r>
      <w:proofErr w:type="spellEnd"/>
      <w:r w:rsidRPr="002D2EF0">
        <w:rPr>
          <w:rFonts w:ascii="Times New Roman" w:hAnsi="Times New Roman" w:cs="Times New Roman"/>
          <w:sz w:val="24"/>
          <w:szCs w:val="24"/>
        </w:rPr>
        <w:t xml:space="preserve"> αποτύπωση του πολεοδομικού ιστού του αρχαίου οικισμού.</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 xml:space="preserve">Κατά την διάρκεια της προαναφερόμενης ανασκαφικής δραστηριότητας, που έγινε πραγματικότητα με την σημαντική αρωγή της εκκλησιαστικής επιτροπής Αγίου Παντελεήμονα </w:t>
      </w:r>
      <w:proofErr w:type="spellStart"/>
      <w:r w:rsidRPr="002D2EF0">
        <w:rPr>
          <w:rFonts w:ascii="Times New Roman" w:hAnsi="Times New Roman" w:cs="Times New Roman"/>
          <w:sz w:val="24"/>
          <w:szCs w:val="24"/>
        </w:rPr>
        <w:t>Σιαννών</w:t>
      </w:r>
      <w:proofErr w:type="spellEnd"/>
      <w:r w:rsidRPr="002D2EF0">
        <w:rPr>
          <w:rFonts w:ascii="Times New Roman" w:hAnsi="Times New Roman" w:cs="Times New Roman"/>
          <w:sz w:val="24"/>
          <w:szCs w:val="24"/>
        </w:rPr>
        <w:t xml:space="preserve">, του Πολιτιστικού Συλλόγου </w:t>
      </w:r>
      <w:proofErr w:type="spellStart"/>
      <w:r w:rsidRPr="002D2EF0">
        <w:rPr>
          <w:rFonts w:ascii="Times New Roman" w:hAnsi="Times New Roman" w:cs="Times New Roman"/>
          <w:sz w:val="24"/>
          <w:szCs w:val="24"/>
        </w:rPr>
        <w:t>Μονολ</w:t>
      </w:r>
      <w:r w:rsidR="00E055FE" w:rsidRPr="002D2EF0">
        <w:rPr>
          <w:rFonts w:ascii="Times New Roman" w:hAnsi="Times New Roman" w:cs="Times New Roman"/>
          <w:sz w:val="24"/>
          <w:szCs w:val="24"/>
        </w:rPr>
        <w:t>ί</w:t>
      </w:r>
      <w:r w:rsidRPr="002D2EF0">
        <w:rPr>
          <w:rFonts w:ascii="Times New Roman" w:hAnsi="Times New Roman" w:cs="Times New Roman"/>
          <w:sz w:val="24"/>
          <w:szCs w:val="24"/>
        </w:rPr>
        <w:t>θου</w:t>
      </w:r>
      <w:proofErr w:type="spellEnd"/>
      <w:r w:rsidRPr="002D2EF0">
        <w:rPr>
          <w:rFonts w:ascii="Times New Roman" w:hAnsi="Times New Roman" w:cs="Times New Roman"/>
          <w:sz w:val="24"/>
          <w:szCs w:val="24"/>
        </w:rPr>
        <w:t>, και των κ.κ.</w:t>
      </w:r>
      <w:r w:rsidR="00A615F9" w:rsidRPr="002D2EF0">
        <w:rPr>
          <w:rFonts w:ascii="Times New Roman" w:hAnsi="Times New Roman" w:cs="Times New Roman"/>
          <w:sz w:val="24"/>
          <w:szCs w:val="24"/>
        </w:rPr>
        <w:t>:</w:t>
      </w:r>
      <w:r w:rsidRPr="002D2EF0">
        <w:rPr>
          <w:rFonts w:ascii="Times New Roman" w:hAnsi="Times New Roman" w:cs="Times New Roman"/>
          <w:sz w:val="24"/>
          <w:szCs w:val="24"/>
        </w:rPr>
        <w:t xml:space="preserve"> Στέλιου </w:t>
      </w:r>
      <w:proofErr w:type="spellStart"/>
      <w:r w:rsidRPr="002D2EF0">
        <w:rPr>
          <w:rFonts w:ascii="Times New Roman" w:hAnsi="Times New Roman" w:cs="Times New Roman"/>
          <w:sz w:val="24"/>
          <w:szCs w:val="24"/>
        </w:rPr>
        <w:t>Κούτρη</w:t>
      </w:r>
      <w:proofErr w:type="spellEnd"/>
      <w:r w:rsidRPr="002D2EF0">
        <w:rPr>
          <w:rFonts w:ascii="Times New Roman" w:hAnsi="Times New Roman" w:cs="Times New Roman"/>
          <w:sz w:val="24"/>
          <w:szCs w:val="24"/>
        </w:rPr>
        <w:t xml:space="preserve">, Φαίδρας </w:t>
      </w:r>
      <w:proofErr w:type="spellStart"/>
      <w:r w:rsidRPr="002D2EF0">
        <w:rPr>
          <w:rFonts w:ascii="Times New Roman" w:hAnsi="Times New Roman" w:cs="Times New Roman"/>
          <w:sz w:val="24"/>
          <w:szCs w:val="24"/>
        </w:rPr>
        <w:t>Μαλανδρή</w:t>
      </w:r>
      <w:proofErr w:type="spellEnd"/>
      <w:r w:rsidRPr="002D2EF0">
        <w:rPr>
          <w:rFonts w:ascii="Times New Roman" w:hAnsi="Times New Roman" w:cs="Times New Roman"/>
          <w:sz w:val="24"/>
          <w:szCs w:val="24"/>
        </w:rPr>
        <w:t xml:space="preserve">, Διαμαντή και Γιάννη </w:t>
      </w:r>
      <w:proofErr w:type="spellStart"/>
      <w:r w:rsidRPr="002D2EF0">
        <w:rPr>
          <w:rFonts w:ascii="Times New Roman" w:hAnsi="Times New Roman" w:cs="Times New Roman"/>
          <w:sz w:val="24"/>
          <w:szCs w:val="24"/>
        </w:rPr>
        <w:t>Κονισσή</w:t>
      </w:r>
      <w:proofErr w:type="spellEnd"/>
      <w:r w:rsidRPr="002D2EF0">
        <w:rPr>
          <w:rFonts w:ascii="Times New Roman" w:hAnsi="Times New Roman" w:cs="Times New Roman"/>
          <w:sz w:val="24"/>
          <w:szCs w:val="24"/>
        </w:rPr>
        <w:t xml:space="preserve">, Μανόλη και Δέσποινας </w:t>
      </w:r>
      <w:proofErr w:type="spellStart"/>
      <w:r w:rsidRPr="002D2EF0">
        <w:rPr>
          <w:rFonts w:ascii="Times New Roman" w:hAnsi="Times New Roman" w:cs="Times New Roman"/>
          <w:sz w:val="24"/>
          <w:szCs w:val="24"/>
        </w:rPr>
        <w:t>Ηρωνία</w:t>
      </w:r>
      <w:proofErr w:type="spellEnd"/>
      <w:r w:rsidRPr="002D2EF0">
        <w:rPr>
          <w:rFonts w:ascii="Times New Roman" w:hAnsi="Times New Roman" w:cs="Times New Roman"/>
          <w:sz w:val="24"/>
          <w:szCs w:val="24"/>
        </w:rPr>
        <w:t xml:space="preserve">, καθώς και των ακούραστων κατοίκων-εθελοντών της Δημοτικής Ενότητας </w:t>
      </w:r>
      <w:proofErr w:type="spellStart"/>
      <w:r w:rsidRPr="002D2EF0">
        <w:rPr>
          <w:rFonts w:ascii="Times New Roman" w:hAnsi="Times New Roman" w:cs="Times New Roman"/>
          <w:sz w:val="24"/>
          <w:szCs w:val="24"/>
        </w:rPr>
        <w:t>Αταβύρου</w:t>
      </w:r>
      <w:proofErr w:type="spellEnd"/>
      <w:r w:rsidRPr="002D2EF0">
        <w:rPr>
          <w:rFonts w:ascii="Times New Roman" w:hAnsi="Times New Roman" w:cs="Times New Roman"/>
          <w:sz w:val="24"/>
          <w:szCs w:val="24"/>
        </w:rPr>
        <w:t xml:space="preserve"> κ.κ.: Γιώργου </w:t>
      </w:r>
      <w:proofErr w:type="spellStart"/>
      <w:r w:rsidRPr="002D2EF0">
        <w:rPr>
          <w:rFonts w:ascii="Times New Roman" w:hAnsi="Times New Roman" w:cs="Times New Roman"/>
          <w:sz w:val="24"/>
          <w:szCs w:val="24"/>
        </w:rPr>
        <w:t>Θυρή</w:t>
      </w:r>
      <w:proofErr w:type="spellEnd"/>
      <w:r w:rsidRPr="002D2EF0">
        <w:rPr>
          <w:rFonts w:ascii="Times New Roman" w:hAnsi="Times New Roman" w:cs="Times New Roman"/>
          <w:sz w:val="24"/>
          <w:szCs w:val="24"/>
        </w:rPr>
        <w:t xml:space="preserve">, Παρασκευής (Βιβής) Αγγέλου, </w:t>
      </w:r>
      <w:r w:rsidR="00A615F9" w:rsidRPr="002D2EF0">
        <w:rPr>
          <w:rFonts w:ascii="Times New Roman" w:hAnsi="Times New Roman" w:cs="Times New Roman"/>
          <w:sz w:val="24"/>
          <w:szCs w:val="24"/>
        </w:rPr>
        <w:t xml:space="preserve">Πέτρου </w:t>
      </w:r>
      <w:proofErr w:type="spellStart"/>
      <w:r w:rsidR="00A615F9" w:rsidRPr="002D2EF0">
        <w:rPr>
          <w:rFonts w:ascii="Times New Roman" w:hAnsi="Times New Roman" w:cs="Times New Roman"/>
          <w:sz w:val="24"/>
          <w:szCs w:val="24"/>
        </w:rPr>
        <w:t>Πλάτση</w:t>
      </w:r>
      <w:proofErr w:type="spellEnd"/>
      <w:r w:rsidR="00A615F9" w:rsidRPr="002D2EF0">
        <w:rPr>
          <w:rFonts w:ascii="Times New Roman" w:hAnsi="Times New Roman" w:cs="Times New Roman"/>
          <w:sz w:val="24"/>
          <w:szCs w:val="24"/>
        </w:rPr>
        <w:t xml:space="preserve">, Σάββα </w:t>
      </w:r>
      <w:proofErr w:type="spellStart"/>
      <w:r w:rsidR="00A615F9" w:rsidRPr="002D2EF0">
        <w:rPr>
          <w:rFonts w:ascii="Times New Roman" w:hAnsi="Times New Roman" w:cs="Times New Roman"/>
          <w:sz w:val="24"/>
          <w:szCs w:val="24"/>
        </w:rPr>
        <w:t>Χαλκίτη</w:t>
      </w:r>
      <w:proofErr w:type="spellEnd"/>
      <w:r w:rsidR="00A615F9" w:rsidRPr="002D2EF0">
        <w:rPr>
          <w:rFonts w:ascii="Times New Roman" w:hAnsi="Times New Roman" w:cs="Times New Roman"/>
          <w:sz w:val="24"/>
          <w:szCs w:val="24"/>
        </w:rPr>
        <w:t xml:space="preserve"> </w:t>
      </w:r>
      <w:r w:rsidRPr="002D2EF0">
        <w:rPr>
          <w:rFonts w:ascii="Times New Roman" w:hAnsi="Times New Roman" w:cs="Times New Roman"/>
          <w:sz w:val="24"/>
          <w:szCs w:val="24"/>
        </w:rPr>
        <w:t xml:space="preserve">και των, επ’ αμοιβή, εργατοτεχνιτών Γιώργου </w:t>
      </w:r>
      <w:proofErr w:type="spellStart"/>
      <w:r w:rsidRPr="002D2EF0">
        <w:rPr>
          <w:rFonts w:ascii="Times New Roman" w:hAnsi="Times New Roman" w:cs="Times New Roman"/>
          <w:sz w:val="24"/>
          <w:szCs w:val="24"/>
        </w:rPr>
        <w:t>Πίκκου</w:t>
      </w:r>
      <w:proofErr w:type="spellEnd"/>
      <w:r w:rsidRPr="002D2EF0">
        <w:rPr>
          <w:rFonts w:ascii="Times New Roman" w:hAnsi="Times New Roman" w:cs="Times New Roman"/>
          <w:sz w:val="24"/>
          <w:szCs w:val="24"/>
        </w:rPr>
        <w:t xml:space="preserve"> και Μανόλη </w:t>
      </w:r>
      <w:proofErr w:type="spellStart"/>
      <w:r w:rsidRPr="002D2EF0">
        <w:rPr>
          <w:rFonts w:ascii="Times New Roman" w:hAnsi="Times New Roman" w:cs="Times New Roman"/>
          <w:sz w:val="24"/>
          <w:szCs w:val="24"/>
        </w:rPr>
        <w:t>Διακοαναστασίου</w:t>
      </w:r>
      <w:proofErr w:type="spellEnd"/>
      <w:r w:rsidRPr="002D2EF0">
        <w:rPr>
          <w:rFonts w:ascii="Times New Roman" w:hAnsi="Times New Roman" w:cs="Times New Roman"/>
          <w:sz w:val="24"/>
          <w:szCs w:val="24"/>
        </w:rPr>
        <w:t xml:space="preserve">, ερευνήθηκαν τέσσερις (4) τάφοι (εκ των οποίων ο ένας είναι διπλός), με υποτυπώδη κλίμακα οι δύο εξ αυτών και κανονική, αλλά ημιτελή, ο έτερος και προθαλάμους συνολικά. Οι τρείς από τους προαναφερθέντες τάφους </w:t>
      </w:r>
      <w:proofErr w:type="spellStart"/>
      <w:r w:rsidRPr="002D2EF0">
        <w:rPr>
          <w:rFonts w:ascii="Times New Roman" w:hAnsi="Times New Roman" w:cs="Times New Roman"/>
          <w:sz w:val="24"/>
          <w:szCs w:val="24"/>
        </w:rPr>
        <w:t>ανευρέθησαν</w:t>
      </w:r>
      <w:proofErr w:type="spellEnd"/>
      <w:r w:rsidRPr="002D2EF0">
        <w:rPr>
          <w:rFonts w:ascii="Times New Roman" w:hAnsi="Times New Roman" w:cs="Times New Roman"/>
          <w:sz w:val="24"/>
          <w:szCs w:val="24"/>
        </w:rPr>
        <w:t xml:space="preserve"> συλημένοι, για να επαληθευθεί, έτι περαιτέρω, η τυχοδιωκτική, ματαιόδοξη και αλγεινή αρχαιοκαπηλική διάθεση που εφαρμόζεται</w:t>
      </w:r>
      <w:r w:rsidR="004177FC" w:rsidRPr="002D2EF0">
        <w:rPr>
          <w:rFonts w:ascii="Times New Roman" w:hAnsi="Times New Roman" w:cs="Times New Roman"/>
          <w:sz w:val="24"/>
          <w:szCs w:val="24"/>
        </w:rPr>
        <w:t>,</w:t>
      </w:r>
      <w:r w:rsidRPr="002D2EF0">
        <w:rPr>
          <w:rFonts w:ascii="Times New Roman" w:hAnsi="Times New Roman" w:cs="Times New Roman"/>
          <w:sz w:val="24"/>
          <w:szCs w:val="24"/>
        </w:rPr>
        <w:t xml:space="preserve"> αδιαλείπτως</w:t>
      </w:r>
      <w:r w:rsidR="004177FC" w:rsidRPr="002D2EF0">
        <w:rPr>
          <w:rFonts w:ascii="Times New Roman" w:hAnsi="Times New Roman" w:cs="Times New Roman"/>
          <w:sz w:val="24"/>
          <w:szCs w:val="24"/>
        </w:rPr>
        <w:t>,</w:t>
      </w:r>
      <w:r w:rsidRPr="002D2EF0">
        <w:rPr>
          <w:rFonts w:ascii="Times New Roman" w:hAnsi="Times New Roman" w:cs="Times New Roman"/>
          <w:sz w:val="24"/>
          <w:szCs w:val="24"/>
        </w:rPr>
        <w:t xml:space="preserve"> στην ευρύτερη περιοχή από τα μέσα του 19</w:t>
      </w:r>
      <w:r w:rsidRPr="002D2EF0">
        <w:rPr>
          <w:rFonts w:ascii="Times New Roman" w:hAnsi="Times New Roman" w:cs="Times New Roman"/>
          <w:sz w:val="24"/>
          <w:szCs w:val="24"/>
          <w:vertAlign w:val="superscript"/>
        </w:rPr>
        <w:t>ου</w:t>
      </w:r>
      <w:r w:rsidRPr="002D2EF0">
        <w:rPr>
          <w:rFonts w:ascii="Times New Roman" w:hAnsi="Times New Roman" w:cs="Times New Roman"/>
          <w:sz w:val="24"/>
          <w:szCs w:val="24"/>
        </w:rPr>
        <w:t xml:space="preserve"> αιώνα έως και τις τελευταίες δεκαετίες, δυστυχώς. Παρ’ όλα αυτά όμως απέδωσαν σημαντικά κεραμικά τεχνουργήματα,</w:t>
      </w:r>
      <w:r w:rsidR="00A615F9" w:rsidRPr="002D2EF0">
        <w:rPr>
          <w:rFonts w:ascii="Times New Roman" w:hAnsi="Times New Roman" w:cs="Times New Roman"/>
          <w:sz w:val="24"/>
          <w:szCs w:val="24"/>
        </w:rPr>
        <w:t xml:space="preserve"> </w:t>
      </w:r>
      <w:r w:rsidRPr="002D2EF0">
        <w:rPr>
          <w:rFonts w:ascii="Times New Roman" w:hAnsi="Times New Roman" w:cs="Times New Roman"/>
          <w:sz w:val="24"/>
          <w:szCs w:val="24"/>
        </w:rPr>
        <w:t>τα οποία χρονολογούνται περί τα τέλη του 4</w:t>
      </w:r>
      <w:r w:rsidRPr="002D2EF0">
        <w:rPr>
          <w:rFonts w:ascii="Times New Roman" w:hAnsi="Times New Roman" w:cs="Times New Roman"/>
          <w:sz w:val="24"/>
          <w:szCs w:val="24"/>
          <w:vertAlign w:val="superscript"/>
        </w:rPr>
        <w:t>ου</w:t>
      </w:r>
      <w:r w:rsidRPr="002D2EF0">
        <w:rPr>
          <w:rFonts w:ascii="Times New Roman" w:hAnsi="Times New Roman" w:cs="Times New Roman"/>
          <w:sz w:val="24"/>
          <w:szCs w:val="24"/>
        </w:rPr>
        <w:t xml:space="preserve"> αι. π.Χ., παρέχοντας έτσι τη δυνατότητα χρονολόγησης και του συγκεκριμένου τμήματος της νεκρόπολης γενικότερα. </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Το διπλό ταφικό συγκρότημα επεφύλαξε μιαν έκπληξη στην ανασκαφική ομάδα, όταν αποκαλύφθηκε η είσοδος ενός ασύλητου τάφου, του οποίου η καλυπτήρια λίθος εντοπίστηκε ανέπαφη, ενώ στον εσωτερικό λαξευμένο ταφικό θάλαμο απεκαλύφθησαν το κρανίο και τα οστά παιδιού, από ανακομιδή, ηλικίας 8-12 ετών, (το γένος του οποίου θα πιστοποιηθεί μετά τη σχετική εργαστηριακή μελέτη των οστών)</w:t>
      </w:r>
      <w:r w:rsidR="00A615F9" w:rsidRPr="002D2EF0">
        <w:rPr>
          <w:rFonts w:ascii="Times New Roman" w:hAnsi="Times New Roman" w:cs="Times New Roman"/>
          <w:sz w:val="24"/>
          <w:szCs w:val="24"/>
        </w:rPr>
        <w:t xml:space="preserve"> </w:t>
      </w:r>
      <w:r w:rsidRPr="002D2EF0">
        <w:rPr>
          <w:rFonts w:ascii="Times New Roman" w:hAnsi="Times New Roman" w:cs="Times New Roman"/>
          <w:sz w:val="24"/>
          <w:szCs w:val="24"/>
        </w:rPr>
        <w:t xml:space="preserve">και η </w:t>
      </w:r>
      <w:proofErr w:type="spellStart"/>
      <w:r w:rsidRPr="002D2EF0">
        <w:rPr>
          <w:rFonts w:ascii="Times New Roman" w:hAnsi="Times New Roman" w:cs="Times New Roman"/>
          <w:sz w:val="24"/>
          <w:szCs w:val="24"/>
        </w:rPr>
        <w:t>κτέρισή</w:t>
      </w:r>
      <w:proofErr w:type="spellEnd"/>
      <w:r w:rsidRPr="002D2EF0">
        <w:rPr>
          <w:rFonts w:ascii="Times New Roman" w:hAnsi="Times New Roman" w:cs="Times New Roman"/>
          <w:sz w:val="24"/>
          <w:szCs w:val="24"/>
        </w:rPr>
        <w:t xml:space="preserve"> του αποτελούμενη από δύο μικρά αγγεία.</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Τηρήθηκαν, ανελλιπώς, χειρόγραφα ημερολόγια για το σύνολο των ανασκαφικών τομών, στα οποία συμμετέχουν λεπτομερείς κατάλογοι ευρημάτων σχεδιαστικό και φωτογραφικό υλικό, όπως ακριβώς προβλέπουν οι κανόνες και τα επιστημονικά ειωθότα ανάλογων αρχαιολογικών διαδικασιών.</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Η</w:t>
      </w:r>
      <w:r w:rsidR="00A21BE5" w:rsidRPr="002D2EF0">
        <w:rPr>
          <w:rFonts w:ascii="Times New Roman" w:hAnsi="Times New Roman" w:cs="Times New Roman"/>
          <w:sz w:val="24"/>
          <w:szCs w:val="24"/>
        </w:rPr>
        <w:t>,</w:t>
      </w:r>
      <w:r w:rsidRPr="002D2EF0">
        <w:rPr>
          <w:rFonts w:ascii="Times New Roman" w:hAnsi="Times New Roman" w:cs="Times New Roman"/>
          <w:sz w:val="24"/>
          <w:szCs w:val="24"/>
        </w:rPr>
        <w:t xml:space="preserve"> ως άνω</w:t>
      </w:r>
      <w:r w:rsidR="00A21BE5" w:rsidRPr="002D2EF0">
        <w:rPr>
          <w:rFonts w:ascii="Times New Roman" w:hAnsi="Times New Roman" w:cs="Times New Roman"/>
          <w:sz w:val="24"/>
          <w:szCs w:val="24"/>
        </w:rPr>
        <w:t>,</w:t>
      </w:r>
      <w:r w:rsidRPr="002D2EF0">
        <w:rPr>
          <w:rFonts w:ascii="Times New Roman" w:hAnsi="Times New Roman" w:cs="Times New Roman"/>
          <w:sz w:val="24"/>
          <w:szCs w:val="24"/>
        </w:rPr>
        <w:t xml:space="preserve"> ανασκαφή αποτέλεσε βασικό και αναπόσπαστο κομμάτι της πρακτικής άσκησης των προπτυχιακών και των μεταπτυχιακών φοιτητών/τριών αρχαιολογίας του Τμήματος Μεσογειακών Σπουδών και τίθεται, εναργώς, ως ακρογωνιαίος λίθος που μπορεί να συνδέσει, επί του, συχνά-πυκνά, επίπονου  πραγματικού αρχαιολογικού πεδίου,</w:t>
      </w:r>
      <w:r w:rsidR="00A21BE5" w:rsidRPr="002D2EF0">
        <w:rPr>
          <w:rFonts w:ascii="Times New Roman" w:hAnsi="Times New Roman" w:cs="Times New Roman"/>
          <w:sz w:val="24"/>
          <w:szCs w:val="24"/>
        </w:rPr>
        <w:t xml:space="preserve"> </w:t>
      </w:r>
      <w:r w:rsidRPr="002D2EF0">
        <w:rPr>
          <w:rFonts w:ascii="Times New Roman" w:hAnsi="Times New Roman" w:cs="Times New Roman"/>
          <w:sz w:val="24"/>
          <w:szCs w:val="24"/>
        </w:rPr>
        <w:t>την θεωρητική γνώση που προσελήφθη με ακαδημαϊκή επάρκεια καθ’ όλη τη διάρκεια των σπουδών τους. Η επαφή με το πραγματικό αρχαιολογικό πεδίο, είναι η σημαντικότερη ίσως ειδοποιός διαφορά που καθιστά τον θεωρητικό ερευνητή φοιτητή ως, εν δυνάμει, αρχαιολόγο, φυσική απόρροια μιας</w:t>
      </w:r>
      <w:r w:rsidR="00A21BE5" w:rsidRPr="002D2EF0">
        <w:rPr>
          <w:rFonts w:ascii="Times New Roman" w:hAnsi="Times New Roman" w:cs="Times New Roman"/>
          <w:sz w:val="24"/>
          <w:szCs w:val="24"/>
        </w:rPr>
        <w:t xml:space="preserve"> </w:t>
      </w:r>
      <w:r w:rsidRPr="002D2EF0">
        <w:rPr>
          <w:rFonts w:ascii="Times New Roman" w:hAnsi="Times New Roman" w:cs="Times New Roman"/>
          <w:sz w:val="24"/>
          <w:szCs w:val="24"/>
        </w:rPr>
        <w:t xml:space="preserve">αμφίδρομης και αλληλένδετης σχέσης, θεωρίας και πράξης,  η οποία δεν μπορεί με άλλες εναλλακτικές μεθόδους να αντικατασταθεί ή να υποκατασταθεί. </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 xml:space="preserve">Ως σημαντικότατη επίσης εμπειρία αναδεικνύεται ο επιστημονικός συγχρωτισμός των μελών του Πανεπιστημίου Αιγαίου με τους φοιτητές και καθηγητές </w:t>
      </w:r>
      <w:r w:rsidRPr="002D2EF0">
        <w:rPr>
          <w:rFonts w:ascii="Times New Roman" w:hAnsi="Times New Roman" w:cs="Times New Roman"/>
          <w:sz w:val="24"/>
          <w:szCs w:val="24"/>
        </w:rPr>
        <w:lastRenderedPageBreak/>
        <w:t>του Πολυτεχνείου και της Πολωνικής Ακαδημίας Επιστημών, «ακαδημαϊκή μείξη», που εκτός της προαγωγής μιας ιδιότυπης διεπιστημονικής-</w:t>
      </w:r>
      <w:proofErr w:type="spellStart"/>
      <w:r w:rsidRPr="002D2EF0">
        <w:rPr>
          <w:rFonts w:ascii="Times New Roman" w:hAnsi="Times New Roman" w:cs="Times New Roman"/>
          <w:sz w:val="24"/>
          <w:szCs w:val="24"/>
        </w:rPr>
        <w:t>πολυπολιτισμικότητας</w:t>
      </w:r>
      <w:proofErr w:type="spellEnd"/>
      <w:r w:rsidRPr="002D2EF0">
        <w:rPr>
          <w:rFonts w:ascii="Times New Roman" w:hAnsi="Times New Roman" w:cs="Times New Roman"/>
          <w:sz w:val="24"/>
          <w:szCs w:val="24"/>
        </w:rPr>
        <w:t xml:space="preserve"> που επετεύχθη με τους καλύτερους οιωνούς για περαιτέρω μελλοντικές ταυτόσημες συνεργασίες, ανέδειξε, πέραν πάσης, αμφισβητήσεως το γνωστικό ακαδημαϊκό επίπεδο των μελών του Πανεπιστημίου μας, φυσική συνέπεια, βεβαίως, μιας μακρόχρονης, επίπονης και επιτυχούς εκπαιδευτικής διαδρομής η οποία συντελείται ανελλιπώς.</w:t>
      </w:r>
    </w:p>
    <w:p w:rsidR="00704912" w:rsidRPr="002D2EF0" w:rsidRDefault="00704912" w:rsidP="00704912">
      <w:pPr>
        <w:spacing w:after="0" w:line="240" w:lineRule="auto"/>
        <w:ind w:firstLine="567"/>
        <w:jc w:val="both"/>
        <w:rPr>
          <w:rFonts w:ascii="Times New Roman" w:hAnsi="Times New Roman" w:cs="Times New Roman"/>
          <w:sz w:val="24"/>
          <w:szCs w:val="24"/>
        </w:rPr>
      </w:pPr>
      <w:r w:rsidRPr="002D2EF0">
        <w:rPr>
          <w:rFonts w:ascii="Times New Roman" w:hAnsi="Times New Roman" w:cs="Times New Roman"/>
          <w:sz w:val="24"/>
          <w:szCs w:val="24"/>
        </w:rPr>
        <w:t>Εν κατακλείδι, η πρόσκαιρη ίσως ηθική αμφιταλάντευση των συμμετεχόντων στη διαδικασία, ότι διασαλεύθηκε, κατά κάποιον τρόπο, η αέναη πανίερη ειρήνη των νεκρών, από την προαναφερθείσα αρχαιολογική ανασκαφική δραστηριότητα εξανεμίζεται, αυτομάτως, έναντι της προσήκουσας ευγένειας και του αρμόζοντα σεβασμού, δια του οποίου περαιώθηκε η σημαντική αυτή επιστημονική διαδικασία,</w:t>
      </w:r>
      <w:r w:rsidR="00FE6510" w:rsidRPr="002D2EF0">
        <w:rPr>
          <w:rFonts w:ascii="Times New Roman" w:hAnsi="Times New Roman" w:cs="Times New Roman"/>
          <w:sz w:val="24"/>
          <w:szCs w:val="24"/>
        </w:rPr>
        <w:t xml:space="preserve"> </w:t>
      </w:r>
      <w:r w:rsidRPr="002D2EF0">
        <w:rPr>
          <w:rFonts w:ascii="Times New Roman" w:hAnsi="Times New Roman" w:cs="Times New Roman"/>
          <w:sz w:val="24"/>
          <w:szCs w:val="24"/>
        </w:rPr>
        <w:t>η οποία ευελπιστεί, επιπροσθέτως, στην αποκρυστάλλωση, ενός ήδη εγκαθιδρυμένου επικού αρχαιοελληνικού παρελθόντος,</w:t>
      </w:r>
      <w:r w:rsidR="00FE6510" w:rsidRPr="002D2EF0">
        <w:rPr>
          <w:rFonts w:ascii="Times New Roman" w:hAnsi="Times New Roman" w:cs="Times New Roman"/>
          <w:sz w:val="24"/>
          <w:szCs w:val="24"/>
        </w:rPr>
        <w:t xml:space="preserve"> </w:t>
      </w:r>
      <w:r w:rsidRPr="002D2EF0">
        <w:rPr>
          <w:rFonts w:ascii="Times New Roman" w:hAnsi="Times New Roman" w:cs="Times New Roman"/>
          <w:sz w:val="24"/>
          <w:szCs w:val="24"/>
        </w:rPr>
        <w:t xml:space="preserve">στο οποίο δύναται, ως απόρροια, να εδραιωθεί, αλυσιδωτά, η φιλόδοξη ενατένιση ενός εναργέστερου μέλλοντος. Προς επίρρωσιν, του ηθικού υποβάθρου, των ανωτέρω σκέψεων προστίθεται η σαφώς διατυπωμένη άποψη του ανασκαφέα καθηγητή κ. Στεφανάκη, ότι μετά το πέρας της ανθρωπολογικής μελέτης, το σκελετικό υλικό που έχει ανακτηθεί από τις μέχρι σήμερα ανασκαφές στη νεκρόπολη της </w:t>
      </w:r>
      <w:proofErr w:type="spellStart"/>
      <w:r w:rsidRPr="002D2EF0">
        <w:rPr>
          <w:rFonts w:ascii="Times New Roman" w:hAnsi="Times New Roman" w:cs="Times New Roman"/>
          <w:sz w:val="24"/>
          <w:szCs w:val="24"/>
        </w:rPr>
        <w:t>Κυμισάλας</w:t>
      </w:r>
      <w:proofErr w:type="spellEnd"/>
      <w:r w:rsidRPr="002D2EF0">
        <w:rPr>
          <w:rFonts w:ascii="Times New Roman" w:hAnsi="Times New Roman" w:cs="Times New Roman"/>
          <w:sz w:val="24"/>
          <w:szCs w:val="24"/>
        </w:rPr>
        <w:t xml:space="preserve">, θα επαναπατριστεί και θα τοποθετηθεί σε ένα οστεοφυλάκιο, το οποίο θα κατασκευαστεί στην περιοχή της νεκρόπολης της </w:t>
      </w:r>
      <w:proofErr w:type="spellStart"/>
      <w:r w:rsidRPr="002D2EF0">
        <w:rPr>
          <w:rFonts w:ascii="Times New Roman" w:hAnsi="Times New Roman" w:cs="Times New Roman"/>
          <w:sz w:val="24"/>
          <w:szCs w:val="24"/>
        </w:rPr>
        <w:t>Κυμισάλας</w:t>
      </w:r>
      <w:proofErr w:type="spellEnd"/>
      <w:r w:rsidRPr="002D2EF0">
        <w:rPr>
          <w:rFonts w:ascii="Times New Roman" w:hAnsi="Times New Roman" w:cs="Times New Roman"/>
          <w:sz w:val="24"/>
          <w:szCs w:val="24"/>
        </w:rPr>
        <w:t xml:space="preserve">, στη μνήμη των αρχαίων </w:t>
      </w:r>
      <w:proofErr w:type="spellStart"/>
      <w:r w:rsidRPr="002D2EF0">
        <w:rPr>
          <w:rFonts w:ascii="Times New Roman" w:hAnsi="Times New Roman" w:cs="Times New Roman"/>
          <w:sz w:val="24"/>
          <w:szCs w:val="24"/>
        </w:rPr>
        <w:t>Κυμισαλέων</w:t>
      </w:r>
      <w:proofErr w:type="spellEnd"/>
      <w:r w:rsidRPr="002D2EF0">
        <w:rPr>
          <w:rFonts w:ascii="Times New Roman" w:hAnsi="Times New Roman" w:cs="Times New Roman"/>
          <w:sz w:val="24"/>
          <w:szCs w:val="24"/>
        </w:rPr>
        <w:t>.</w:t>
      </w:r>
    </w:p>
    <w:p w:rsidR="00704912" w:rsidRPr="002D2EF0" w:rsidRDefault="00704912" w:rsidP="00704912">
      <w:pPr>
        <w:spacing w:after="0" w:line="240" w:lineRule="auto"/>
        <w:ind w:firstLine="567"/>
        <w:jc w:val="both"/>
        <w:rPr>
          <w:rFonts w:ascii="Times New Roman" w:hAnsi="Times New Roman" w:cs="Times New Roman"/>
          <w:sz w:val="24"/>
          <w:szCs w:val="24"/>
          <w:u w:val="single"/>
        </w:rPr>
      </w:pPr>
    </w:p>
    <w:p w:rsidR="00704912" w:rsidRPr="002D2EF0" w:rsidRDefault="00704912" w:rsidP="00704912">
      <w:pPr>
        <w:spacing w:after="0" w:line="240" w:lineRule="auto"/>
        <w:jc w:val="both"/>
        <w:rPr>
          <w:rFonts w:ascii="Times New Roman" w:hAnsi="Times New Roman" w:cs="Times New Roman"/>
          <w:b/>
          <w:sz w:val="24"/>
          <w:szCs w:val="24"/>
        </w:rPr>
      </w:pPr>
      <w:r w:rsidRPr="002D2EF0">
        <w:rPr>
          <w:rFonts w:ascii="Times New Roman" w:hAnsi="Times New Roman" w:cs="Times New Roman"/>
          <w:b/>
          <w:sz w:val="24"/>
          <w:szCs w:val="24"/>
        </w:rPr>
        <w:t>Ερευνητική/ανασκαφική ομάδα</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Μανόλης Στεφανάκης, Αναπληρωτής Καθηγητής, Πανεπιστήμιο Αιγαίου</w:t>
      </w:r>
    </w:p>
    <w:p w:rsidR="00704912" w:rsidRPr="002D2EF0" w:rsidRDefault="00704912" w:rsidP="00704912">
      <w:pPr>
        <w:widowControl w:val="0"/>
        <w:spacing w:after="0" w:line="240" w:lineRule="auto"/>
        <w:jc w:val="both"/>
        <w:rPr>
          <w:rFonts w:ascii="Times New Roman" w:hAnsi="Times New Roman" w:cs="Times New Roman"/>
          <w:sz w:val="24"/>
          <w:szCs w:val="24"/>
        </w:rPr>
      </w:pPr>
      <w:proofErr w:type="spellStart"/>
      <w:r w:rsidRPr="002D2EF0">
        <w:rPr>
          <w:rFonts w:ascii="Times New Roman" w:hAnsi="Times New Roman" w:cs="Times New Roman"/>
          <w:sz w:val="24"/>
          <w:szCs w:val="24"/>
          <w:lang w:val="en-US"/>
        </w:rPr>
        <w:t>Mariusz</w:t>
      </w:r>
      <w:proofErr w:type="spellEnd"/>
      <w:r w:rsidRPr="002D2EF0">
        <w:rPr>
          <w:rFonts w:ascii="Times New Roman" w:hAnsi="Times New Roman" w:cs="Times New Roman"/>
          <w:sz w:val="24"/>
          <w:szCs w:val="24"/>
        </w:rPr>
        <w:t xml:space="preserve"> </w:t>
      </w:r>
      <w:proofErr w:type="spellStart"/>
      <w:r w:rsidRPr="002D2EF0">
        <w:rPr>
          <w:rFonts w:ascii="Times New Roman" w:hAnsi="Times New Roman" w:cs="Times New Roman"/>
          <w:sz w:val="24"/>
          <w:szCs w:val="24"/>
          <w:lang w:val="en-US"/>
        </w:rPr>
        <w:t>Mielczarek</w:t>
      </w:r>
      <w:proofErr w:type="spellEnd"/>
      <w:r w:rsidRPr="002D2EF0">
        <w:rPr>
          <w:rFonts w:ascii="Times New Roman" w:hAnsi="Times New Roman" w:cs="Times New Roman"/>
          <w:sz w:val="24"/>
          <w:szCs w:val="24"/>
        </w:rPr>
        <w:t>, Καθηγητής Κλασικής Αρχαιολογίας, Πολωνική Ακαδημία Επιστημών</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Φανή Σερόγλου, Αρχαιολόγος, Εφορεία Αρχαιοτήτων Δωδεκανήσου</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lang w:val="pl-PL"/>
        </w:rPr>
        <w:t>Jacek</w:t>
      </w:r>
      <w:r w:rsidRPr="002D2EF0">
        <w:rPr>
          <w:rFonts w:ascii="Times New Roman" w:hAnsi="Times New Roman" w:cs="Times New Roman"/>
          <w:sz w:val="24"/>
          <w:szCs w:val="24"/>
        </w:rPr>
        <w:t xml:space="preserve"> </w:t>
      </w:r>
      <w:r w:rsidRPr="002D2EF0">
        <w:rPr>
          <w:rFonts w:ascii="Times New Roman" w:hAnsi="Times New Roman" w:cs="Times New Roman"/>
          <w:sz w:val="24"/>
          <w:szCs w:val="24"/>
          <w:lang w:val="pl-PL"/>
        </w:rPr>
        <w:t>Rakoczy</w:t>
      </w:r>
      <w:r w:rsidRPr="002D2EF0">
        <w:rPr>
          <w:rFonts w:ascii="Times New Roman" w:hAnsi="Times New Roman" w:cs="Times New Roman"/>
          <w:sz w:val="24"/>
          <w:szCs w:val="24"/>
        </w:rPr>
        <w:t>, διδάκτορας Αρχαιολογίας, Πολωνική Ακαδημία Επιστημών</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Κωνσταντίνος Καλογερόπουλος, υποψήφιος διδάκτορας, Πανεπιστήμιο Αιγαίου</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lang w:val="pl-PL"/>
        </w:rPr>
        <w:t>Alexandra</w:t>
      </w:r>
      <w:r w:rsidRPr="002D2EF0">
        <w:rPr>
          <w:rFonts w:ascii="Times New Roman" w:hAnsi="Times New Roman" w:cs="Times New Roman"/>
          <w:sz w:val="24"/>
          <w:szCs w:val="24"/>
        </w:rPr>
        <w:t xml:space="preserve"> </w:t>
      </w:r>
      <w:r w:rsidRPr="002D2EF0">
        <w:rPr>
          <w:rFonts w:ascii="Times New Roman" w:hAnsi="Times New Roman" w:cs="Times New Roman"/>
          <w:sz w:val="24"/>
          <w:szCs w:val="24"/>
          <w:lang w:val="pl-PL"/>
        </w:rPr>
        <w:t>Jankowska</w:t>
      </w:r>
      <w:r w:rsidRPr="002D2EF0">
        <w:rPr>
          <w:rFonts w:ascii="Times New Roman" w:hAnsi="Times New Roman" w:cs="Times New Roman"/>
          <w:sz w:val="24"/>
          <w:szCs w:val="24"/>
        </w:rPr>
        <w:t>, υποψήφια διδάκτορας, Πολωνική Ακαδημία Επιστημών</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lang w:val="pl-PL"/>
        </w:rPr>
        <w:t>Piotr</w:t>
      </w:r>
      <w:r w:rsidRPr="002D2EF0">
        <w:rPr>
          <w:rFonts w:ascii="Times New Roman" w:hAnsi="Times New Roman" w:cs="Times New Roman"/>
          <w:sz w:val="24"/>
          <w:szCs w:val="24"/>
        </w:rPr>
        <w:t xml:space="preserve"> </w:t>
      </w:r>
      <w:r w:rsidRPr="002D2EF0">
        <w:rPr>
          <w:rFonts w:ascii="Times New Roman" w:hAnsi="Times New Roman" w:cs="Times New Roman"/>
          <w:sz w:val="24"/>
          <w:szCs w:val="24"/>
          <w:lang w:val="pl-PL"/>
        </w:rPr>
        <w:t>Komorewski</w:t>
      </w:r>
      <w:r w:rsidRPr="002D2EF0">
        <w:rPr>
          <w:rFonts w:ascii="Times New Roman" w:hAnsi="Times New Roman" w:cs="Times New Roman"/>
          <w:sz w:val="24"/>
          <w:szCs w:val="24"/>
        </w:rPr>
        <w:t>, υποψήφιος διδάκτορας, Πολωνική Ακαδημία Επιστημών</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lang w:val="pl-PL"/>
        </w:rPr>
        <w:t>Kristian</w:t>
      </w:r>
      <w:r w:rsidRPr="002D2EF0">
        <w:rPr>
          <w:rFonts w:ascii="Times New Roman" w:hAnsi="Times New Roman" w:cs="Times New Roman"/>
          <w:sz w:val="24"/>
          <w:szCs w:val="24"/>
        </w:rPr>
        <w:t xml:space="preserve"> </w:t>
      </w:r>
      <w:r w:rsidRPr="002D2EF0">
        <w:rPr>
          <w:rFonts w:ascii="Times New Roman" w:hAnsi="Times New Roman" w:cs="Times New Roman"/>
          <w:sz w:val="24"/>
          <w:szCs w:val="24"/>
          <w:lang w:val="pl-PL"/>
        </w:rPr>
        <w:t>Luczak</w:t>
      </w:r>
      <w:r w:rsidRPr="002D2EF0">
        <w:rPr>
          <w:rFonts w:ascii="Times New Roman" w:hAnsi="Times New Roman" w:cs="Times New Roman"/>
          <w:sz w:val="24"/>
          <w:szCs w:val="24"/>
        </w:rPr>
        <w:t>, υποψήφιος διδάκτορας, Πολωνική Ακαδημία Επιστημών</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Αναστασία </w:t>
      </w:r>
      <w:proofErr w:type="spellStart"/>
      <w:r w:rsidRPr="002D2EF0">
        <w:rPr>
          <w:rFonts w:ascii="Times New Roman" w:hAnsi="Times New Roman" w:cs="Times New Roman"/>
          <w:sz w:val="24"/>
          <w:szCs w:val="24"/>
        </w:rPr>
        <w:t>Ψαρολογάκη</w:t>
      </w:r>
      <w:proofErr w:type="spellEnd"/>
      <w:r w:rsidRPr="002D2EF0">
        <w:rPr>
          <w:rFonts w:ascii="Times New Roman" w:hAnsi="Times New Roman" w:cs="Times New Roman"/>
          <w:sz w:val="24"/>
          <w:szCs w:val="24"/>
        </w:rPr>
        <w:t>, μεταπτυχιακή φοιτήτρια, Πανεπιστήμιο Αιγαίου</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Κωνσταντίνος </w:t>
      </w:r>
      <w:proofErr w:type="spellStart"/>
      <w:r w:rsidRPr="002D2EF0">
        <w:rPr>
          <w:rFonts w:ascii="Times New Roman" w:hAnsi="Times New Roman" w:cs="Times New Roman"/>
          <w:sz w:val="24"/>
          <w:szCs w:val="24"/>
        </w:rPr>
        <w:t>Θώμογλου</w:t>
      </w:r>
      <w:proofErr w:type="spellEnd"/>
      <w:r w:rsidRPr="002D2EF0">
        <w:rPr>
          <w:rFonts w:ascii="Times New Roman" w:hAnsi="Times New Roman" w:cs="Times New Roman"/>
          <w:sz w:val="24"/>
          <w:szCs w:val="24"/>
        </w:rPr>
        <w:t>, μεταπτυχιακός φοιτητής, Πανεπιστήμιο Αιγαίου</w:t>
      </w:r>
    </w:p>
    <w:p w:rsidR="00560015" w:rsidRPr="002D2EF0" w:rsidRDefault="00560015"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Ιωάννης </w:t>
      </w:r>
      <w:proofErr w:type="spellStart"/>
      <w:r w:rsidRPr="002D2EF0">
        <w:rPr>
          <w:rFonts w:ascii="Times New Roman" w:hAnsi="Times New Roman" w:cs="Times New Roman"/>
          <w:sz w:val="24"/>
          <w:szCs w:val="24"/>
        </w:rPr>
        <w:t>Μάκρας</w:t>
      </w:r>
      <w:proofErr w:type="spellEnd"/>
      <w:r w:rsidRPr="002D2EF0">
        <w:rPr>
          <w:rFonts w:ascii="Times New Roman" w:hAnsi="Times New Roman" w:cs="Times New Roman"/>
          <w:sz w:val="24"/>
          <w:szCs w:val="24"/>
        </w:rPr>
        <w:t>, μεταπτυχιακός φοιτητής, Πανεπιστήμιο Αιγαίου</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Ευγενία </w:t>
      </w:r>
      <w:proofErr w:type="spellStart"/>
      <w:r w:rsidRPr="002D2EF0">
        <w:rPr>
          <w:rFonts w:ascii="Times New Roman" w:hAnsi="Times New Roman" w:cs="Times New Roman"/>
          <w:sz w:val="24"/>
          <w:szCs w:val="24"/>
        </w:rPr>
        <w:t>Παντσίδου</w:t>
      </w:r>
      <w:proofErr w:type="spellEnd"/>
      <w:r w:rsidRPr="002D2EF0">
        <w:rPr>
          <w:rFonts w:ascii="Times New Roman" w:hAnsi="Times New Roman" w:cs="Times New Roman"/>
          <w:sz w:val="24"/>
          <w:szCs w:val="24"/>
        </w:rPr>
        <w:t>, προπτυχιακή φοιτήτρια, Πανεπιστήμιο Αιγαίου</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Κωστούλα Κωνσταντινίδη, προπτυχιακή φοιτήτρια, Πανεπιστήμιο Αιγαίου</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Ευδοκία </w:t>
      </w:r>
      <w:proofErr w:type="spellStart"/>
      <w:r w:rsidRPr="002D2EF0">
        <w:rPr>
          <w:rFonts w:ascii="Times New Roman" w:hAnsi="Times New Roman" w:cs="Times New Roman"/>
          <w:sz w:val="24"/>
          <w:szCs w:val="24"/>
        </w:rPr>
        <w:t>Κολτούκη</w:t>
      </w:r>
      <w:proofErr w:type="spellEnd"/>
      <w:r w:rsidRPr="002D2EF0">
        <w:rPr>
          <w:rFonts w:ascii="Times New Roman" w:hAnsi="Times New Roman" w:cs="Times New Roman"/>
          <w:sz w:val="24"/>
          <w:szCs w:val="24"/>
        </w:rPr>
        <w:t>, προπτυχιακή φοιτήτρια, Πανεπιστήμιο Αιγαίου</w:t>
      </w:r>
    </w:p>
    <w:p w:rsidR="00704912" w:rsidRPr="002D2EF0" w:rsidRDefault="00704912" w:rsidP="00704912">
      <w:pPr>
        <w:widowControl w:val="0"/>
        <w:spacing w:after="0" w:line="240" w:lineRule="auto"/>
        <w:jc w:val="both"/>
        <w:rPr>
          <w:rFonts w:ascii="Times New Roman" w:hAnsi="Times New Roman" w:cs="Times New Roman"/>
          <w:b/>
          <w:sz w:val="24"/>
          <w:szCs w:val="24"/>
        </w:rPr>
      </w:pPr>
      <w:proofErr w:type="spellStart"/>
      <w:r w:rsidRPr="002D2EF0">
        <w:rPr>
          <w:rFonts w:ascii="Times New Roman" w:hAnsi="Times New Roman" w:cs="Times New Roman"/>
          <w:sz w:val="24"/>
          <w:szCs w:val="24"/>
        </w:rPr>
        <w:t>Πανορμίτα</w:t>
      </w:r>
      <w:proofErr w:type="spellEnd"/>
      <w:r w:rsidRPr="002D2EF0">
        <w:rPr>
          <w:rFonts w:ascii="Times New Roman" w:hAnsi="Times New Roman" w:cs="Times New Roman"/>
          <w:sz w:val="24"/>
          <w:szCs w:val="24"/>
        </w:rPr>
        <w:t xml:space="preserve"> </w:t>
      </w:r>
      <w:proofErr w:type="spellStart"/>
      <w:r w:rsidRPr="002D2EF0">
        <w:rPr>
          <w:rFonts w:ascii="Times New Roman" w:hAnsi="Times New Roman" w:cs="Times New Roman"/>
          <w:sz w:val="24"/>
          <w:szCs w:val="24"/>
        </w:rPr>
        <w:t>Χα</w:t>
      </w:r>
      <w:r w:rsidR="00517C69" w:rsidRPr="002D2EF0">
        <w:rPr>
          <w:rFonts w:ascii="Times New Roman" w:hAnsi="Times New Roman" w:cs="Times New Roman"/>
          <w:sz w:val="24"/>
          <w:szCs w:val="24"/>
        </w:rPr>
        <w:t>τ</w:t>
      </w:r>
      <w:r w:rsidRPr="002D2EF0">
        <w:rPr>
          <w:rFonts w:ascii="Times New Roman" w:hAnsi="Times New Roman" w:cs="Times New Roman"/>
          <w:sz w:val="24"/>
          <w:szCs w:val="24"/>
        </w:rPr>
        <w:t>ζηστρατή</w:t>
      </w:r>
      <w:proofErr w:type="spellEnd"/>
      <w:r w:rsidRPr="002D2EF0">
        <w:rPr>
          <w:rFonts w:ascii="Times New Roman" w:hAnsi="Times New Roman" w:cs="Times New Roman"/>
          <w:sz w:val="24"/>
          <w:szCs w:val="24"/>
        </w:rPr>
        <w:t>, προπτυχιακή φοιτήτρια, Πανεπιστήμιο Αιγαίου</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Ελένη </w:t>
      </w:r>
      <w:proofErr w:type="spellStart"/>
      <w:r w:rsidRPr="002D2EF0">
        <w:rPr>
          <w:rFonts w:ascii="Times New Roman" w:hAnsi="Times New Roman" w:cs="Times New Roman"/>
          <w:sz w:val="24"/>
          <w:szCs w:val="24"/>
        </w:rPr>
        <w:t>Αγναντοπούλου</w:t>
      </w:r>
      <w:proofErr w:type="spellEnd"/>
      <w:r w:rsidRPr="002D2EF0">
        <w:rPr>
          <w:rFonts w:ascii="Times New Roman" w:hAnsi="Times New Roman" w:cs="Times New Roman"/>
          <w:sz w:val="24"/>
          <w:szCs w:val="24"/>
        </w:rPr>
        <w:t>, προπτυχιακή φοιτήτρια, Πανεπιστήμιο Αιγαίου</w:t>
      </w:r>
    </w:p>
    <w:p w:rsidR="00704912" w:rsidRPr="002D2EF0" w:rsidRDefault="00704912" w:rsidP="00704912">
      <w:pPr>
        <w:spacing w:after="0" w:line="240" w:lineRule="auto"/>
        <w:jc w:val="both"/>
        <w:rPr>
          <w:rFonts w:ascii="Times New Roman" w:hAnsi="Times New Roman" w:cs="Times New Roman"/>
          <w:sz w:val="24"/>
          <w:szCs w:val="24"/>
          <w:lang w:val="en-US"/>
        </w:rPr>
      </w:pPr>
      <w:r w:rsidRPr="002D2EF0">
        <w:rPr>
          <w:rFonts w:ascii="Times New Roman" w:hAnsi="Times New Roman" w:cs="Times New Roman"/>
          <w:sz w:val="24"/>
          <w:szCs w:val="24"/>
          <w:lang w:val="en-US"/>
        </w:rPr>
        <w:t xml:space="preserve">Nick Salmon, </w:t>
      </w:r>
      <w:r w:rsidRPr="002D2EF0">
        <w:rPr>
          <w:rFonts w:ascii="Times New Roman" w:hAnsi="Times New Roman" w:cs="Times New Roman"/>
          <w:sz w:val="24"/>
          <w:szCs w:val="24"/>
        </w:rPr>
        <w:t>υποψήφιος</w:t>
      </w:r>
      <w:r w:rsidRPr="002D2EF0">
        <w:rPr>
          <w:rFonts w:ascii="Times New Roman" w:hAnsi="Times New Roman" w:cs="Times New Roman"/>
          <w:sz w:val="24"/>
          <w:szCs w:val="24"/>
          <w:lang w:val="en-US"/>
        </w:rPr>
        <w:t xml:space="preserve"> </w:t>
      </w:r>
      <w:r w:rsidRPr="002D2EF0">
        <w:rPr>
          <w:rFonts w:ascii="Times New Roman" w:hAnsi="Times New Roman" w:cs="Times New Roman"/>
          <w:sz w:val="24"/>
          <w:szCs w:val="24"/>
        </w:rPr>
        <w:t>διδάκτορας</w:t>
      </w:r>
      <w:r w:rsidRPr="002D2EF0">
        <w:rPr>
          <w:rFonts w:ascii="Times New Roman" w:hAnsi="Times New Roman" w:cs="Times New Roman"/>
          <w:sz w:val="24"/>
          <w:szCs w:val="24"/>
          <w:lang w:val="en-US"/>
        </w:rPr>
        <w:t xml:space="preserve">, </w:t>
      </w:r>
      <w:proofErr w:type="spellStart"/>
      <w:r w:rsidRPr="002D2EF0">
        <w:rPr>
          <w:rFonts w:ascii="Times New Roman" w:hAnsi="Times New Roman" w:cs="Times New Roman"/>
          <w:sz w:val="24"/>
          <w:szCs w:val="24"/>
          <w:lang w:val="en-US"/>
        </w:rPr>
        <w:t>Birkbeck</w:t>
      </w:r>
      <w:proofErr w:type="spellEnd"/>
      <w:r w:rsidRPr="002D2EF0">
        <w:rPr>
          <w:rFonts w:ascii="Times New Roman" w:hAnsi="Times New Roman" w:cs="Times New Roman"/>
          <w:sz w:val="24"/>
          <w:szCs w:val="24"/>
          <w:lang w:val="en-US"/>
        </w:rPr>
        <w:t xml:space="preserve"> College, University of London</w:t>
      </w:r>
    </w:p>
    <w:p w:rsidR="00704912" w:rsidRPr="002D2EF0" w:rsidRDefault="00704912" w:rsidP="00704912">
      <w:pPr>
        <w:spacing w:after="0" w:line="240" w:lineRule="auto"/>
        <w:jc w:val="both"/>
        <w:rPr>
          <w:rFonts w:ascii="Times New Roman" w:hAnsi="Times New Roman" w:cs="Times New Roman"/>
          <w:sz w:val="24"/>
          <w:szCs w:val="24"/>
          <w:lang w:val="en-US"/>
        </w:rPr>
      </w:pPr>
    </w:p>
    <w:p w:rsidR="00704912" w:rsidRPr="002D2EF0" w:rsidRDefault="00704912" w:rsidP="00704912">
      <w:pPr>
        <w:widowControl w:val="0"/>
        <w:spacing w:after="0" w:line="240" w:lineRule="auto"/>
        <w:jc w:val="both"/>
        <w:rPr>
          <w:rFonts w:ascii="Times New Roman" w:hAnsi="Times New Roman" w:cs="Times New Roman"/>
          <w:b/>
          <w:sz w:val="24"/>
          <w:szCs w:val="24"/>
        </w:rPr>
      </w:pPr>
      <w:r w:rsidRPr="002D2EF0">
        <w:rPr>
          <w:rFonts w:ascii="Times New Roman" w:hAnsi="Times New Roman" w:cs="Times New Roman"/>
          <w:b/>
          <w:sz w:val="24"/>
          <w:szCs w:val="24"/>
        </w:rPr>
        <w:t>Ομάδα γεωμετρικής τεκμηρίωσης/αποτυπώσεων:</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Ανδρέας Γεωργόπουλος, Καθηγητής Φωτογραμμετρίας, Εθνικό Μετσόβιο Πολυτεχνείο</w:t>
      </w:r>
    </w:p>
    <w:p w:rsidR="00704912" w:rsidRPr="002D2EF0" w:rsidRDefault="00704912" w:rsidP="00704912">
      <w:pPr>
        <w:widowControl w:val="0"/>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Σέβη </w:t>
      </w:r>
      <w:proofErr w:type="spellStart"/>
      <w:r w:rsidRPr="002D2EF0">
        <w:rPr>
          <w:rFonts w:ascii="Times New Roman" w:hAnsi="Times New Roman" w:cs="Times New Roman"/>
          <w:sz w:val="24"/>
          <w:szCs w:val="24"/>
        </w:rPr>
        <w:t>Ταπεινάκη</w:t>
      </w:r>
      <w:proofErr w:type="spellEnd"/>
      <w:r w:rsidRPr="002D2EF0">
        <w:rPr>
          <w:rFonts w:ascii="Times New Roman" w:hAnsi="Times New Roman" w:cs="Times New Roman"/>
          <w:sz w:val="24"/>
          <w:szCs w:val="24"/>
        </w:rPr>
        <w:t>, Αγρονόμος Τοπογράφος Μηχανικός, υποψήφια διδάκτορας,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Δημήτρης Αδαμόπουλος, προπτυχιακός φοιτητής,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Κλειώ </w:t>
      </w:r>
      <w:proofErr w:type="spellStart"/>
      <w:r w:rsidRPr="002D2EF0">
        <w:rPr>
          <w:rFonts w:ascii="Times New Roman" w:hAnsi="Times New Roman" w:cs="Times New Roman"/>
          <w:sz w:val="24"/>
          <w:szCs w:val="24"/>
        </w:rPr>
        <w:t>Ακριτίδου</w:t>
      </w:r>
      <w:proofErr w:type="spellEnd"/>
      <w:r w:rsidRPr="002D2EF0">
        <w:rPr>
          <w:rFonts w:ascii="Times New Roman" w:hAnsi="Times New Roman" w:cs="Times New Roman"/>
          <w:sz w:val="24"/>
          <w:szCs w:val="24"/>
        </w:rPr>
        <w:t>, προπτυχιακή φοιτήτρια,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Παναγιώτης Βότσης, προπτυχιακός φοιτητής,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Σοφία-Ελένη Ιατρίδη, προπτυχιακή φοιτήτρια,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lastRenderedPageBreak/>
        <w:t>Δημήτρης Κοντός, προπτυχιακός φοιτητής,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Στυλιανός </w:t>
      </w:r>
      <w:proofErr w:type="spellStart"/>
      <w:r w:rsidRPr="002D2EF0">
        <w:rPr>
          <w:rFonts w:ascii="Times New Roman" w:hAnsi="Times New Roman" w:cs="Times New Roman"/>
          <w:sz w:val="24"/>
          <w:szCs w:val="24"/>
        </w:rPr>
        <w:t>Κοσσιέρης</w:t>
      </w:r>
      <w:proofErr w:type="spellEnd"/>
      <w:r w:rsidRPr="002D2EF0">
        <w:rPr>
          <w:rFonts w:ascii="Times New Roman" w:hAnsi="Times New Roman" w:cs="Times New Roman"/>
          <w:sz w:val="24"/>
          <w:szCs w:val="24"/>
        </w:rPr>
        <w:t>, προπτυχιακός φοιτητής,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Ολυμπία </w:t>
      </w:r>
      <w:proofErr w:type="spellStart"/>
      <w:r w:rsidRPr="002D2EF0">
        <w:rPr>
          <w:rFonts w:ascii="Times New Roman" w:hAnsi="Times New Roman" w:cs="Times New Roman"/>
          <w:sz w:val="24"/>
          <w:szCs w:val="24"/>
        </w:rPr>
        <w:t>Κουρουνιώτη</w:t>
      </w:r>
      <w:proofErr w:type="spellEnd"/>
      <w:r w:rsidRPr="002D2EF0">
        <w:rPr>
          <w:rFonts w:ascii="Times New Roman" w:hAnsi="Times New Roman" w:cs="Times New Roman"/>
          <w:sz w:val="24"/>
          <w:szCs w:val="24"/>
        </w:rPr>
        <w:t>, προπτυχιακή φοιτήτρια,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Στέλλα Κωνσταντινίδου, προπτυχιακή φοιτήτρια,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Απόστολος Λάγγης, προπτυχιακός φοιτητής,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Αντωνία </w:t>
      </w:r>
      <w:proofErr w:type="spellStart"/>
      <w:r w:rsidRPr="002D2EF0">
        <w:rPr>
          <w:rFonts w:ascii="Times New Roman" w:hAnsi="Times New Roman" w:cs="Times New Roman"/>
          <w:sz w:val="24"/>
          <w:szCs w:val="24"/>
        </w:rPr>
        <w:t>Μαγκαφώση</w:t>
      </w:r>
      <w:proofErr w:type="spellEnd"/>
      <w:r w:rsidRPr="002D2EF0">
        <w:rPr>
          <w:rFonts w:ascii="Times New Roman" w:hAnsi="Times New Roman" w:cs="Times New Roman"/>
          <w:sz w:val="24"/>
          <w:szCs w:val="24"/>
        </w:rPr>
        <w:t>, προπτυχιακή φοιτήτρια,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Ορφέας </w:t>
      </w:r>
      <w:proofErr w:type="spellStart"/>
      <w:r w:rsidRPr="002D2EF0">
        <w:rPr>
          <w:rFonts w:ascii="Times New Roman" w:hAnsi="Times New Roman" w:cs="Times New Roman"/>
          <w:sz w:val="24"/>
          <w:szCs w:val="24"/>
        </w:rPr>
        <w:t>Σκέντζος</w:t>
      </w:r>
      <w:proofErr w:type="spellEnd"/>
      <w:r w:rsidRPr="002D2EF0">
        <w:rPr>
          <w:rFonts w:ascii="Times New Roman" w:hAnsi="Times New Roman" w:cs="Times New Roman"/>
          <w:sz w:val="24"/>
          <w:szCs w:val="24"/>
        </w:rPr>
        <w:t>, προπτυχιακός φοιτητής,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proofErr w:type="spellStart"/>
      <w:r w:rsidRPr="002D2EF0">
        <w:rPr>
          <w:rFonts w:ascii="Times New Roman" w:hAnsi="Times New Roman" w:cs="Times New Roman"/>
          <w:sz w:val="24"/>
          <w:szCs w:val="24"/>
        </w:rPr>
        <w:t>Ρόζα</w:t>
      </w:r>
      <w:proofErr w:type="spellEnd"/>
      <w:r w:rsidR="006E0001" w:rsidRPr="002D2EF0">
        <w:rPr>
          <w:rFonts w:ascii="Times New Roman" w:hAnsi="Times New Roman" w:cs="Times New Roman"/>
          <w:sz w:val="24"/>
          <w:szCs w:val="24"/>
        </w:rPr>
        <w:t xml:space="preserve"> </w:t>
      </w:r>
      <w:proofErr w:type="spellStart"/>
      <w:r w:rsidRPr="002D2EF0">
        <w:rPr>
          <w:rFonts w:ascii="Times New Roman" w:hAnsi="Times New Roman" w:cs="Times New Roman"/>
          <w:sz w:val="24"/>
          <w:szCs w:val="24"/>
        </w:rPr>
        <w:t>Ταούκη</w:t>
      </w:r>
      <w:proofErr w:type="spellEnd"/>
      <w:r w:rsidRPr="002D2EF0">
        <w:rPr>
          <w:rFonts w:ascii="Times New Roman" w:hAnsi="Times New Roman" w:cs="Times New Roman"/>
          <w:sz w:val="24"/>
          <w:szCs w:val="24"/>
        </w:rPr>
        <w:t>, προπτυχιακή φοιτήτρια, Εθνικό Μετσόβιο Πολυτεχνείο</w:t>
      </w:r>
    </w:p>
    <w:p w:rsidR="00704912" w:rsidRPr="002D2EF0" w:rsidRDefault="00704912" w:rsidP="00704912">
      <w:pPr>
        <w:spacing w:after="0" w:line="240" w:lineRule="auto"/>
        <w:jc w:val="both"/>
        <w:rPr>
          <w:rFonts w:ascii="Times New Roman" w:hAnsi="Times New Roman" w:cs="Times New Roman"/>
          <w:sz w:val="24"/>
          <w:szCs w:val="24"/>
        </w:rPr>
      </w:pPr>
    </w:p>
    <w:p w:rsidR="00517C69" w:rsidRPr="002D2EF0" w:rsidRDefault="00517C69" w:rsidP="00704912">
      <w:pPr>
        <w:spacing w:after="0" w:line="240" w:lineRule="auto"/>
        <w:jc w:val="both"/>
        <w:rPr>
          <w:rFonts w:ascii="Times New Roman" w:hAnsi="Times New Roman" w:cs="Times New Roman"/>
          <w:sz w:val="24"/>
          <w:szCs w:val="24"/>
        </w:rPr>
      </w:pPr>
    </w:p>
    <w:p w:rsidR="00517C69" w:rsidRPr="002D2EF0" w:rsidRDefault="00517C69" w:rsidP="00704912">
      <w:pPr>
        <w:spacing w:after="0" w:line="240" w:lineRule="auto"/>
        <w:jc w:val="both"/>
        <w:rPr>
          <w:rFonts w:ascii="Times New Roman" w:hAnsi="Times New Roman" w:cs="Times New Roman"/>
          <w:sz w:val="24"/>
          <w:szCs w:val="24"/>
        </w:rPr>
      </w:pPr>
    </w:p>
    <w:p w:rsidR="00704912" w:rsidRPr="002D2EF0" w:rsidRDefault="00704912" w:rsidP="00704912">
      <w:pPr>
        <w:spacing w:after="0" w:line="240" w:lineRule="auto"/>
        <w:jc w:val="both"/>
        <w:rPr>
          <w:rFonts w:ascii="Times New Roman" w:hAnsi="Times New Roman" w:cs="Times New Roman"/>
          <w:b/>
          <w:sz w:val="24"/>
          <w:szCs w:val="24"/>
        </w:rPr>
      </w:pPr>
      <w:r w:rsidRPr="002D2EF0">
        <w:rPr>
          <w:rFonts w:ascii="Times New Roman" w:hAnsi="Times New Roman" w:cs="Times New Roman"/>
          <w:b/>
          <w:sz w:val="24"/>
          <w:szCs w:val="24"/>
        </w:rPr>
        <w:t xml:space="preserve">Για το Πρόγραμμα Μεταπτυχιακών Σπουδών </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«Αρχαιολογία της Ανατολικής Μεσογείου από την Προϊστορική Εποχή έως την Ύστερη Αρχαιότητα: Ελλάδα, Αίγυπτος, Εγγύς Ανατολή», </w:t>
      </w:r>
    </w:p>
    <w:p w:rsidR="00704912" w:rsidRPr="002D2EF0" w:rsidRDefault="00704912" w:rsidP="00704912">
      <w:pPr>
        <w:spacing w:after="0" w:line="240" w:lineRule="auto"/>
        <w:jc w:val="both"/>
        <w:rPr>
          <w:rFonts w:ascii="Times New Roman" w:hAnsi="Times New Roman" w:cs="Times New Roman"/>
          <w:sz w:val="24"/>
          <w:szCs w:val="24"/>
        </w:rPr>
      </w:pPr>
      <w:r w:rsidRPr="002D2EF0">
        <w:rPr>
          <w:rFonts w:ascii="Times New Roman" w:hAnsi="Times New Roman" w:cs="Times New Roman"/>
          <w:sz w:val="24"/>
          <w:szCs w:val="24"/>
        </w:rPr>
        <w:t xml:space="preserve">του Τμήματος Μεσογειακών Σπουδών, του Πανεπιστημίου Αιγαίου,  </w:t>
      </w:r>
    </w:p>
    <w:p w:rsidR="00704912" w:rsidRPr="002D2EF0" w:rsidRDefault="00704912" w:rsidP="00704912">
      <w:pPr>
        <w:spacing w:after="0" w:line="240" w:lineRule="auto"/>
        <w:ind w:firstLine="567"/>
        <w:jc w:val="both"/>
        <w:rPr>
          <w:rFonts w:ascii="Times New Roman" w:hAnsi="Times New Roman" w:cs="Times New Roman"/>
          <w:sz w:val="24"/>
          <w:szCs w:val="24"/>
        </w:rPr>
      </w:pPr>
    </w:p>
    <w:p w:rsidR="001345A9" w:rsidRPr="002D2EF0" w:rsidRDefault="001345A9" w:rsidP="00EC095F">
      <w:pPr>
        <w:spacing w:after="0" w:line="240" w:lineRule="auto"/>
        <w:ind w:firstLine="567"/>
        <w:jc w:val="both"/>
        <w:rPr>
          <w:rFonts w:ascii="Times New Roman" w:hAnsi="Times New Roman" w:cs="Times New Roman"/>
          <w:b/>
          <w:sz w:val="24"/>
          <w:szCs w:val="24"/>
        </w:rPr>
      </w:pPr>
    </w:p>
    <w:sectPr w:rsidR="001345A9" w:rsidRPr="002D2EF0" w:rsidSect="00BF6D9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95F"/>
    <w:rsid w:val="00022603"/>
    <w:rsid w:val="000242B0"/>
    <w:rsid w:val="00031F3F"/>
    <w:rsid w:val="00045C31"/>
    <w:rsid w:val="000958AB"/>
    <w:rsid w:val="000F360D"/>
    <w:rsid w:val="000F37A6"/>
    <w:rsid w:val="001345A9"/>
    <w:rsid w:val="00193244"/>
    <w:rsid w:val="001F7D9A"/>
    <w:rsid w:val="002A0438"/>
    <w:rsid w:val="002D2EF0"/>
    <w:rsid w:val="003738EA"/>
    <w:rsid w:val="004177FC"/>
    <w:rsid w:val="00420B22"/>
    <w:rsid w:val="004D03DC"/>
    <w:rsid w:val="0051536F"/>
    <w:rsid w:val="00517C69"/>
    <w:rsid w:val="00560015"/>
    <w:rsid w:val="00635E12"/>
    <w:rsid w:val="00652FD3"/>
    <w:rsid w:val="006B3BA7"/>
    <w:rsid w:val="006E0001"/>
    <w:rsid w:val="00704912"/>
    <w:rsid w:val="00736C31"/>
    <w:rsid w:val="0084698F"/>
    <w:rsid w:val="008827AD"/>
    <w:rsid w:val="00887327"/>
    <w:rsid w:val="008B5B81"/>
    <w:rsid w:val="008F54DA"/>
    <w:rsid w:val="009112F5"/>
    <w:rsid w:val="0095384E"/>
    <w:rsid w:val="00971064"/>
    <w:rsid w:val="00976160"/>
    <w:rsid w:val="009A1FD9"/>
    <w:rsid w:val="00A13417"/>
    <w:rsid w:val="00A21BE5"/>
    <w:rsid w:val="00A615F9"/>
    <w:rsid w:val="00B20A85"/>
    <w:rsid w:val="00B35988"/>
    <w:rsid w:val="00BA6CA4"/>
    <w:rsid w:val="00C22B81"/>
    <w:rsid w:val="00C84A15"/>
    <w:rsid w:val="00D34465"/>
    <w:rsid w:val="00E055FE"/>
    <w:rsid w:val="00E14BB8"/>
    <w:rsid w:val="00E41070"/>
    <w:rsid w:val="00E61E81"/>
    <w:rsid w:val="00EB5F3F"/>
    <w:rsid w:val="00EC095F"/>
    <w:rsid w:val="00F7090C"/>
    <w:rsid w:val="00FE65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9B7EA8-0019-4C65-ABE3-48670B59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6C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1547</Words>
  <Characters>8822</Characters>
  <Application>Microsoft Office Word</Application>
  <DocSecurity>0</DocSecurity>
  <Lines>73</Lines>
  <Paragraphs>20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makras_ioannis</dc:creator>
  <cp:keywords/>
  <dc:description/>
  <cp:lastModifiedBy>Leventeli Maria</cp:lastModifiedBy>
  <cp:revision>4</cp:revision>
  <dcterms:created xsi:type="dcterms:W3CDTF">2016-08-03T11:55:00Z</dcterms:created>
  <dcterms:modified xsi:type="dcterms:W3CDTF">2016-08-03T12:08:00Z</dcterms:modified>
</cp:coreProperties>
</file>