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D75" w:rsidRDefault="008260DF">
      <w:bookmarkStart w:id="0" w:name="_GoBack"/>
      <w:r w:rsidRPr="008260DF">
        <w:rPr>
          <w:noProof/>
        </w:rPr>
        <w:drawing>
          <wp:inline distT="0" distB="0" distL="0" distR="0">
            <wp:extent cx="8316246" cy="3962400"/>
            <wp:effectExtent l="0" t="0" r="8890" b="0"/>
            <wp:docPr id="1" name="Εικόνα 1" descr="C:\Users\leventeli\AppData\Local\Microsoft\Windows\Temporary Internet Files\Content.Outlook\6JSY0IX2\PROSKLHSH (00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enteli\AppData\Local\Microsoft\Windows\Temporary Internet Files\Content.Outlook\6JSY0IX2\PROSKLHSH (003)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1498" cy="3969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55D75" w:rsidSect="008260D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A49"/>
    <w:rsid w:val="00055D75"/>
    <w:rsid w:val="008260DF"/>
    <w:rsid w:val="00B07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299AEC-0E61-4ABB-B887-AEA4BEECB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2</cp:revision>
  <dcterms:created xsi:type="dcterms:W3CDTF">2016-06-14T06:53:00Z</dcterms:created>
  <dcterms:modified xsi:type="dcterms:W3CDTF">2016-06-14T06:54:00Z</dcterms:modified>
</cp:coreProperties>
</file>