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172E26" w14:textId="77777777" w:rsidR="005A14DF" w:rsidRDefault="005A14DF" w:rsidP="005A14DF">
      <w:pPr>
        <w:rPr>
          <w:rFonts w:asciiTheme="majorBidi" w:hAnsiTheme="majorBidi" w:cstheme="majorBidi"/>
          <w:b/>
          <w:bCs/>
          <w:color w:val="5F497A" w:themeColor="accent4" w:themeShade="BF"/>
          <w:sz w:val="24"/>
          <w:szCs w:val="24"/>
          <w:lang w:val="el-GR" w:bidi="fa-IR"/>
        </w:rPr>
      </w:pPr>
      <w:r>
        <w:rPr>
          <w:rFonts w:asciiTheme="majorBidi" w:hAnsiTheme="majorBidi" w:cstheme="majorBidi"/>
          <w:b/>
          <w:bCs/>
          <w:noProof/>
          <w:color w:val="8064A2" w:themeColor="accent4"/>
          <w:sz w:val="24"/>
          <w:szCs w:val="24"/>
        </w:rPr>
        <w:drawing>
          <wp:inline distT="0" distB="0" distL="0" distR="0" wp14:anchorId="42F24452" wp14:editId="6333CE56">
            <wp:extent cx="2551813" cy="637953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cits-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024" cy="64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0CC9B" w14:textId="77777777" w:rsidR="00955258" w:rsidRPr="006B3D5E" w:rsidRDefault="00955258" w:rsidP="00955258">
      <w:pPr>
        <w:jc w:val="center"/>
        <w:rPr>
          <w:rFonts w:asciiTheme="majorHAnsi" w:hAnsiTheme="majorHAnsi" w:cstheme="majorBidi"/>
          <w:b/>
          <w:bCs/>
          <w:i/>
          <w:iCs/>
          <w:color w:val="AB1965"/>
          <w:sz w:val="40"/>
          <w:szCs w:val="40"/>
          <w:lang w:val="el-GR" w:bidi="fa-IR"/>
        </w:rPr>
      </w:pPr>
      <w:r w:rsidRPr="006B3D5E">
        <w:rPr>
          <w:rFonts w:asciiTheme="majorHAnsi" w:hAnsiTheme="majorHAnsi" w:cstheme="majorBidi"/>
          <w:b/>
          <w:bCs/>
          <w:i/>
          <w:iCs/>
          <w:color w:val="AB1965"/>
          <w:sz w:val="40"/>
          <w:szCs w:val="40"/>
          <w:lang w:bidi="fa-IR"/>
        </w:rPr>
        <w:t>CROSSING</w:t>
      </w:r>
      <w:r w:rsidRPr="00C44E74">
        <w:rPr>
          <w:rFonts w:asciiTheme="majorHAnsi" w:hAnsiTheme="majorHAnsi" w:cstheme="majorBidi"/>
          <w:b/>
          <w:bCs/>
          <w:i/>
          <w:iCs/>
          <w:color w:val="AB1965"/>
          <w:sz w:val="40"/>
          <w:szCs w:val="40"/>
          <w:lang w:val="el-GR" w:bidi="fa-IR"/>
        </w:rPr>
        <w:t xml:space="preserve"> </w:t>
      </w:r>
      <w:r w:rsidRPr="006B3D5E">
        <w:rPr>
          <w:rFonts w:asciiTheme="majorHAnsi" w:hAnsiTheme="majorHAnsi" w:cstheme="majorBidi"/>
          <w:b/>
          <w:bCs/>
          <w:i/>
          <w:iCs/>
          <w:color w:val="AB1965"/>
          <w:sz w:val="40"/>
          <w:szCs w:val="40"/>
          <w:lang w:bidi="fa-IR"/>
        </w:rPr>
        <w:t>BORDERS</w:t>
      </w:r>
      <w:r w:rsidRPr="006B3D5E">
        <w:rPr>
          <w:rFonts w:asciiTheme="majorHAnsi" w:hAnsiTheme="majorHAnsi" w:cstheme="majorBidi"/>
          <w:b/>
          <w:bCs/>
          <w:i/>
          <w:iCs/>
          <w:color w:val="AB1965"/>
          <w:sz w:val="40"/>
          <w:szCs w:val="40"/>
          <w:lang w:val="el-GR" w:bidi="fa-IR"/>
        </w:rPr>
        <w:t xml:space="preserve"> </w:t>
      </w:r>
      <w:r w:rsidRPr="006B3D5E">
        <w:rPr>
          <w:rFonts w:asciiTheme="majorHAnsi" w:hAnsiTheme="majorHAnsi" w:cstheme="majorBidi"/>
          <w:b/>
          <w:bCs/>
          <w:color w:val="AB1965"/>
          <w:sz w:val="28"/>
          <w:szCs w:val="28"/>
          <w:lang w:val="el-GR" w:bidi="fa-IR"/>
        </w:rPr>
        <w:t>Διεθνές συνέδριο</w:t>
      </w:r>
    </w:p>
    <w:p w14:paraId="4EF61D6A" w14:textId="77777777" w:rsidR="00955258" w:rsidRPr="006B3D5E" w:rsidRDefault="00955258" w:rsidP="00955258">
      <w:pPr>
        <w:jc w:val="center"/>
        <w:rPr>
          <w:rFonts w:asciiTheme="majorHAnsi" w:hAnsiTheme="majorHAnsi" w:cstheme="majorBidi"/>
          <w:b/>
          <w:bCs/>
          <w:color w:val="961659"/>
          <w:sz w:val="36"/>
          <w:szCs w:val="36"/>
          <w:lang w:val="el-GR" w:bidi="fa-IR"/>
          <w14:textFill>
            <w14:solidFill>
              <w14:srgbClr w14:val="961659">
                <w14:lumMod w14:val="75000"/>
              </w14:srgbClr>
            </w14:solidFill>
          </w14:textFill>
        </w:rPr>
      </w:pPr>
      <w:r w:rsidRPr="006B3D5E">
        <w:rPr>
          <w:rFonts w:asciiTheme="majorHAnsi" w:hAnsiTheme="majorHAnsi" w:cstheme="majorBidi"/>
          <w:b/>
          <w:bCs/>
          <w:color w:val="AB1965"/>
          <w:sz w:val="36"/>
          <w:szCs w:val="36"/>
          <w:lang w:val="el-GR" w:bidi="fa-IR"/>
        </w:rPr>
        <w:t>Η ΜΕΓΑΛΗ ΣΥΝΑΝΤΗΣΗ ΓΙΑ ΤΟ ΠΡΟΣΦΥΓΙΚΟ</w:t>
      </w:r>
    </w:p>
    <w:p w14:paraId="52D353CF" w14:textId="77777777" w:rsidR="00955258" w:rsidRPr="006B3D5E" w:rsidRDefault="00955258" w:rsidP="00955258">
      <w:pPr>
        <w:jc w:val="center"/>
        <w:rPr>
          <w:rFonts w:asciiTheme="majorHAnsi" w:hAnsiTheme="majorHAnsi" w:cstheme="majorBidi"/>
          <w:b/>
          <w:bCs/>
          <w:color w:val="AB1965"/>
          <w:sz w:val="28"/>
          <w:szCs w:val="28"/>
          <w:lang w:val="el-GR" w:bidi="fa-IR"/>
        </w:rPr>
      </w:pPr>
      <w:r w:rsidRPr="006B3D5E">
        <w:rPr>
          <w:rFonts w:asciiTheme="majorHAnsi" w:hAnsiTheme="majorHAnsi" w:cstheme="majorBidi"/>
          <w:b/>
          <w:bCs/>
          <w:color w:val="AB1965"/>
          <w:sz w:val="28"/>
          <w:szCs w:val="28"/>
          <w:lang w:val="el-GR" w:bidi="fa-IR"/>
        </w:rPr>
        <w:t>Λέσβος 7-10 Ιουλίου 2016</w:t>
      </w:r>
    </w:p>
    <w:p w14:paraId="06F70483" w14:textId="77777777" w:rsidR="00955258" w:rsidRDefault="00955258" w:rsidP="005A14DF">
      <w:pPr>
        <w:rPr>
          <w:rFonts w:asciiTheme="majorBidi" w:hAnsiTheme="majorBidi" w:cstheme="majorBidi"/>
          <w:b/>
          <w:bCs/>
          <w:color w:val="5F497A" w:themeColor="accent4" w:themeShade="BF"/>
          <w:sz w:val="24"/>
          <w:szCs w:val="24"/>
          <w:lang w:val="el-GR" w:bidi="fa-IR"/>
        </w:rPr>
      </w:pPr>
      <w:bookmarkStart w:id="0" w:name="_GoBack"/>
      <w:bookmarkEnd w:id="0"/>
    </w:p>
    <w:p w14:paraId="4D74D5F4" w14:textId="77777777" w:rsidR="00955258" w:rsidRDefault="00955258" w:rsidP="005A14DF">
      <w:pPr>
        <w:rPr>
          <w:rFonts w:asciiTheme="majorBidi" w:hAnsiTheme="majorBidi" w:cstheme="majorBidi"/>
          <w:b/>
          <w:bCs/>
          <w:color w:val="5F497A" w:themeColor="accent4" w:themeShade="BF"/>
          <w:sz w:val="24"/>
          <w:szCs w:val="24"/>
          <w:lang w:val="el-GR" w:bidi="fa-IR"/>
        </w:rPr>
      </w:pPr>
    </w:p>
    <w:p w14:paraId="2B981760" w14:textId="2B66F757" w:rsidR="00955258" w:rsidRDefault="00955258" w:rsidP="005A14DF">
      <w:pPr>
        <w:rPr>
          <w:rFonts w:asciiTheme="majorHAnsi" w:hAnsiTheme="majorHAnsi" w:cstheme="majorBidi"/>
          <w:b/>
          <w:bCs/>
          <w:color w:val="5F497A" w:themeColor="accent4" w:themeShade="BF"/>
          <w:sz w:val="28"/>
          <w:szCs w:val="28"/>
          <w:lang w:val="el-GR" w:bidi="fa-IR"/>
        </w:rPr>
      </w:pPr>
      <w:r>
        <w:rPr>
          <w:rFonts w:eastAsia="Times New Roman" w:cs="Times New Roman"/>
          <w:noProof/>
        </w:rPr>
        <w:drawing>
          <wp:inline distT="0" distB="0" distL="0" distR="0" wp14:anchorId="2F0D0B43" wp14:editId="6BA2D187">
            <wp:extent cx="3657600" cy="2741295"/>
            <wp:effectExtent l="0" t="0" r="0" b="1905"/>
            <wp:docPr id="2" name="Picture 1" descr="ehrakis - Reu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hrakis - Reuter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268" cy="2744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57A59" w14:textId="604D1BBB" w:rsidR="00955258" w:rsidRDefault="00955258" w:rsidP="005A14DF">
      <w:pPr>
        <w:rPr>
          <w:rFonts w:asciiTheme="majorHAnsi" w:hAnsiTheme="majorHAnsi" w:cstheme="majorBidi"/>
          <w:b/>
          <w:bCs/>
          <w:color w:val="5F497A" w:themeColor="accent4" w:themeShade="BF"/>
          <w:sz w:val="28"/>
          <w:szCs w:val="28"/>
          <w:lang w:val="el-GR" w:bidi="fa-IR"/>
        </w:rPr>
      </w:pPr>
      <w:r>
        <w:rPr>
          <w:rFonts w:eastAsia="Times New Roman" w:cs="Times New Roman"/>
          <w:sz w:val="24"/>
          <w:szCs w:val="24"/>
          <w:lang w:val="el-GR"/>
        </w:rPr>
        <w:t>Yannis Behrakis – Reuters</w:t>
      </w:r>
    </w:p>
    <w:p w14:paraId="26F34BDA" w14:textId="77777777" w:rsidR="00955258" w:rsidRPr="005A14DF" w:rsidRDefault="00955258" w:rsidP="005A14DF">
      <w:pPr>
        <w:rPr>
          <w:rFonts w:asciiTheme="majorHAnsi" w:hAnsiTheme="majorHAnsi" w:cstheme="majorBidi"/>
          <w:b/>
          <w:bCs/>
          <w:color w:val="5F497A" w:themeColor="accent4" w:themeShade="BF"/>
          <w:sz w:val="28"/>
          <w:szCs w:val="28"/>
          <w:lang w:val="el-GR" w:bidi="fa-IR"/>
        </w:rPr>
      </w:pPr>
    </w:p>
    <w:p w14:paraId="7EDFED89" w14:textId="77777777" w:rsidR="00F326E7" w:rsidRPr="0005441F" w:rsidRDefault="00F326E7" w:rsidP="00F326E7">
      <w:pPr>
        <w:jc w:val="center"/>
        <w:rPr>
          <w:rFonts w:asciiTheme="majorBidi" w:hAnsiTheme="majorBidi" w:cstheme="majorBidi"/>
          <w:b/>
          <w:bCs/>
          <w:color w:val="FF0000"/>
          <w:sz w:val="24"/>
          <w:szCs w:val="24"/>
          <w:lang w:val="el-GR" w:bidi="fa-IR"/>
        </w:rPr>
      </w:pPr>
    </w:p>
    <w:p w14:paraId="6FA89282" w14:textId="77777777" w:rsidR="0005441F" w:rsidRPr="00994544" w:rsidRDefault="0005441F" w:rsidP="00C76EE5">
      <w:pPr>
        <w:jc w:val="both"/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</w:pPr>
      <w:proofErr w:type="gramStart"/>
      <w:r w:rsidRPr="00F56EEC">
        <w:rPr>
          <w:rFonts w:asciiTheme="majorBidi" w:hAnsiTheme="majorBidi" w:cstheme="majorBidi"/>
          <w:color w:val="AB1965"/>
          <w:sz w:val="24"/>
          <w:szCs w:val="24"/>
        </w:rPr>
        <w:t>(</w:t>
      </w:r>
      <w:r w:rsidRPr="00F56EEC">
        <w:rPr>
          <w:rFonts w:asciiTheme="majorBidi" w:hAnsiTheme="majorBidi" w:cstheme="majorBidi"/>
          <w:color w:val="AB1965"/>
          <w:sz w:val="24"/>
          <w:szCs w:val="24"/>
          <w:lang w:val="el-GR"/>
        </w:rPr>
        <w:t>Τι</w:t>
      </w:r>
      <w:r w:rsidRPr="00F56EEC">
        <w:rPr>
          <w:rFonts w:asciiTheme="majorBidi" w:hAnsiTheme="majorBidi" w:cstheme="majorBidi"/>
          <w:color w:val="AB1965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color w:val="AB1965"/>
          <w:sz w:val="24"/>
          <w:szCs w:val="24"/>
          <w:lang w:val="el-GR"/>
        </w:rPr>
        <w:t>είναι</w:t>
      </w:r>
      <w:r w:rsidRPr="00F56EEC">
        <w:rPr>
          <w:rFonts w:asciiTheme="majorBidi" w:hAnsiTheme="majorBidi" w:cstheme="majorBidi"/>
          <w:color w:val="AB1965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color w:val="AB1965"/>
          <w:sz w:val="24"/>
          <w:szCs w:val="24"/>
          <w:lang w:val="el-GR"/>
        </w:rPr>
        <w:t>το</w:t>
      </w:r>
      <w:r w:rsidRPr="00F56EEC">
        <w:rPr>
          <w:rFonts w:asciiTheme="majorBidi" w:hAnsiTheme="majorBidi" w:cstheme="majorBidi"/>
          <w:color w:val="AB1965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color w:val="AB1965"/>
          <w:sz w:val="24"/>
          <w:szCs w:val="24"/>
          <w:lang w:bidi="fa-IR"/>
        </w:rPr>
        <w:t>Crossing Borders).</w:t>
      </w:r>
      <w:proofErr w:type="gramEnd"/>
      <w:r w:rsidRPr="00F56EEC">
        <w:rPr>
          <w:rFonts w:asciiTheme="majorBidi" w:hAnsiTheme="majorBidi" w:cstheme="majorBidi"/>
          <w:color w:val="AB1965"/>
          <w:sz w:val="24"/>
          <w:szCs w:val="24"/>
          <w:lang w:bidi="fa-IR"/>
        </w:rPr>
        <w:t xml:space="preserve"> </w:t>
      </w:r>
      <w:r w:rsidR="00636076" w:rsidRPr="00636076">
        <w:rPr>
          <w:rFonts w:asciiTheme="majorBidi" w:hAnsiTheme="majorBidi" w:cstheme="majorBidi"/>
          <w:sz w:val="24"/>
          <w:szCs w:val="24"/>
          <w:lang w:val="el-GR"/>
        </w:rPr>
        <w:t xml:space="preserve">Το </w:t>
      </w:r>
      <w:r w:rsidR="00636076" w:rsidRPr="00636076">
        <w:rPr>
          <w:rFonts w:asciiTheme="majorBidi" w:hAnsiTheme="majorBidi" w:cstheme="majorBidi"/>
          <w:sz w:val="24"/>
          <w:szCs w:val="24"/>
        </w:rPr>
        <w:t>Crossing</w:t>
      </w:r>
      <w:r w:rsidR="00636076" w:rsidRPr="00636076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636076" w:rsidRPr="00636076">
        <w:rPr>
          <w:rFonts w:asciiTheme="majorBidi" w:hAnsiTheme="majorBidi" w:cstheme="majorBidi"/>
          <w:sz w:val="24"/>
          <w:szCs w:val="24"/>
          <w:lang w:bidi="fa-IR"/>
        </w:rPr>
        <w:t>B</w:t>
      </w:r>
      <w:r w:rsidR="00636076" w:rsidRPr="00636076">
        <w:rPr>
          <w:rFonts w:asciiTheme="majorBidi" w:hAnsiTheme="majorBidi" w:cstheme="majorBidi"/>
          <w:sz w:val="24"/>
          <w:szCs w:val="24"/>
        </w:rPr>
        <w:t>orders</w:t>
      </w:r>
      <w:r w:rsidR="00636076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636076" w:rsidRPr="00F56EEC">
        <w:rPr>
          <w:rFonts w:asciiTheme="majorBidi" w:hAnsiTheme="majorBidi" w:cstheme="majorBidi"/>
          <w:b/>
          <w:bCs/>
          <w:sz w:val="24"/>
          <w:szCs w:val="24"/>
          <w:lang w:val="el-GR"/>
        </w:rPr>
        <w:t>είναι</w:t>
      </w:r>
      <w:r w:rsidR="00636076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proofErr w:type="spellStart"/>
      <w:r w:rsidR="00221083">
        <w:rPr>
          <w:rFonts w:asciiTheme="majorBidi" w:hAnsiTheme="majorBidi" w:cstheme="majorBidi"/>
          <w:b/>
          <w:bCs/>
          <w:sz w:val="24"/>
          <w:szCs w:val="24"/>
        </w:rPr>
        <w:t>έν</w:t>
      </w:r>
      <w:proofErr w:type="spellEnd"/>
      <w:r w:rsidR="00221083">
        <w:rPr>
          <w:rFonts w:asciiTheme="majorBidi" w:hAnsiTheme="majorBidi" w:cstheme="majorBidi"/>
          <w:b/>
          <w:bCs/>
          <w:sz w:val="24"/>
          <w:szCs w:val="24"/>
        </w:rPr>
        <w:t xml:space="preserve">α από τα </w:t>
      </w:r>
      <w:proofErr w:type="spellStart"/>
      <w:r w:rsidR="00221083">
        <w:rPr>
          <w:rFonts w:asciiTheme="majorBidi" w:hAnsiTheme="majorBidi" w:cstheme="majorBidi"/>
          <w:b/>
          <w:bCs/>
          <w:sz w:val="24"/>
          <w:szCs w:val="24"/>
        </w:rPr>
        <w:t>σημ</w:t>
      </w:r>
      <w:proofErr w:type="spellEnd"/>
      <w:r w:rsidR="00221083">
        <w:rPr>
          <w:rFonts w:asciiTheme="majorBidi" w:hAnsiTheme="majorBidi" w:cstheme="majorBidi"/>
          <w:b/>
          <w:bCs/>
          <w:sz w:val="24"/>
          <w:szCs w:val="24"/>
        </w:rPr>
        <w:t>α</w:t>
      </w:r>
      <w:proofErr w:type="spellStart"/>
      <w:r w:rsidR="00221083">
        <w:rPr>
          <w:rFonts w:asciiTheme="majorBidi" w:hAnsiTheme="majorBidi" w:cstheme="majorBidi"/>
          <w:b/>
          <w:bCs/>
          <w:sz w:val="24"/>
          <w:szCs w:val="24"/>
        </w:rPr>
        <w:t>ντικότερ</w:t>
      </w:r>
      <w:proofErr w:type="spellEnd"/>
      <w:r w:rsidR="00221083">
        <w:rPr>
          <w:rFonts w:asciiTheme="majorBidi" w:hAnsiTheme="majorBidi" w:cstheme="majorBidi"/>
          <w:b/>
          <w:bCs/>
          <w:sz w:val="24"/>
          <w:szCs w:val="24"/>
        </w:rPr>
        <w:t xml:space="preserve">α </w:t>
      </w:r>
      <w:proofErr w:type="spellStart"/>
      <w:r w:rsidR="00221083">
        <w:rPr>
          <w:rFonts w:asciiTheme="majorBidi" w:hAnsiTheme="majorBidi" w:cstheme="majorBidi"/>
          <w:b/>
          <w:bCs/>
          <w:sz w:val="24"/>
          <w:szCs w:val="24"/>
        </w:rPr>
        <w:t>διεθνή</w:t>
      </w:r>
      <w:proofErr w:type="spellEnd"/>
      <w:r w:rsidR="00221083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="00221083">
        <w:rPr>
          <w:rFonts w:asciiTheme="majorBidi" w:hAnsiTheme="majorBidi" w:cstheme="majorBidi"/>
          <w:b/>
          <w:bCs/>
          <w:sz w:val="24"/>
          <w:szCs w:val="24"/>
        </w:rPr>
        <w:t>συνέδρι</w:t>
      </w:r>
      <w:proofErr w:type="spellEnd"/>
      <w:r w:rsidR="00221083">
        <w:rPr>
          <w:rFonts w:asciiTheme="majorBidi" w:hAnsiTheme="majorBidi" w:cstheme="majorBidi"/>
          <w:b/>
          <w:bCs/>
          <w:sz w:val="24"/>
          <w:szCs w:val="24"/>
        </w:rPr>
        <w:t xml:space="preserve">α </w:t>
      </w:r>
      <w:r w:rsidR="00FB0DCF">
        <w:rPr>
          <w:rFonts w:asciiTheme="majorBidi" w:hAnsiTheme="majorBidi" w:cstheme="majorBidi"/>
          <w:b/>
          <w:bCs/>
          <w:sz w:val="24"/>
          <w:szCs w:val="24"/>
          <w:lang w:val="el-GR"/>
        </w:rPr>
        <w:t xml:space="preserve">με σκοπό μία </w:t>
      </w:r>
      <w:r w:rsidR="00F326E7" w:rsidRPr="00AD45CE">
        <w:rPr>
          <w:rFonts w:asciiTheme="majorBidi" w:hAnsiTheme="majorBidi" w:cstheme="majorBidi"/>
          <w:b/>
          <w:bCs/>
          <w:sz w:val="24"/>
          <w:szCs w:val="24"/>
          <w:lang w:val="el-GR"/>
        </w:rPr>
        <w:t xml:space="preserve">πολύπλευρη </w:t>
      </w:r>
      <w:r w:rsidR="00636076" w:rsidRPr="00AD45CE">
        <w:rPr>
          <w:rFonts w:asciiTheme="majorBidi" w:hAnsiTheme="majorBidi" w:cstheme="majorBidi"/>
          <w:b/>
          <w:bCs/>
          <w:sz w:val="24"/>
          <w:szCs w:val="24"/>
          <w:lang w:val="el-GR"/>
        </w:rPr>
        <w:t xml:space="preserve">συζήτηση </w:t>
      </w:r>
      <w:r w:rsidR="00FB0DCF">
        <w:rPr>
          <w:rFonts w:asciiTheme="majorBidi" w:hAnsiTheme="majorBidi" w:cstheme="majorBidi"/>
          <w:b/>
          <w:bCs/>
          <w:sz w:val="24"/>
          <w:szCs w:val="24"/>
          <w:lang w:val="el-GR"/>
        </w:rPr>
        <w:t xml:space="preserve">και παρέμβαση </w:t>
      </w:r>
      <w:r w:rsidR="00636076" w:rsidRPr="00AD45CE">
        <w:rPr>
          <w:rFonts w:asciiTheme="majorBidi" w:hAnsiTheme="majorBidi" w:cstheme="majorBidi"/>
          <w:b/>
          <w:bCs/>
          <w:sz w:val="24"/>
          <w:szCs w:val="24"/>
          <w:lang w:val="el-GR"/>
        </w:rPr>
        <w:t>γύρω από την ευρωπαϊκή προσφυγική κρίση.</w:t>
      </w:r>
      <w:r w:rsidR="00636076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C76EE5">
        <w:rPr>
          <w:rFonts w:asciiTheme="majorBidi" w:hAnsiTheme="majorBidi" w:cstheme="majorBidi"/>
          <w:sz w:val="24"/>
          <w:szCs w:val="24"/>
          <w:lang w:val="el-GR"/>
        </w:rPr>
        <w:t>Διανοούμενοι και ακαδημαϊκοί</w:t>
      </w:r>
      <w:r w:rsidR="00636076">
        <w:rPr>
          <w:rFonts w:asciiTheme="majorBidi" w:hAnsiTheme="majorBidi" w:cstheme="majorBidi"/>
          <w:sz w:val="24"/>
          <w:szCs w:val="24"/>
          <w:lang w:val="el-GR"/>
        </w:rPr>
        <w:t xml:space="preserve">, ακτιβιστές από τα πεδία της προσφυγικής έντασης, θεσμικοί επιχειρησιακοί εταίροι από τον </w:t>
      </w:r>
      <w:r w:rsidR="00F326E7">
        <w:rPr>
          <w:rFonts w:asciiTheme="majorBidi" w:hAnsiTheme="majorBidi" w:cstheme="majorBidi"/>
          <w:sz w:val="24"/>
          <w:szCs w:val="24"/>
          <w:lang w:val="el-GR"/>
        </w:rPr>
        <w:t>χώρο</w:t>
      </w:r>
      <w:r w:rsidR="00636076">
        <w:rPr>
          <w:rFonts w:asciiTheme="majorBidi" w:hAnsiTheme="majorBidi" w:cstheme="majorBidi"/>
          <w:sz w:val="24"/>
          <w:szCs w:val="24"/>
          <w:lang w:val="el-GR"/>
        </w:rPr>
        <w:t xml:space="preserve"> των ΜΚΟ, </w:t>
      </w:r>
      <w:r>
        <w:rPr>
          <w:rFonts w:asciiTheme="majorBidi" w:hAnsiTheme="majorBidi" w:cstheme="majorBidi"/>
          <w:sz w:val="24"/>
          <w:szCs w:val="24"/>
          <w:lang w:val="el-GR"/>
        </w:rPr>
        <w:t>εθελοντές</w:t>
      </w:r>
      <w:r w:rsidR="00636076">
        <w:rPr>
          <w:rFonts w:asciiTheme="majorBidi" w:hAnsiTheme="majorBidi" w:cstheme="majorBidi"/>
          <w:sz w:val="24"/>
          <w:szCs w:val="24"/>
          <w:lang w:val="el-GR"/>
        </w:rPr>
        <w:t xml:space="preserve"> και αλληλέγγυοι από τον </w:t>
      </w:r>
      <w:r w:rsidR="00F326E7">
        <w:rPr>
          <w:rFonts w:asciiTheme="majorBidi" w:hAnsiTheme="majorBidi" w:cstheme="majorBidi"/>
          <w:sz w:val="24"/>
          <w:szCs w:val="24"/>
          <w:lang w:val="el-GR"/>
        </w:rPr>
        <w:t>κόσμο</w:t>
      </w:r>
      <w:r w:rsidR="00636076">
        <w:rPr>
          <w:rFonts w:asciiTheme="majorBidi" w:hAnsiTheme="majorBidi" w:cstheme="majorBidi"/>
          <w:sz w:val="24"/>
          <w:szCs w:val="24"/>
          <w:lang w:val="el-GR"/>
        </w:rPr>
        <w:t xml:space="preserve"> των κινημάτων και των κοινωνικών συμμαχιών</w:t>
      </w:r>
      <w:r w:rsidR="00C76EE5">
        <w:rPr>
          <w:rFonts w:asciiTheme="majorBidi" w:hAnsiTheme="majorBidi" w:cstheme="majorBidi"/>
          <w:sz w:val="24"/>
          <w:szCs w:val="24"/>
          <w:lang w:val="el-GR"/>
        </w:rPr>
        <w:t>,</w:t>
      </w:r>
      <w:r w:rsidR="00F326E7">
        <w:rPr>
          <w:rFonts w:asciiTheme="majorBidi" w:hAnsiTheme="majorBidi" w:cstheme="majorBidi"/>
          <w:sz w:val="24"/>
          <w:szCs w:val="24"/>
          <w:lang w:val="el-GR"/>
        </w:rPr>
        <w:t xml:space="preserve"> συναντιούνται στη Λέσβο 7-10 Ιου</w:t>
      </w:r>
      <w:r w:rsidR="00187519">
        <w:rPr>
          <w:rFonts w:asciiTheme="majorBidi" w:hAnsiTheme="majorBidi" w:cstheme="majorBidi"/>
          <w:sz w:val="24"/>
          <w:szCs w:val="24"/>
          <w:lang w:val="el-GR"/>
        </w:rPr>
        <w:t>λ</w:t>
      </w:r>
      <w:r w:rsidR="00F326E7">
        <w:rPr>
          <w:rFonts w:asciiTheme="majorBidi" w:hAnsiTheme="majorBidi" w:cstheme="majorBidi"/>
          <w:sz w:val="24"/>
          <w:szCs w:val="24"/>
          <w:lang w:val="el-GR"/>
        </w:rPr>
        <w:t>ίου</w:t>
      </w:r>
      <w:r>
        <w:rPr>
          <w:rFonts w:asciiTheme="majorBidi" w:hAnsiTheme="majorBidi" w:cstheme="majorBidi"/>
          <w:sz w:val="24"/>
          <w:szCs w:val="24"/>
          <w:lang w:val="el-GR"/>
        </w:rPr>
        <w:t xml:space="preserve"> για να συζητήσουν τις πολλαπλές όψεις της προσφυγικής κρίσης:</w:t>
      </w:r>
      <w:r w:rsidR="00B12F9B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B12F9B"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 xml:space="preserve">την πολιτική των κλειστών συνόρων ως πολιτική βίας και αδιεξόδου, την ανατροπή των κανόνων δικαίου </w:t>
      </w:r>
      <w:r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 xml:space="preserve">στο </w:t>
      </w:r>
      <w:r w:rsidR="00B12F9B"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lastRenderedPageBreak/>
        <w:t xml:space="preserve">ασφικτικό περιβάλλον του αυξανόμενου </w:t>
      </w:r>
      <w:r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>δημοκρατικού ελ</w:t>
      </w:r>
      <w:r w:rsidR="00B12F9B"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>λ</w:t>
      </w:r>
      <w:r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>είματος</w:t>
      </w:r>
      <w:r w:rsidR="00B12F9B"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 xml:space="preserve">, </w:t>
      </w:r>
      <w:r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>τ</w:t>
      </w:r>
      <w:r w:rsidR="00B12F9B"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>ο ντόμινο των εξελίξεων</w:t>
      </w:r>
      <w:r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 xml:space="preserve"> </w:t>
      </w:r>
      <w:r w:rsidR="00B12F9B"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 xml:space="preserve">της προσφυγικής κρίσης </w:t>
      </w:r>
      <w:r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 xml:space="preserve">και τη σημασία τους </w:t>
      </w:r>
      <w:r w:rsidR="00B12F9B"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>στο επίκεντρο και τη μεθόριο των ευρωπαϊκών και παγκόσμιων εξελίξεων,</w:t>
      </w:r>
      <w:r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 xml:space="preserve"> το μεγάλο κε</w:t>
      </w:r>
      <w:r w:rsidR="00B12F9B"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>φάλαιο των δικτύων αλληλεγγύης</w:t>
      </w:r>
      <w:r w:rsidR="00573F89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 xml:space="preserve"> παγκοσμίως</w:t>
      </w:r>
      <w:r w:rsidR="00B12F9B" w:rsidRPr="00994544">
        <w:rPr>
          <w:rFonts w:asciiTheme="majorBidi" w:hAnsiTheme="majorBidi" w:cstheme="majorBidi"/>
          <w:color w:val="595959" w:themeColor="text1" w:themeTint="A6"/>
          <w:sz w:val="24"/>
          <w:szCs w:val="24"/>
          <w:lang w:val="el-GR"/>
        </w:rPr>
        <w:t>.</w:t>
      </w:r>
    </w:p>
    <w:p w14:paraId="31097B3D" w14:textId="77777777" w:rsidR="001238F3" w:rsidRDefault="003076B2" w:rsidP="00573F89">
      <w:pPr>
        <w:jc w:val="both"/>
        <w:rPr>
          <w:rFonts w:asciiTheme="majorBidi" w:hAnsiTheme="majorBidi" w:cstheme="majorBidi"/>
          <w:sz w:val="24"/>
          <w:szCs w:val="24"/>
          <w:lang w:val="el-GR"/>
        </w:rPr>
      </w:pPr>
      <w:r w:rsidRPr="00F56EEC">
        <w:rPr>
          <w:rFonts w:asciiTheme="majorBidi" w:hAnsiTheme="majorBidi" w:cstheme="majorBidi"/>
          <w:color w:val="AB1965"/>
          <w:sz w:val="24"/>
          <w:szCs w:val="24"/>
          <w:lang w:val="el-GR"/>
        </w:rPr>
        <w:t xml:space="preserve">(Στοιχεία διοργάνωσης). 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>Η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l-GR"/>
        </w:rPr>
        <w:t>μεγάλη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l-GR"/>
        </w:rPr>
        <w:t>αυτή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l-GR"/>
        </w:rPr>
        <w:t>συνάντηση</w:t>
      </w:r>
      <w:r w:rsidR="00B12F9B"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l-GR"/>
        </w:rPr>
        <w:t>διοργανώνεται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l-GR"/>
        </w:rPr>
        <w:t>από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hyperlink r:id="rId10" w:history="1">
        <w:r w:rsidRPr="00BD6019">
          <w:rPr>
            <w:rStyle w:val="Hyperlink"/>
            <w:rFonts w:asciiTheme="majorBidi" w:hAnsiTheme="majorBidi" w:cstheme="majorBidi"/>
            <w:i/>
            <w:iCs/>
            <w:sz w:val="24"/>
            <w:szCs w:val="24"/>
          </w:rPr>
          <w:t>The</w:t>
        </w:r>
        <w:r w:rsidRPr="00BD6019">
          <w:rPr>
            <w:rStyle w:val="Hyperlink"/>
            <w:rFonts w:asciiTheme="majorBidi" w:hAnsiTheme="majorBidi" w:cstheme="majorBidi"/>
            <w:i/>
            <w:iCs/>
            <w:sz w:val="24"/>
            <w:szCs w:val="24"/>
            <w:lang w:val="el-GR"/>
          </w:rPr>
          <w:t xml:space="preserve"> </w:t>
        </w:r>
        <w:r w:rsidRPr="00BD6019">
          <w:rPr>
            <w:rStyle w:val="Hyperlink"/>
            <w:rFonts w:asciiTheme="majorBidi" w:hAnsiTheme="majorBidi" w:cstheme="majorBidi"/>
            <w:i/>
            <w:iCs/>
            <w:sz w:val="24"/>
            <w:szCs w:val="24"/>
          </w:rPr>
          <w:t>Cooperative</w:t>
        </w:r>
        <w:r w:rsidRPr="00BD6019">
          <w:rPr>
            <w:rStyle w:val="Hyperlink"/>
            <w:rFonts w:asciiTheme="majorBidi" w:hAnsiTheme="majorBidi" w:cstheme="majorBidi"/>
            <w:i/>
            <w:iCs/>
            <w:sz w:val="24"/>
            <w:szCs w:val="24"/>
            <w:lang w:val="el-GR"/>
          </w:rPr>
          <w:t xml:space="preserve"> </w:t>
        </w:r>
        <w:r w:rsidRPr="00BD6019">
          <w:rPr>
            <w:rStyle w:val="Hyperlink"/>
            <w:rFonts w:asciiTheme="majorBidi" w:hAnsiTheme="majorBidi" w:cstheme="majorBidi"/>
            <w:i/>
            <w:iCs/>
            <w:sz w:val="24"/>
            <w:szCs w:val="24"/>
          </w:rPr>
          <w:t>Institute</w:t>
        </w:r>
        <w:r w:rsidRPr="00BD6019">
          <w:rPr>
            <w:rStyle w:val="Hyperlink"/>
            <w:rFonts w:asciiTheme="majorBidi" w:hAnsiTheme="majorBidi" w:cstheme="majorBidi"/>
            <w:i/>
            <w:iCs/>
            <w:sz w:val="24"/>
            <w:szCs w:val="24"/>
            <w:lang w:val="el-GR"/>
          </w:rPr>
          <w:t xml:space="preserve"> </w:t>
        </w:r>
        <w:r w:rsidRPr="00BD6019">
          <w:rPr>
            <w:rStyle w:val="Hyperlink"/>
            <w:rFonts w:asciiTheme="majorBidi" w:hAnsiTheme="majorBidi" w:cstheme="majorBidi"/>
            <w:i/>
            <w:iCs/>
            <w:sz w:val="24"/>
            <w:szCs w:val="24"/>
          </w:rPr>
          <w:t>for</w:t>
        </w:r>
        <w:r w:rsidRPr="00BD6019">
          <w:rPr>
            <w:rStyle w:val="Hyperlink"/>
            <w:rFonts w:asciiTheme="majorBidi" w:hAnsiTheme="majorBidi" w:cstheme="majorBidi"/>
            <w:i/>
            <w:iCs/>
            <w:sz w:val="24"/>
            <w:szCs w:val="24"/>
            <w:lang w:val="el-GR"/>
          </w:rPr>
          <w:t xml:space="preserve"> </w:t>
        </w:r>
        <w:r w:rsidRPr="00BD6019">
          <w:rPr>
            <w:rStyle w:val="Hyperlink"/>
            <w:rFonts w:asciiTheme="majorBidi" w:hAnsiTheme="majorBidi" w:cstheme="majorBidi"/>
            <w:i/>
            <w:iCs/>
            <w:sz w:val="24"/>
            <w:szCs w:val="24"/>
          </w:rPr>
          <w:t>Transnational</w:t>
        </w:r>
        <w:r w:rsidRPr="00BD6019">
          <w:rPr>
            <w:rStyle w:val="Hyperlink"/>
            <w:rFonts w:asciiTheme="majorBidi" w:hAnsiTheme="majorBidi" w:cstheme="majorBidi"/>
            <w:i/>
            <w:iCs/>
            <w:sz w:val="24"/>
            <w:szCs w:val="24"/>
            <w:lang w:val="el-GR"/>
          </w:rPr>
          <w:t xml:space="preserve"> </w:t>
        </w:r>
        <w:r w:rsidRPr="00BD6019">
          <w:rPr>
            <w:rStyle w:val="Hyperlink"/>
            <w:rFonts w:asciiTheme="majorBidi" w:hAnsiTheme="majorBidi" w:cstheme="majorBidi"/>
            <w:i/>
            <w:iCs/>
            <w:sz w:val="24"/>
            <w:szCs w:val="24"/>
          </w:rPr>
          <w:t>Studies</w:t>
        </w:r>
      </w:hyperlink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l-GR"/>
        </w:rPr>
        <w:t>σε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l-GR"/>
        </w:rPr>
        <w:t>συνεργασία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l-GR"/>
        </w:rPr>
        <w:t>με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l-GR"/>
        </w:rPr>
        <w:t>το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l-GR"/>
        </w:rPr>
        <w:t>Πανεπιστήμιο του Αιγαίου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(</w:t>
      </w:r>
      <w:r w:rsidRPr="003076B2">
        <w:rPr>
          <w:rFonts w:asciiTheme="majorBidi" w:hAnsiTheme="majorBidi" w:cstheme="majorBidi"/>
          <w:sz w:val="24"/>
          <w:szCs w:val="24"/>
        </w:rPr>
        <w:t>Laboratory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Pr="003076B2">
        <w:rPr>
          <w:rFonts w:asciiTheme="majorBidi" w:hAnsiTheme="majorBidi" w:cstheme="majorBidi"/>
          <w:sz w:val="24"/>
          <w:szCs w:val="24"/>
        </w:rPr>
        <w:t>EKNEXA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>-</w:t>
      </w:r>
      <w:r w:rsidRPr="003076B2">
        <w:rPr>
          <w:rFonts w:asciiTheme="majorBidi" w:hAnsiTheme="majorBidi" w:cstheme="majorBidi"/>
          <w:sz w:val="24"/>
          <w:szCs w:val="24"/>
        </w:rPr>
        <w:t>Department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Pr="003076B2">
        <w:rPr>
          <w:rFonts w:asciiTheme="majorBidi" w:hAnsiTheme="majorBidi" w:cstheme="majorBidi"/>
          <w:sz w:val="24"/>
          <w:szCs w:val="24"/>
        </w:rPr>
        <w:t>of</w:t>
      </w:r>
      <w:r w:rsidRPr="003076B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Pr="003076B2">
        <w:rPr>
          <w:rFonts w:asciiTheme="majorBidi" w:hAnsiTheme="majorBidi" w:cstheme="majorBidi"/>
          <w:sz w:val="24"/>
          <w:szCs w:val="24"/>
        </w:rPr>
        <w:t>Sociology</w:t>
      </w:r>
      <w:r w:rsidR="001238F3">
        <w:rPr>
          <w:rFonts w:asciiTheme="majorBidi" w:hAnsiTheme="majorBidi" w:cstheme="majorBidi"/>
          <w:sz w:val="24"/>
          <w:szCs w:val="24"/>
          <w:lang w:val="el-GR"/>
        </w:rPr>
        <w:t>) και έχει τη μορφή</w:t>
      </w:r>
      <w:r w:rsidR="00BD6019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BD6019" w:rsidRPr="00BD6019">
        <w:rPr>
          <w:rFonts w:asciiTheme="majorBidi" w:hAnsiTheme="majorBidi" w:cstheme="majorBidi"/>
          <w:sz w:val="24"/>
          <w:szCs w:val="24"/>
          <w:lang w:val="el-GR"/>
        </w:rPr>
        <w:t>διεθν</w:t>
      </w:r>
      <w:r w:rsidR="001238F3">
        <w:rPr>
          <w:rFonts w:asciiTheme="majorBidi" w:hAnsiTheme="majorBidi" w:cstheme="majorBidi"/>
          <w:sz w:val="24"/>
          <w:szCs w:val="24"/>
          <w:lang w:val="el-GR"/>
        </w:rPr>
        <w:t>ούς</w:t>
      </w:r>
      <w:r w:rsidR="00BD6019" w:rsidRPr="00BD6019">
        <w:rPr>
          <w:rFonts w:asciiTheme="majorBidi" w:hAnsiTheme="majorBidi" w:cstheme="majorBidi"/>
          <w:sz w:val="24"/>
          <w:szCs w:val="24"/>
          <w:lang w:val="el-GR"/>
        </w:rPr>
        <w:t xml:space="preserve"> συνέδριο</w:t>
      </w:r>
      <w:r w:rsidR="001238F3">
        <w:rPr>
          <w:rFonts w:asciiTheme="majorBidi" w:hAnsiTheme="majorBidi" w:cstheme="majorBidi"/>
          <w:sz w:val="24"/>
          <w:szCs w:val="24"/>
          <w:lang w:val="el-GR"/>
        </w:rPr>
        <w:t>υ</w:t>
      </w:r>
      <w:r w:rsidR="00BD6019">
        <w:rPr>
          <w:rFonts w:asciiTheme="majorBidi" w:hAnsiTheme="majorBidi" w:cstheme="majorBidi"/>
          <w:sz w:val="24"/>
          <w:szCs w:val="24"/>
          <w:lang w:val="el-GR"/>
        </w:rPr>
        <w:t xml:space="preserve"> με</w:t>
      </w:r>
      <w:r>
        <w:rPr>
          <w:rFonts w:asciiTheme="majorBidi" w:hAnsiTheme="majorBidi" w:cstheme="majorBidi"/>
          <w:sz w:val="24"/>
          <w:szCs w:val="24"/>
          <w:lang w:val="el-GR"/>
        </w:rPr>
        <w:t xml:space="preserve"> ομιλητές και </w:t>
      </w:r>
      <w:r w:rsidR="00BD6019">
        <w:rPr>
          <w:rFonts w:asciiTheme="majorBidi" w:hAnsiTheme="majorBidi" w:cstheme="majorBidi"/>
          <w:sz w:val="24"/>
          <w:szCs w:val="24"/>
          <w:lang w:val="el-GR"/>
        </w:rPr>
        <w:t xml:space="preserve">συμμετέχοντες </w:t>
      </w:r>
      <w:r>
        <w:rPr>
          <w:rFonts w:asciiTheme="majorBidi" w:hAnsiTheme="majorBidi" w:cstheme="majorBidi"/>
          <w:sz w:val="24"/>
          <w:szCs w:val="24"/>
          <w:lang w:val="el-GR"/>
        </w:rPr>
        <w:t xml:space="preserve">από την Ευρώπη, την Αμερική, τον Καναδά, τη Λατινική Αμερική. 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 xml:space="preserve">Η επιλογή της </w:t>
      </w:r>
      <w:r w:rsidR="001238F3" w:rsidRPr="00344A6D">
        <w:rPr>
          <w:rFonts w:asciiTheme="majorBidi" w:hAnsiTheme="majorBidi" w:cstheme="majorBidi"/>
          <w:sz w:val="24"/>
          <w:szCs w:val="24"/>
          <w:lang w:val="el-GR"/>
        </w:rPr>
        <w:t xml:space="preserve">Λέσβου αποτελεί </w:t>
      </w:r>
      <w:r w:rsidR="00286108" w:rsidRPr="00344A6D">
        <w:rPr>
          <w:rFonts w:asciiTheme="majorBidi" w:hAnsiTheme="majorBidi" w:cstheme="majorBidi"/>
          <w:sz w:val="24"/>
          <w:szCs w:val="24"/>
          <w:lang w:val="el-GR"/>
        </w:rPr>
        <w:t>ένα κομβικό</w:t>
      </w:r>
      <w:r w:rsidR="001238F3" w:rsidRPr="00344A6D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286108" w:rsidRPr="00344A6D">
        <w:rPr>
          <w:rFonts w:asciiTheme="majorBidi" w:hAnsiTheme="majorBidi" w:cstheme="majorBidi"/>
          <w:sz w:val="24"/>
          <w:szCs w:val="24"/>
          <w:lang w:val="el-GR"/>
        </w:rPr>
        <w:t xml:space="preserve">και ιδιαίτερης σημασίας </w:t>
      </w:r>
      <w:r w:rsidR="001238F3" w:rsidRPr="00344A6D">
        <w:rPr>
          <w:rFonts w:asciiTheme="majorBidi" w:hAnsiTheme="majorBidi" w:cstheme="majorBidi"/>
          <w:sz w:val="24"/>
          <w:szCs w:val="24"/>
          <w:lang w:val="el-GR"/>
        </w:rPr>
        <w:t>σημ</w:t>
      </w:r>
      <w:r w:rsidR="00286108" w:rsidRPr="00344A6D">
        <w:rPr>
          <w:rFonts w:asciiTheme="majorBidi" w:hAnsiTheme="majorBidi" w:cstheme="majorBidi"/>
          <w:sz w:val="24"/>
          <w:szCs w:val="24"/>
          <w:lang w:val="el-GR"/>
        </w:rPr>
        <w:t>είο</w:t>
      </w:r>
      <w:r w:rsidR="001238F3" w:rsidRPr="00344A6D">
        <w:rPr>
          <w:rFonts w:asciiTheme="majorBidi" w:hAnsiTheme="majorBidi" w:cstheme="majorBidi"/>
          <w:sz w:val="24"/>
          <w:szCs w:val="24"/>
          <w:lang w:val="el-GR"/>
        </w:rPr>
        <w:t xml:space="preserve"> του οργανωτικού σχεδι</w:t>
      </w:r>
      <w:r w:rsidR="00286108" w:rsidRPr="00344A6D">
        <w:rPr>
          <w:rFonts w:asciiTheme="majorBidi" w:hAnsiTheme="majorBidi" w:cstheme="majorBidi"/>
          <w:sz w:val="24"/>
          <w:szCs w:val="24"/>
          <w:lang w:val="el-GR"/>
        </w:rPr>
        <w:t>ασμού</w:t>
      </w:r>
      <w:r w:rsidR="001238F3" w:rsidRPr="00344A6D">
        <w:rPr>
          <w:rFonts w:asciiTheme="majorBidi" w:hAnsiTheme="majorBidi" w:cstheme="majorBidi"/>
          <w:sz w:val="24"/>
          <w:szCs w:val="24"/>
          <w:lang w:val="el-GR"/>
        </w:rPr>
        <w:t xml:space="preserve">. </w:t>
      </w:r>
      <w:r w:rsidR="00C44E74">
        <w:rPr>
          <w:rFonts w:asciiTheme="majorBidi" w:hAnsiTheme="majorBidi" w:cstheme="majorBidi"/>
          <w:sz w:val="24"/>
          <w:szCs w:val="24"/>
          <w:lang w:val="el-GR"/>
        </w:rPr>
        <w:t xml:space="preserve">Είναι </w:t>
      </w:r>
      <w:r w:rsidR="00286108">
        <w:rPr>
          <w:rFonts w:asciiTheme="majorBidi" w:hAnsiTheme="majorBidi" w:cstheme="majorBidi"/>
          <w:sz w:val="24"/>
          <w:szCs w:val="24"/>
          <w:lang w:val="el-GR"/>
        </w:rPr>
        <w:t xml:space="preserve">καταρχήν </w:t>
      </w:r>
      <w:r w:rsidR="00C44E74">
        <w:rPr>
          <w:rFonts w:asciiTheme="majorBidi" w:hAnsiTheme="majorBidi" w:cstheme="majorBidi"/>
          <w:sz w:val="24"/>
          <w:szCs w:val="24"/>
          <w:lang w:val="el-GR"/>
        </w:rPr>
        <w:t xml:space="preserve">ένα δείγμα </w:t>
      </w:r>
      <w:r w:rsidR="00286108" w:rsidRPr="00286108">
        <w:rPr>
          <w:rFonts w:asciiTheme="majorBidi" w:hAnsiTheme="majorBidi" w:cstheme="majorBidi"/>
          <w:sz w:val="24"/>
          <w:szCs w:val="24"/>
          <w:lang w:val="el-GR"/>
        </w:rPr>
        <w:t>έμπρακτης στήριξης και αλληλεγγύης</w:t>
      </w:r>
      <w:r w:rsidR="00286108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286108" w:rsidRPr="00286108">
        <w:rPr>
          <w:rFonts w:asciiTheme="majorBidi" w:hAnsiTheme="majorBidi" w:cstheme="majorBidi"/>
          <w:b/>
          <w:bCs/>
          <w:sz w:val="24"/>
          <w:szCs w:val="24"/>
          <w:lang w:val="el-GR"/>
        </w:rPr>
        <w:t>και είναι η πρώτη φορά που ένα συνέδριο με τόσους ακαδημαϊκούς, διανοούμενους, πολιτικούς</w:t>
      </w:r>
      <w:r w:rsidR="00AD45CE">
        <w:rPr>
          <w:rFonts w:asciiTheme="majorBidi" w:hAnsiTheme="majorBidi" w:cstheme="majorBidi"/>
          <w:b/>
          <w:bCs/>
          <w:sz w:val="24"/>
          <w:szCs w:val="24"/>
          <w:lang w:val="el-GR"/>
        </w:rPr>
        <w:t>,</w:t>
      </w:r>
      <w:r w:rsidR="00286108" w:rsidRPr="00286108">
        <w:rPr>
          <w:rFonts w:asciiTheme="majorBidi" w:hAnsiTheme="majorBidi" w:cstheme="majorBidi"/>
          <w:b/>
          <w:bCs/>
          <w:sz w:val="24"/>
          <w:szCs w:val="24"/>
          <w:lang w:val="el-GR"/>
        </w:rPr>
        <w:t xml:space="preserve"> γίνεται όχι σε κάποιον αντίστοιχο μέρος, αλλά μέσα στο ίδιο το πεδίο δράσης, στην πρώτη γραμμή, σε ένα από τα πιο σκληρά και δύσκολα μέτωπα της προσφυγικής κρίσης.</w:t>
      </w:r>
      <w:r w:rsidR="00286108">
        <w:rPr>
          <w:rFonts w:asciiTheme="majorBidi" w:hAnsiTheme="majorBidi" w:cstheme="majorBidi"/>
          <w:sz w:val="24"/>
          <w:szCs w:val="24"/>
          <w:lang w:val="el-GR"/>
        </w:rPr>
        <w:t xml:space="preserve"> Και αυτό είναι μια ειδιοποιός διαφορά αυτού του συνεδρίου που μαρτυρά τον ρόλο που θέλει να παίξει στις εξελίξεις του προσφυγικού και ευρύτερα. </w:t>
      </w:r>
      <w:r w:rsidR="00E75632">
        <w:rPr>
          <w:rFonts w:asciiTheme="majorBidi" w:hAnsiTheme="majorBidi" w:cstheme="majorBidi"/>
          <w:sz w:val="24"/>
          <w:szCs w:val="24"/>
          <w:lang w:val="el-GR"/>
        </w:rPr>
        <w:t>Η Λέσβος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>,</w:t>
      </w:r>
      <w:r w:rsidR="00E7563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286108">
        <w:rPr>
          <w:rFonts w:asciiTheme="majorBidi" w:hAnsiTheme="majorBidi" w:cstheme="majorBidi"/>
          <w:sz w:val="24"/>
          <w:szCs w:val="24"/>
          <w:lang w:val="el-GR"/>
        </w:rPr>
        <w:t xml:space="preserve">που 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 xml:space="preserve">ασφαλώς </w:t>
      </w:r>
      <w:r w:rsidR="00286108">
        <w:rPr>
          <w:rFonts w:asciiTheme="majorBidi" w:hAnsiTheme="majorBidi" w:cstheme="majorBidi"/>
          <w:sz w:val="24"/>
          <w:szCs w:val="24"/>
          <w:lang w:val="el-GR"/>
        </w:rPr>
        <w:t>αποτελεί</w:t>
      </w:r>
      <w:r w:rsidR="001238F3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AD45CE">
        <w:rPr>
          <w:rFonts w:asciiTheme="majorBidi" w:hAnsiTheme="majorBidi" w:cstheme="majorBidi"/>
          <w:sz w:val="24"/>
          <w:szCs w:val="24"/>
          <w:lang w:val="el-GR"/>
        </w:rPr>
        <w:t>τον πρώτο</w:t>
      </w:r>
      <w:r w:rsidR="001238F3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AD45CE">
        <w:rPr>
          <w:rFonts w:asciiTheme="majorBidi" w:hAnsiTheme="majorBidi" w:cstheme="majorBidi"/>
          <w:sz w:val="24"/>
          <w:szCs w:val="24"/>
          <w:lang w:val="el-GR"/>
        </w:rPr>
        <w:t>προορισμό</w:t>
      </w:r>
      <w:r w:rsidR="001238F3">
        <w:rPr>
          <w:rFonts w:asciiTheme="majorBidi" w:hAnsiTheme="majorBidi" w:cstheme="majorBidi"/>
          <w:sz w:val="24"/>
          <w:szCs w:val="24"/>
          <w:lang w:val="el-GR"/>
        </w:rPr>
        <w:t xml:space="preserve"> και </w:t>
      </w:r>
      <w:r w:rsidR="00AD45CE">
        <w:rPr>
          <w:rFonts w:asciiTheme="majorBidi" w:hAnsiTheme="majorBidi" w:cstheme="majorBidi"/>
          <w:sz w:val="24"/>
          <w:szCs w:val="24"/>
          <w:lang w:val="el-GR"/>
        </w:rPr>
        <w:t>τον</w:t>
      </w:r>
      <w:r w:rsidR="002A13AD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1238F3">
        <w:rPr>
          <w:rFonts w:asciiTheme="majorBidi" w:hAnsiTheme="majorBidi" w:cstheme="majorBidi"/>
          <w:sz w:val="24"/>
          <w:szCs w:val="24"/>
          <w:lang w:val="el-GR"/>
        </w:rPr>
        <w:t>μεγαλύ</w:t>
      </w:r>
      <w:r w:rsidR="00AD45CE">
        <w:rPr>
          <w:rFonts w:asciiTheme="majorBidi" w:hAnsiTheme="majorBidi" w:cstheme="majorBidi"/>
          <w:sz w:val="24"/>
          <w:szCs w:val="24"/>
          <w:lang w:val="el-GR"/>
        </w:rPr>
        <w:t>τερο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 xml:space="preserve"> υποδοχέα</w:t>
      </w:r>
      <w:r w:rsidR="002A13AD">
        <w:rPr>
          <w:rFonts w:asciiTheme="majorBidi" w:hAnsiTheme="majorBidi" w:cstheme="majorBidi"/>
          <w:sz w:val="24"/>
          <w:szCs w:val="24"/>
          <w:lang w:val="el-GR"/>
        </w:rPr>
        <w:t xml:space="preserve"> αλλεπάλληλων προσφυγικών και μεταναστευτικών ροών εδώ και δύο 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>περίπου χρόνια. Αναμφίβολα, ε</w:t>
      </w:r>
      <w:r w:rsidR="002A13AD">
        <w:rPr>
          <w:rFonts w:asciiTheme="majorBidi" w:hAnsiTheme="majorBidi" w:cstheme="majorBidi"/>
          <w:sz w:val="24"/>
          <w:szCs w:val="24"/>
          <w:lang w:val="el-GR"/>
        </w:rPr>
        <w:t>πίκεντρο</w:t>
      </w:r>
      <w:r w:rsidR="001238F3">
        <w:rPr>
          <w:rFonts w:asciiTheme="majorBidi" w:hAnsiTheme="majorBidi" w:cstheme="majorBidi"/>
          <w:sz w:val="24"/>
          <w:szCs w:val="24"/>
          <w:lang w:val="el-GR"/>
        </w:rPr>
        <w:t xml:space="preserve"> δραματικών κορυφώσεων </w:t>
      </w:r>
      <w:r w:rsidR="00E75632">
        <w:rPr>
          <w:rFonts w:asciiTheme="majorBidi" w:hAnsiTheme="majorBidi" w:cstheme="majorBidi"/>
          <w:sz w:val="24"/>
          <w:szCs w:val="24"/>
          <w:lang w:val="el-GR"/>
        </w:rPr>
        <w:t xml:space="preserve">γύρω από 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>το προσφυγικό και</w:t>
      </w:r>
      <w:r w:rsidR="00E75632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1238F3">
        <w:rPr>
          <w:rFonts w:asciiTheme="majorBidi" w:hAnsiTheme="majorBidi" w:cstheme="majorBidi"/>
          <w:sz w:val="24"/>
          <w:szCs w:val="24"/>
          <w:lang w:val="el-GR"/>
        </w:rPr>
        <w:t xml:space="preserve">σημείο υψηλού συμβολισμού </w:t>
      </w:r>
      <w:r w:rsidR="002A13AD">
        <w:rPr>
          <w:rFonts w:asciiTheme="majorBidi" w:hAnsiTheme="majorBidi" w:cstheme="majorBidi"/>
          <w:sz w:val="24"/>
          <w:szCs w:val="24"/>
          <w:lang w:val="el-GR"/>
        </w:rPr>
        <w:t>που οι εικόνε</w:t>
      </w:r>
      <w:r w:rsidR="00E75632">
        <w:rPr>
          <w:rFonts w:asciiTheme="majorBidi" w:hAnsiTheme="majorBidi" w:cstheme="majorBidi"/>
          <w:sz w:val="24"/>
          <w:szCs w:val="24"/>
          <w:lang w:val="el-GR"/>
        </w:rPr>
        <w:t xml:space="preserve">ς του θα </w:t>
      </w:r>
      <w:r w:rsidR="00AD45CE">
        <w:rPr>
          <w:rFonts w:asciiTheme="majorBidi" w:hAnsiTheme="majorBidi" w:cstheme="majorBidi"/>
          <w:sz w:val="24"/>
          <w:szCs w:val="24"/>
          <w:lang w:val="el-GR"/>
        </w:rPr>
        <w:t>προστεθούν στην</w:t>
      </w:r>
      <w:r w:rsidR="00E75632">
        <w:rPr>
          <w:rFonts w:asciiTheme="majorBidi" w:hAnsiTheme="majorBidi" w:cstheme="majorBidi"/>
          <w:sz w:val="24"/>
          <w:szCs w:val="24"/>
          <w:lang w:val="el-GR"/>
        </w:rPr>
        <w:t xml:space="preserve"> ιστορία του προσφυγικού ζητήματος. </w:t>
      </w:r>
    </w:p>
    <w:p w14:paraId="53C9B04C" w14:textId="77777777" w:rsidR="00C44E74" w:rsidRPr="00FF3D31" w:rsidRDefault="00F56EEC" w:rsidP="00573F89">
      <w:pPr>
        <w:jc w:val="both"/>
        <w:rPr>
          <w:rFonts w:asciiTheme="majorBidi" w:hAnsiTheme="majorBidi" w:cstheme="majorBidi"/>
          <w:sz w:val="24"/>
          <w:szCs w:val="24"/>
        </w:rPr>
      </w:pPr>
      <w:r w:rsidRPr="00F56EEC">
        <w:rPr>
          <w:rFonts w:asciiTheme="majorBidi" w:hAnsiTheme="majorBidi" w:cstheme="majorBidi"/>
          <w:color w:val="AB1965"/>
          <w:sz w:val="24"/>
          <w:szCs w:val="24"/>
          <w:lang w:val="el-GR"/>
        </w:rPr>
        <w:t>(Ομιλητές).</w:t>
      </w:r>
      <w:r w:rsidRPr="00F56EEC">
        <w:rPr>
          <w:color w:val="AB1965"/>
          <w:lang w:val="el-GR"/>
        </w:rPr>
        <w:t xml:space="preserve"> </w:t>
      </w:r>
      <w:r w:rsidRPr="00F56EEC">
        <w:rPr>
          <w:rFonts w:asciiTheme="majorBidi" w:hAnsiTheme="majorBidi" w:cstheme="majorBidi"/>
          <w:sz w:val="24"/>
          <w:szCs w:val="24"/>
          <w:lang w:val="el-GR"/>
        </w:rPr>
        <w:t xml:space="preserve">Το Crossing Borders </w:t>
      </w:r>
      <w:r w:rsidRPr="00F56EEC">
        <w:rPr>
          <w:rFonts w:asciiTheme="majorBidi" w:hAnsiTheme="majorBidi" w:cstheme="majorBidi"/>
          <w:b/>
          <w:bCs/>
          <w:sz w:val="24"/>
          <w:szCs w:val="24"/>
          <w:lang w:val="el-GR"/>
        </w:rPr>
        <w:t>είναι</w:t>
      </w:r>
      <w:r w:rsidRPr="00F56EEC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Pr="00F56EEC">
        <w:rPr>
          <w:rFonts w:asciiTheme="majorBidi" w:hAnsiTheme="majorBidi" w:cstheme="majorBidi"/>
          <w:b/>
          <w:bCs/>
          <w:sz w:val="24"/>
          <w:szCs w:val="24"/>
          <w:lang w:val="el-GR"/>
        </w:rPr>
        <w:t>η μεγαλύτερη συνάντηση που πραγματοποιείται για το προσφυγικό στην Ευρώπη και διεθνώς.</w:t>
      </w:r>
      <w:r>
        <w:rPr>
          <w:rFonts w:asciiTheme="majorBidi" w:hAnsiTheme="majorBidi" w:cstheme="majorBidi"/>
          <w:sz w:val="24"/>
          <w:szCs w:val="24"/>
          <w:lang w:val="el-GR"/>
        </w:rPr>
        <w:t xml:space="preserve"> Τα δύο προηγούμενα χρόνια </w:t>
      </w:r>
      <w:r w:rsidR="00344A6D">
        <w:rPr>
          <w:rFonts w:asciiTheme="majorBidi" w:hAnsiTheme="majorBidi" w:cstheme="majorBidi"/>
          <w:sz w:val="24"/>
          <w:szCs w:val="24"/>
          <w:lang w:val="el-GR"/>
        </w:rPr>
        <w:t>των ραγδαίων εξελίξεων υπήρξαν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344A6D">
        <w:rPr>
          <w:rFonts w:asciiTheme="majorBidi" w:hAnsiTheme="majorBidi" w:cstheme="majorBidi"/>
          <w:sz w:val="24"/>
          <w:szCs w:val="24"/>
          <w:lang w:val="el-GR"/>
        </w:rPr>
        <w:t xml:space="preserve">μικρής κλίμακας συζητήσεις για το θέμα. 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>Είναι</w:t>
      </w:r>
      <w:r w:rsidR="00344A6D">
        <w:rPr>
          <w:rFonts w:asciiTheme="majorBidi" w:hAnsiTheme="majorBidi" w:cstheme="majorBidi"/>
          <w:sz w:val="24"/>
          <w:szCs w:val="24"/>
          <w:lang w:val="el-GR"/>
        </w:rPr>
        <w:t xml:space="preserve"> η πρώτη φορά που τόσοι πολλοί και σημαντικοί από διαφορετικούς χώρους, από τους σημαντικότερους των θεωρητικών έως τους 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 xml:space="preserve">ξεχωριστά </w:t>
      </w:r>
      <w:r w:rsidR="00344A6D">
        <w:rPr>
          <w:rFonts w:asciiTheme="majorBidi" w:hAnsiTheme="majorBidi" w:cstheme="majorBidi"/>
          <w:sz w:val="24"/>
          <w:szCs w:val="24"/>
          <w:lang w:val="el-GR"/>
        </w:rPr>
        <w:t>σημαντικούς αλληλέγγυους και εθελοντές</w:t>
      </w:r>
      <w:r w:rsidR="00907F11">
        <w:rPr>
          <w:rFonts w:asciiTheme="majorBidi" w:hAnsiTheme="majorBidi" w:cstheme="majorBidi"/>
          <w:sz w:val="24"/>
          <w:szCs w:val="24"/>
          <w:lang w:val="el-GR"/>
        </w:rPr>
        <w:t>, από τους ακτιβιστές διεθνούς δράσης έως τους επιχειρησιακούς της διεθνούς εμπειρίας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>,</w:t>
      </w:r>
      <w:r w:rsidR="00907F11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907F11" w:rsidRPr="00907F11">
        <w:rPr>
          <w:rFonts w:asciiTheme="majorBidi" w:hAnsiTheme="majorBidi" w:cstheme="majorBidi"/>
          <w:sz w:val="24"/>
          <w:szCs w:val="24"/>
          <w:lang w:val="el-GR"/>
        </w:rPr>
        <w:t>από την Ελλάδα, την Ευρώπη και τον κόσμο,</w:t>
      </w:r>
      <w:r w:rsidR="00907F11">
        <w:rPr>
          <w:rFonts w:asciiTheme="majorBidi" w:hAnsiTheme="majorBidi" w:cstheme="majorBidi"/>
          <w:sz w:val="24"/>
          <w:szCs w:val="24"/>
          <w:lang w:val="el-GR"/>
        </w:rPr>
        <w:t xml:space="preserve"> θα συναντηθούν όλοι μαζί για να συζητήσουν για την προσφυγική κρίση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>,</w:t>
      </w:r>
      <w:r w:rsidR="00907F11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>πως</w:t>
      </w:r>
      <w:r w:rsidR="00907F11">
        <w:rPr>
          <w:rFonts w:asciiTheme="majorBidi" w:hAnsiTheme="majorBidi" w:cstheme="majorBidi"/>
          <w:sz w:val="24"/>
          <w:szCs w:val="24"/>
          <w:lang w:val="el-GR"/>
        </w:rPr>
        <w:t xml:space="preserve"> ξεκίνησε και </w:t>
      </w:r>
      <w:r w:rsidR="00573F89">
        <w:rPr>
          <w:rFonts w:asciiTheme="majorBidi" w:hAnsiTheme="majorBidi" w:cstheme="majorBidi"/>
          <w:sz w:val="24"/>
          <w:szCs w:val="24"/>
          <w:lang w:val="el-GR"/>
        </w:rPr>
        <w:t xml:space="preserve">πως εξελίσσεται. </w:t>
      </w:r>
      <w:r w:rsidR="00907F11" w:rsidRPr="00573F89">
        <w:rPr>
          <w:rFonts w:asciiTheme="majorBidi" w:hAnsiTheme="majorBidi" w:cstheme="majorBidi"/>
          <w:b/>
          <w:bCs/>
          <w:sz w:val="24"/>
          <w:szCs w:val="24"/>
          <w:lang w:val="el-GR"/>
        </w:rPr>
        <w:t>Είναι η πρώτη φορά που η προσφυγική κρίση συζητιέται σε τέτοιο εύρος και πολυμορφία.</w:t>
      </w:r>
      <w:r w:rsidR="00907F11">
        <w:rPr>
          <w:rFonts w:asciiTheme="majorBidi" w:hAnsiTheme="majorBidi" w:cstheme="majorBidi"/>
          <w:sz w:val="24"/>
          <w:szCs w:val="24"/>
          <w:lang w:val="el-GR"/>
        </w:rPr>
        <w:t xml:space="preserve"> Ανάμεσα</w:t>
      </w:r>
      <w:r w:rsidR="00907F11"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="00907F11">
        <w:rPr>
          <w:rFonts w:asciiTheme="majorBidi" w:hAnsiTheme="majorBidi" w:cstheme="majorBidi"/>
          <w:sz w:val="24"/>
          <w:szCs w:val="24"/>
          <w:lang w:val="el-GR"/>
        </w:rPr>
        <w:t>στους</w:t>
      </w:r>
      <w:r w:rsidR="00907F11"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="00907F11">
        <w:rPr>
          <w:rFonts w:asciiTheme="majorBidi" w:hAnsiTheme="majorBidi" w:cstheme="majorBidi"/>
          <w:sz w:val="24"/>
          <w:szCs w:val="24"/>
          <w:lang w:val="el-GR"/>
        </w:rPr>
        <w:t>ομιλητές</w:t>
      </w:r>
      <w:r w:rsidR="00907F11"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="00907F11">
        <w:rPr>
          <w:rFonts w:asciiTheme="majorBidi" w:hAnsiTheme="majorBidi" w:cstheme="majorBidi"/>
          <w:sz w:val="24"/>
          <w:szCs w:val="24"/>
          <w:lang w:val="el-GR"/>
        </w:rPr>
        <w:t>του</w:t>
      </w:r>
      <w:r w:rsidR="00907F11"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="00907F11">
        <w:rPr>
          <w:rFonts w:asciiTheme="majorBidi" w:hAnsiTheme="majorBidi" w:cstheme="majorBidi"/>
          <w:sz w:val="24"/>
          <w:szCs w:val="24"/>
          <w:lang w:val="el-GR"/>
        </w:rPr>
        <w:t>συνεδρίου</w:t>
      </w:r>
      <w:r w:rsidR="00907F11"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="00907F11">
        <w:rPr>
          <w:rFonts w:asciiTheme="majorBidi" w:hAnsiTheme="majorBidi" w:cstheme="majorBidi"/>
          <w:sz w:val="24"/>
          <w:szCs w:val="24"/>
          <w:lang w:val="el-GR"/>
        </w:rPr>
        <w:t>συγκαταλέγονται</w:t>
      </w:r>
      <w:r w:rsidR="00FF3D31">
        <w:rPr>
          <w:rFonts w:asciiTheme="majorBidi" w:hAnsiTheme="majorBidi" w:cstheme="majorBidi"/>
          <w:sz w:val="24"/>
          <w:szCs w:val="24"/>
        </w:rPr>
        <w:t xml:space="preserve"> </w:t>
      </w:r>
      <w:r w:rsidR="00907F11">
        <w:rPr>
          <w:rFonts w:asciiTheme="majorBidi" w:hAnsiTheme="majorBidi" w:cstheme="majorBidi"/>
          <w:sz w:val="24"/>
          <w:szCs w:val="24"/>
          <w:lang w:val="el-GR"/>
        </w:rPr>
        <w:t>οι</w:t>
      </w:r>
      <w:r w:rsidR="00907F11" w:rsidRPr="00FF3D31">
        <w:rPr>
          <w:rFonts w:asciiTheme="majorBidi" w:hAnsiTheme="majorBidi" w:cstheme="majorBidi"/>
          <w:sz w:val="24"/>
          <w:szCs w:val="24"/>
        </w:rPr>
        <w:t xml:space="preserve">: </w:t>
      </w:r>
      <w:r w:rsidRPr="00F56EEC">
        <w:rPr>
          <w:rFonts w:asciiTheme="majorBidi" w:hAnsiTheme="majorBidi" w:cstheme="majorBidi"/>
          <w:sz w:val="24"/>
          <w:szCs w:val="24"/>
        </w:rPr>
        <w:t>Tariq</w:t>
      </w:r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sz w:val="24"/>
          <w:szCs w:val="24"/>
        </w:rPr>
        <w:t>Ali</w:t>
      </w:r>
      <w:r w:rsidR="00907F11" w:rsidRPr="00FF3D31">
        <w:rPr>
          <w:rFonts w:asciiTheme="majorBidi" w:hAnsiTheme="majorBidi" w:cstheme="majorBidi"/>
          <w:sz w:val="24"/>
          <w:szCs w:val="24"/>
        </w:rPr>
        <w:t xml:space="preserve">, </w:t>
      </w:r>
      <w:r w:rsidRPr="00F56EEC">
        <w:rPr>
          <w:rFonts w:asciiTheme="majorBidi" w:hAnsiTheme="majorBidi" w:cstheme="majorBidi"/>
          <w:sz w:val="24"/>
          <w:szCs w:val="24"/>
        </w:rPr>
        <w:t>Massimo</w:t>
      </w:r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sz w:val="24"/>
          <w:szCs w:val="24"/>
        </w:rPr>
        <w:t>De</w:t>
      </w:r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sz w:val="24"/>
          <w:szCs w:val="24"/>
        </w:rPr>
        <w:t>Angelis</w:t>
      </w:r>
      <w:r w:rsidR="00907F11" w:rsidRPr="00FF3D31">
        <w:rPr>
          <w:rFonts w:asciiTheme="majorBidi" w:hAnsiTheme="majorBidi" w:cstheme="majorBidi"/>
          <w:sz w:val="24"/>
          <w:szCs w:val="24"/>
        </w:rPr>
        <w:t xml:space="preserve">, </w:t>
      </w:r>
      <w:r w:rsidRPr="00F56EEC">
        <w:rPr>
          <w:rFonts w:asciiTheme="majorBidi" w:hAnsiTheme="majorBidi" w:cstheme="majorBidi"/>
          <w:sz w:val="24"/>
          <w:szCs w:val="24"/>
        </w:rPr>
        <w:t>Tim</w:t>
      </w:r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sz w:val="24"/>
          <w:szCs w:val="24"/>
        </w:rPr>
        <w:t>Anderson</w:t>
      </w:r>
      <w:r w:rsidR="00907F11" w:rsidRPr="00FF3D31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F56EEC">
        <w:rPr>
          <w:rFonts w:asciiTheme="majorBidi" w:hAnsiTheme="majorBidi" w:cstheme="majorBidi"/>
          <w:sz w:val="24"/>
          <w:szCs w:val="24"/>
        </w:rPr>
        <w:t>Dilar</w:t>
      </w:r>
      <w:proofErr w:type="spellEnd"/>
      <w:r w:rsidR="00FF3D31" w:rsidRPr="00FF3D3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FF3D31">
        <w:rPr>
          <w:rFonts w:asciiTheme="majorBidi" w:hAnsiTheme="majorBidi" w:cstheme="majorBidi"/>
          <w:sz w:val="24"/>
          <w:szCs w:val="24"/>
          <w:lang w:bidi="fa-IR"/>
        </w:rPr>
        <w:t>Dirik</w:t>
      </w:r>
      <w:proofErr w:type="spellEnd"/>
      <w:r w:rsidR="00907F11" w:rsidRPr="00FF3D31">
        <w:rPr>
          <w:rFonts w:asciiTheme="majorBidi" w:hAnsiTheme="majorBidi" w:cstheme="majorBidi"/>
          <w:sz w:val="24"/>
          <w:szCs w:val="24"/>
        </w:rPr>
        <w:t xml:space="preserve">, </w:t>
      </w:r>
      <w:r w:rsidR="00FF3D31">
        <w:rPr>
          <w:rFonts w:asciiTheme="majorBidi" w:hAnsiTheme="majorBidi" w:cstheme="majorBidi"/>
          <w:sz w:val="24"/>
          <w:szCs w:val="24"/>
        </w:rPr>
        <w:t>Costas</w:t>
      </w:r>
      <w:r w:rsidR="00FF3D31" w:rsidRPr="00FF3D3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FF3D31">
        <w:rPr>
          <w:rFonts w:asciiTheme="majorBidi" w:hAnsiTheme="majorBidi" w:cstheme="majorBidi"/>
          <w:sz w:val="24"/>
          <w:szCs w:val="24"/>
        </w:rPr>
        <w:t>Lapavitsas</w:t>
      </w:r>
      <w:proofErr w:type="spellEnd"/>
      <w:r w:rsidR="00FF3D31" w:rsidRPr="00FF3D31">
        <w:rPr>
          <w:rFonts w:asciiTheme="majorBidi" w:hAnsiTheme="majorBidi" w:cstheme="majorBidi"/>
          <w:sz w:val="24"/>
          <w:szCs w:val="24"/>
        </w:rPr>
        <w:t xml:space="preserve">, </w:t>
      </w:r>
      <w:r w:rsidRPr="00F56EEC">
        <w:rPr>
          <w:rFonts w:asciiTheme="majorBidi" w:hAnsiTheme="majorBidi" w:cstheme="majorBidi"/>
          <w:sz w:val="24"/>
          <w:szCs w:val="24"/>
        </w:rPr>
        <w:t>Paul</w:t>
      </w:r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sz w:val="24"/>
          <w:szCs w:val="24"/>
        </w:rPr>
        <w:t>Mason</w:t>
      </w:r>
      <w:r w:rsidR="00907F11" w:rsidRPr="00FF3D31">
        <w:rPr>
          <w:rFonts w:asciiTheme="majorBidi" w:hAnsiTheme="majorBidi" w:cstheme="majorBidi"/>
          <w:sz w:val="24"/>
          <w:szCs w:val="24"/>
        </w:rPr>
        <w:t xml:space="preserve">, </w:t>
      </w:r>
      <w:r w:rsidRPr="00F56EEC">
        <w:rPr>
          <w:rFonts w:asciiTheme="majorBidi" w:hAnsiTheme="majorBidi" w:cstheme="majorBidi"/>
          <w:sz w:val="24"/>
          <w:szCs w:val="24"/>
        </w:rPr>
        <w:t>Maria</w:t>
      </w:r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F56EEC">
        <w:rPr>
          <w:rFonts w:asciiTheme="majorBidi" w:hAnsiTheme="majorBidi" w:cstheme="majorBidi"/>
          <w:sz w:val="24"/>
          <w:szCs w:val="24"/>
        </w:rPr>
        <w:t>Nikolakaki</w:t>
      </w:r>
      <w:proofErr w:type="spellEnd"/>
      <w:r w:rsidR="00907F11" w:rsidRPr="00FF3D31">
        <w:rPr>
          <w:rFonts w:asciiTheme="majorBidi" w:hAnsiTheme="majorBidi" w:cstheme="majorBidi"/>
          <w:sz w:val="24"/>
          <w:szCs w:val="24"/>
        </w:rPr>
        <w:t xml:space="preserve">, </w:t>
      </w:r>
      <w:r w:rsidRPr="00F56EEC">
        <w:rPr>
          <w:rFonts w:asciiTheme="majorBidi" w:hAnsiTheme="majorBidi" w:cstheme="majorBidi"/>
          <w:sz w:val="24"/>
          <w:szCs w:val="24"/>
        </w:rPr>
        <w:t>Nina</w:t>
      </w:r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sz w:val="24"/>
          <w:szCs w:val="24"/>
        </w:rPr>
        <w:t>Power</w:t>
      </w:r>
      <w:r w:rsidR="00907F11" w:rsidRPr="00FF3D31">
        <w:rPr>
          <w:rFonts w:asciiTheme="majorBidi" w:hAnsiTheme="majorBidi" w:cstheme="majorBidi"/>
          <w:sz w:val="24"/>
          <w:szCs w:val="24"/>
        </w:rPr>
        <w:t xml:space="preserve">, </w:t>
      </w:r>
      <w:r w:rsidRPr="00F56EEC">
        <w:rPr>
          <w:rFonts w:asciiTheme="majorBidi" w:hAnsiTheme="majorBidi" w:cstheme="majorBidi"/>
          <w:sz w:val="24"/>
          <w:szCs w:val="24"/>
        </w:rPr>
        <w:t>John</w:t>
      </w:r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sz w:val="24"/>
          <w:szCs w:val="24"/>
        </w:rPr>
        <w:t>Rees</w:t>
      </w:r>
      <w:r w:rsidR="00907F11" w:rsidRPr="00FF3D31">
        <w:rPr>
          <w:rFonts w:asciiTheme="majorBidi" w:hAnsiTheme="majorBidi" w:cstheme="majorBidi"/>
          <w:sz w:val="24"/>
          <w:szCs w:val="24"/>
        </w:rPr>
        <w:t xml:space="preserve">, </w:t>
      </w:r>
      <w:r w:rsidR="00FF3D31" w:rsidRPr="00FF3D31">
        <w:rPr>
          <w:rFonts w:asciiTheme="majorBidi" w:hAnsiTheme="majorBidi" w:cstheme="majorBidi"/>
          <w:sz w:val="24"/>
          <w:szCs w:val="24"/>
        </w:rPr>
        <w:t xml:space="preserve">Zoe </w:t>
      </w:r>
      <w:proofErr w:type="spellStart"/>
      <w:r w:rsidR="00FF3D31" w:rsidRPr="00FF3D31">
        <w:rPr>
          <w:rFonts w:asciiTheme="majorBidi" w:hAnsiTheme="majorBidi" w:cstheme="majorBidi"/>
          <w:sz w:val="24"/>
          <w:szCs w:val="24"/>
        </w:rPr>
        <w:t>Konstantopoulou</w:t>
      </w:r>
      <w:proofErr w:type="spellEnd"/>
      <w:r w:rsidR="00FF3D31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F56EEC">
        <w:rPr>
          <w:rFonts w:asciiTheme="majorBidi" w:hAnsiTheme="majorBidi" w:cstheme="majorBidi"/>
          <w:sz w:val="24"/>
          <w:szCs w:val="24"/>
        </w:rPr>
        <w:t>Tithi</w:t>
      </w:r>
      <w:proofErr w:type="spellEnd"/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F56EEC">
        <w:rPr>
          <w:rFonts w:asciiTheme="majorBidi" w:hAnsiTheme="majorBidi" w:cstheme="majorBidi"/>
          <w:sz w:val="24"/>
          <w:szCs w:val="24"/>
        </w:rPr>
        <w:t>Bhattachary</w:t>
      </w:r>
      <w:proofErr w:type="spellEnd"/>
      <w:r w:rsidR="00907F11" w:rsidRPr="00FF3D31">
        <w:rPr>
          <w:rFonts w:asciiTheme="majorBidi" w:hAnsiTheme="majorBidi" w:cstheme="majorBidi"/>
          <w:sz w:val="24"/>
          <w:szCs w:val="24"/>
        </w:rPr>
        <w:t xml:space="preserve">, </w:t>
      </w:r>
      <w:r w:rsidRPr="00F56EEC">
        <w:rPr>
          <w:rFonts w:asciiTheme="majorBidi" w:hAnsiTheme="majorBidi" w:cstheme="majorBidi"/>
          <w:sz w:val="24"/>
          <w:szCs w:val="24"/>
        </w:rPr>
        <w:t>Francesca</w:t>
      </w:r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sz w:val="24"/>
          <w:szCs w:val="24"/>
        </w:rPr>
        <w:t>Coin</w:t>
      </w:r>
      <w:r w:rsidRPr="00FF3D31">
        <w:rPr>
          <w:rFonts w:asciiTheme="majorBidi" w:hAnsiTheme="majorBidi" w:cstheme="majorBidi"/>
          <w:sz w:val="24"/>
          <w:szCs w:val="24"/>
        </w:rPr>
        <w:t xml:space="preserve">,  </w:t>
      </w:r>
      <w:proofErr w:type="spellStart"/>
      <w:r w:rsidRPr="00F56EEC">
        <w:rPr>
          <w:rFonts w:asciiTheme="majorBidi" w:hAnsiTheme="majorBidi" w:cstheme="majorBidi"/>
          <w:sz w:val="24"/>
          <w:szCs w:val="24"/>
        </w:rPr>
        <w:t>Feyzi</w:t>
      </w:r>
      <w:proofErr w:type="spellEnd"/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sz w:val="24"/>
          <w:szCs w:val="24"/>
        </w:rPr>
        <w:t>Ismail</w:t>
      </w:r>
      <w:r w:rsidR="00FF3D31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F56EEC">
        <w:rPr>
          <w:rFonts w:asciiTheme="majorBidi" w:hAnsiTheme="majorBidi" w:cstheme="majorBidi"/>
          <w:sz w:val="24"/>
          <w:szCs w:val="24"/>
        </w:rPr>
        <w:t>Stratos</w:t>
      </w:r>
      <w:proofErr w:type="spellEnd"/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F56EEC">
        <w:rPr>
          <w:rFonts w:asciiTheme="majorBidi" w:hAnsiTheme="majorBidi" w:cstheme="majorBidi"/>
          <w:sz w:val="24"/>
          <w:szCs w:val="24"/>
        </w:rPr>
        <w:t>Georgoulas</w:t>
      </w:r>
      <w:proofErr w:type="spellEnd"/>
      <w:r w:rsidRPr="00FF3D31">
        <w:rPr>
          <w:rFonts w:asciiTheme="majorBidi" w:hAnsiTheme="majorBidi" w:cstheme="majorBidi"/>
          <w:sz w:val="24"/>
          <w:szCs w:val="24"/>
        </w:rPr>
        <w:t>,</w:t>
      </w:r>
      <w:r w:rsidR="00907F11"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sz w:val="24"/>
          <w:szCs w:val="24"/>
        </w:rPr>
        <w:t>Andrej</w:t>
      </w:r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F56EEC">
        <w:rPr>
          <w:rFonts w:asciiTheme="majorBidi" w:hAnsiTheme="majorBidi" w:cstheme="majorBidi"/>
          <w:sz w:val="24"/>
          <w:szCs w:val="24"/>
        </w:rPr>
        <w:t>Grubacic</w:t>
      </w:r>
      <w:proofErr w:type="spellEnd"/>
      <w:r w:rsidR="00FB0DCF" w:rsidRPr="00FF3D31">
        <w:rPr>
          <w:rFonts w:asciiTheme="majorBidi" w:hAnsiTheme="majorBidi" w:cstheme="majorBidi"/>
          <w:sz w:val="24"/>
          <w:szCs w:val="24"/>
        </w:rPr>
        <w:t>,</w:t>
      </w:r>
      <w:r w:rsidR="00FF3D31"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sz w:val="24"/>
          <w:szCs w:val="24"/>
        </w:rPr>
        <w:t>Mike</w:t>
      </w:r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F56EEC">
        <w:rPr>
          <w:rFonts w:asciiTheme="majorBidi" w:hAnsiTheme="majorBidi" w:cstheme="majorBidi"/>
          <w:sz w:val="24"/>
          <w:szCs w:val="24"/>
        </w:rPr>
        <w:t>Neary</w:t>
      </w:r>
      <w:proofErr w:type="spellEnd"/>
      <w:r w:rsidR="00FB0DCF" w:rsidRPr="00FF3D31">
        <w:rPr>
          <w:rFonts w:asciiTheme="majorBidi" w:hAnsiTheme="majorBidi" w:cstheme="majorBidi"/>
          <w:sz w:val="24"/>
          <w:szCs w:val="24"/>
        </w:rPr>
        <w:t xml:space="preserve">, </w:t>
      </w:r>
      <w:r w:rsidRPr="00F56EEC">
        <w:rPr>
          <w:rFonts w:asciiTheme="majorBidi" w:hAnsiTheme="majorBidi" w:cstheme="majorBidi"/>
          <w:sz w:val="24"/>
          <w:szCs w:val="24"/>
        </w:rPr>
        <w:t>Denis</w:t>
      </w:r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Pr="00F56EEC">
        <w:rPr>
          <w:rFonts w:asciiTheme="majorBidi" w:hAnsiTheme="majorBidi" w:cstheme="majorBidi"/>
          <w:sz w:val="24"/>
          <w:szCs w:val="24"/>
        </w:rPr>
        <w:t>O</w:t>
      </w:r>
      <w:r w:rsidRPr="00FF3D31">
        <w:rPr>
          <w:rFonts w:asciiTheme="majorBidi" w:hAnsiTheme="majorBidi" w:cstheme="majorBidi"/>
          <w:sz w:val="24"/>
          <w:szCs w:val="24"/>
        </w:rPr>
        <w:t xml:space="preserve">' </w:t>
      </w:r>
      <w:r w:rsidRPr="00F56EEC">
        <w:rPr>
          <w:rFonts w:asciiTheme="majorBidi" w:hAnsiTheme="majorBidi" w:cstheme="majorBidi"/>
          <w:sz w:val="24"/>
          <w:szCs w:val="24"/>
        </w:rPr>
        <w:t>Hearn</w:t>
      </w:r>
      <w:r w:rsidR="00FB0DCF" w:rsidRPr="00FF3D31">
        <w:rPr>
          <w:rFonts w:asciiTheme="majorBidi" w:hAnsiTheme="majorBidi" w:cstheme="majorBidi"/>
          <w:sz w:val="24"/>
          <w:szCs w:val="24"/>
        </w:rPr>
        <w:t xml:space="preserve">, </w:t>
      </w:r>
      <w:r w:rsidRPr="00F56EEC">
        <w:rPr>
          <w:rFonts w:asciiTheme="majorBidi" w:hAnsiTheme="majorBidi" w:cstheme="majorBidi"/>
          <w:sz w:val="24"/>
          <w:szCs w:val="24"/>
        </w:rPr>
        <w:t>Richard</w:t>
      </w:r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F56EEC">
        <w:rPr>
          <w:rFonts w:asciiTheme="majorBidi" w:hAnsiTheme="majorBidi" w:cstheme="majorBidi"/>
          <w:sz w:val="24"/>
          <w:szCs w:val="24"/>
        </w:rPr>
        <w:t>Pithouse</w:t>
      </w:r>
      <w:proofErr w:type="spellEnd"/>
      <w:r w:rsidRPr="00FF3D31">
        <w:rPr>
          <w:rFonts w:asciiTheme="majorBidi" w:hAnsiTheme="majorBidi" w:cstheme="majorBidi"/>
          <w:sz w:val="24"/>
          <w:szCs w:val="24"/>
        </w:rPr>
        <w:t>,</w:t>
      </w:r>
      <w:r w:rsidR="00FB0DCF" w:rsidRPr="00FF3D31">
        <w:rPr>
          <w:rFonts w:asciiTheme="majorBidi" w:hAnsiTheme="majorBidi" w:cstheme="majorBidi"/>
          <w:sz w:val="24"/>
          <w:szCs w:val="24"/>
        </w:rPr>
        <w:t xml:space="preserve"> </w:t>
      </w:r>
      <w:r w:rsidR="00FB0DCF">
        <w:rPr>
          <w:rFonts w:asciiTheme="majorBidi" w:hAnsiTheme="majorBidi" w:cstheme="majorBidi"/>
          <w:sz w:val="24"/>
          <w:szCs w:val="24"/>
        </w:rPr>
        <w:t>George</w:t>
      </w:r>
      <w:r w:rsidR="00FB0DCF" w:rsidRPr="00FF3D3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FB0DCF">
        <w:rPr>
          <w:rFonts w:asciiTheme="majorBidi" w:hAnsiTheme="majorBidi" w:cstheme="majorBidi"/>
          <w:sz w:val="24"/>
          <w:szCs w:val="24"/>
        </w:rPr>
        <w:t>Pleios</w:t>
      </w:r>
      <w:proofErr w:type="spellEnd"/>
      <w:r w:rsidR="00FF3D31">
        <w:rPr>
          <w:rFonts w:asciiTheme="majorBidi" w:hAnsiTheme="majorBidi" w:cstheme="majorBidi"/>
          <w:sz w:val="24"/>
          <w:szCs w:val="24"/>
        </w:rPr>
        <w:t xml:space="preserve">, </w:t>
      </w:r>
      <w:r w:rsidR="00FB0DCF">
        <w:rPr>
          <w:rFonts w:asciiTheme="majorBidi" w:hAnsiTheme="majorBidi" w:cstheme="majorBidi"/>
          <w:sz w:val="24"/>
          <w:szCs w:val="24"/>
        </w:rPr>
        <w:t>Kenneth</w:t>
      </w:r>
      <w:r w:rsidR="00FB0DCF" w:rsidRPr="00FF3D3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FB0DCF">
        <w:rPr>
          <w:rFonts w:asciiTheme="majorBidi" w:hAnsiTheme="majorBidi" w:cstheme="majorBidi"/>
          <w:sz w:val="24"/>
          <w:szCs w:val="24"/>
        </w:rPr>
        <w:t>Surin</w:t>
      </w:r>
      <w:proofErr w:type="spellEnd"/>
      <w:r w:rsidR="00FB0DCF" w:rsidRPr="00FF3D31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F56EEC">
        <w:rPr>
          <w:rFonts w:asciiTheme="majorBidi" w:hAnsiTheme="majorBidi" w:cstheme="majorBidi"/>
          <w:sz w:val="24"/>
          <w:szCs w:val="24"/>
        </w:rPr>
        <w:t>Aimilia</w:t>
      </w:r>
      <w:proofErr w:type="spellEnd"/>
      <w:r w:rsidRPr="00FF3D3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F56EEC">
        <w:rPr>
          <w:rFonts w:asciiTheme="majorBidi" w:hAnsiTheme="majorBidi" w:cstheme="majorBidi"/>
          <w:sz w:val="24"/>
          <w:szCs w:val="24"/>
        </w:rPr>
        <w:t>Voulvouli</w:t>
      </w:r>
      <w:proofErr w:type="spellEnd"/>
      <w:r w:rsidRPr="00FF3D31">
        <w:rPr>
          <w:rFonts w:asciiTheme="majorBidi" w:hAnsiTheme="majorBidi" w:cstheme="majorBidi"/>
          <w:sz w:val="24"/>
          <w:szCs w:val="24"/>
        </w:rPr>
        <w:t>.</w:t>
      </w:r>
    </w:p>
    <w:p w14:paraId="7B7D24FA" w14:textId="77777777" w:rsidR="00907F11" w:rsidRPr="00FF3D31" w:rsidRDefault="00907F11" w:rsidP="00907F11">
      <w:pPr>
        <w:jc w:val="both"/>
        <w:rPr>
          <w:rFonts w:asciiTheme="majorBidi" w:hAnsiTheme="majorBidi" w:cstheme="majorBidi"/>
          <w:sz w:val="24"/>
          <w:szCs w:val="24"/>
        </w:rPr>
      </w:pPr>
    </w:p>
    <w:p w14:paraId="0B009511" w14:textId="77777777" w:rsidR="002B6839" w:rsidRDefault="00907F11" w:rsidP="002B6839">
      <w:pPr>
        <w:jc w:val="both"/>
        <w:rPr>
          <w:rFonts w:asciiTheme="majorBidi" w:hAnsiTheme="majorBidi" w:cstheme="majorBidi"/>
          <w:sz w:val="24"/>
          <w:szCs w:val="24"/>
          <w:lang w:val="el-GR"/>
        </w:rPr>
      </w:pPr>
      <w:r w:rsidRPr="00907F11">
        <w:rPr>
          <w:rFonts w:asciiTheme="majorBidi" w:hAnsiTheme="majorBidi" w:cstheme="majorBidi"/>
          <w:color w:val="961659"/>
          <w:sz w:val="24"/>
          <w:szCs w:val="24"/>
          <w:lang w:val="el-GR"/>
        </w:rPr>
        <w:t>(Εργασίες</w:t>
      </w:r>
      <w:r w:rsidR="00FF3D31">
        <w:rPr>
          <w:rFonts w:asciiTheme="majorBidi" w:hAnsiTheme="majorBidi" w:cstheme="majorBidi"/>
          <w:color w:val="961659"/>
          <w:sz w:val="24"/>
          <w:szCs w:val="24"/>
        </w:rPr>
        <w:t xml:space="preserve"> </w:t>
      </w:r>
      <w:r w:rsidR="00573F89">
        <w:rPr>
          <w:rFonts w:asciiTheme="majorBidi" w:hAnsiTheme="majorBidi" w:cstheme="majorBidi"/>
          <w:color w:val="961659"/>
          <w:sz w:val="24"/>
          <w:szCs w:val="24"/>
          <w:lang w:val="el-GR"/>
        </w:rPr>
        <w:t>και παρά</w:t>
      </w:r>
      <w:r w:rsidR="00FF3D31">
        <w:rPr>
          <w:rFonts w:asciiTheme="majorBidi" w:hAnsiTheme="majorBidi" w:cstheme="majorBidi"/>
          <w:color w:val="961659"/>
          <w:sz w:val="24"/>
          <w:szCs w:val="24"/>
          <w:lang w:val="el-GR"/>
        </w:rPr>
        <w:t>λληλες δράσεις</w:t>
      </w:r>
      <w:r w:rsidRPr="00907F11">
        <w:rPr>
          <w:rFonts w:asciiTheme="majorBidi" w:hAnsiTheme="majorBidi" w:cstheme="majorBidi"/>
          <w:color w:val="961659"/>
          <w:sz w:val="24"/>
          <w:szCs w:val="24"/>
          <w:lang w:val="el-GR"/>
        </w:rPr>
        <w:t xml:space="preserve">). </w:t>
      </w:r>
      <w:r w:rsidR="001238F3">
        <w:rPr>
          <w:rFonts w:asciiTheme="majorBidi" w:hAnsiTheme="majorBidi" w:cstheme="majorBidi"/>
          <w:sz w:val="24"/>
          <w:szCs w:val="24"/>
          <w:lang w:val="el-GR"/>
        </w:rPr>
        <w:t xml:space="preserve">Οι εργασίες </w:t>
      </w:r>
      <w:r>
        <w:rPr>
          <w:rFonts w:asciiTheme="majorBidi" w:hAnsiTheme="majorBidi" w:cstheme="majorBidi"/>
          <w:sz w:val="24"/>
          <w:szCs w:val="24"/>
          <w:lang w:val="el-GR"/>
        </w:rPr>
        <w:t xml:space="preserve">του συνεδρίου </w:t>
      </w:r>
      <w:r w:rsidR="001238F3">
        <w:rPr>
          <w:rFonts w:asciiTheme="majorBidi" w:hAnsiTheme="majorBidi" w:cstheme="majorBidi"/>
          <w:sz w:val="24"/>
          <w:szCs w:val="24"/>
          <w:lang w:val="el-GR"/>
        </w:rPr>
        <w:t>θα πραγματοποιηθούν στους χώρους του Πανεπ</w:t>
      </w:r>
      <w:r w:rsidR="00FF3D31">
        <w:rPr>
          <w:rFonts w:asciiTheme="majorBidi" w:hAnsiTheme="majorBidi" w:cstheme="majorBidi"/>
          <w:sz w:val="24"/>
          <w:szCs w:val="24"/>
          <w:lang w:val="el-GR"/>
        </w:rPr>
        <w:t>ι</w:t>
      </w:r>
      <w:r w:rsidR="001238F3">
        <w:rPr>
          <w:rFonts w:asciiTheme="majorBidi" w:hAnsiTheme="majorBidi" w:cstheme="majorBidi"/>
          <w:sz w:val="24"/>
          <w:szCs w:val="24"/>
          <w:lang w:val="el-GR"/>
        </w:rPr>
        <w:t>στημίου Αιγα</w:t>
      </w:r>
      <w:r>
        <w:rPr>
          <w:rFonts w:asciiTheme="majorBidi" w:hAnsiTheme="majorBidi" w:cstheme="majorBidi"/>
          <w:sz w:val="24"/>
          <w:szCs w:val="24"/>
          <w:lang w:val="el-GR"/>
        </w:rPr>
        <w:t>ίου. Π</w:t>
      </w:r>
      <w:r w:rsidR="002A13AD">
        <w:rPr>
          <w:rFonts w:asciiTheme="majorBidi" w:hAnsiTheme="majorBidi" w:cstheme="majorBidi"/>
          <w:sz w:val="24"/>
          <w:szCs w:val="24"/>
          <w:lang w:val="el-GR"/>
        </w:rPr>
        <w:t xml:space="preserve">αράλληλα με το κεντρικό πρόγραμμα θα </w:t>
      </w:r>
      <w:r w:rsidR="00C44E74">
        <w:rPr>
          <w:rFonts w:asciiTheme="majorBidi" w:hAnsiTheme="majorBidi" w:cstheme="majorBidi"/>
          <w:sz w:val="24"/>
          <w:szCs w:val="24"/>
          <w:lang w:val="el-GR"/>
        </w:rPr>
        <w:t xml:space="preserve">υπάρξουν </w:t>
      </w:r>
      <w:r w:rsidR="00C44E74" w:rsidRPr="002B6839">
        <w:rPr>
          <w:rFonts w:asciiTheme="majorBidi" w:hAnsiTheme="majorBidi" w:cstheme="majorBidi"/>
          <w:b/>
          <w:bCs/>
          <w:sz w:val="24"/>
          <w:szCs w:val="24"/>
          <w:lang w:val="el-GR"/>
        </w:rPr>
        <w:t>επισκέψεις στους προσφυγικούς καταυλισμούς</w:t>
      </w:r>
      <w:r w:rsidRPr="002B6839">
        <w:rPr>
          <w:rFonts w:asciiTheme="majorBidi" w:hAnsiTheme="majorBidi" w:cstheme="majorBidi"/>
          <w:b/>
          <w:bCs/>
          <w:sz w:val="24"/>
          <w:szCs w:val="24"/>
          <w:lang w:val="el-GR"/>
        </w:rPr>
        <w:t xml:space="preserve"> για συζητήσεις και συνομιλίες</w:t>
      </w:r>
      <w:r w:rsidR="002B6839">
        <w:rPr>
          <w:rFonts w:asciiTheme="majorBidi" w:hAnsiTheme="majorBidi" w:cstheme="majorBidi"/>
          <w:sz w:val="24"/>
          <w:szCs w:val="24"/>
          <w:lang w:val="el-GR"/>
        </w:rPr>
        <w:t xml:space="preserve">, ενώ το συνέδριο </w:t>
      </w:r>
      <w:r w:rsidRPr="002B6839">
        <w:rPr>
          <w:rFonts w:asciiTheme="majorBidi" w:hAnsiTheme="majorBidi" w:cstheme="majorBidi"/>
          <w:b/>
          <w:bCs/>
          <w:sz w:val="24"/>
          <w:szCs w:val="24"/>
          <w:lang w:val="el-GR"/>
        </w:rPr>
        <w:t>έχει προσκαλέσει πρόσφυγες και μετανάστες</w:t>
      </w:r>
      <w:r>
        <w:rPr>
          <w:rFonts w:asciiTheme="majorBidi" w:hAnsiTheme="majorBidi" w:cstheme="majorBidi"/>
          <w:sz w:val="24"/>
          <w:szCs w:val="24"/>
          <w:lang w:val="el-GR"/>
        </w:rPr>
        <w:t xml:space="preserve"> να </w:t>
      </w:r>
      <w:r w:rsidR="00FF3D31">
        <w:rPr>
          <w:rFonts w:asciiTheme="majorBidi" w:hAnsiTheme="majorBidi" w:cstheme="majorBidi"/>
          <w:sz w:val="24"/>
          <w:szCs w:val="24"/>
          <w:lang w:val="el-GR"/>
        </w:rPr>
        <w:t>καταθέσουν</w:t>
      </w:r>
      <w:r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FF0741">
        <w:rPr>
          <w:rFonts w:asciiTheme="majorBidi" w:hAnsiTheme="majorBidi" w:cstheme="majorBidi"/>
          <w:sz w:val="24"/>
          <w:szCs w:val="24"/>
          <w:lang w:val="el-GR"/>
        </w:rPr>
        <w:t>σκέψεις και</w:t>
      </w:r>
      <w:r>
        <w:rPr>
          <w:rFonts w:asciiTheme="majorBidi" w:hAnsiTheme="majorBidi" w:cstheme="majorBidi"/>
          <w:sz w:val="24"/>
          <w:szCs w:val="24"/>
          <w:lang w:val="el-GR"/>
        </w:rPr>
        <w:t xml:space="preserve"> μαρτυρίες τους, σε όλη τη διάρκειά του.</w:t>
      </w:r>
      <w:r w:rsidR="00C44E74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FF3D31">
        <w:rPr>
          <w:rFonts w:asciiTheme="majorBidi" w:hAnsiTheme="majorBidi" w:cstheme="majorBidi"/>
          <w:sz w:val="24"/>
          <w:szCs w:val="24"/>
          <w:lang w:val="el-GR"/>
        </w:rPr>
        <w:t xml:space="preserve">Ταυτόχρονα, θα λειτουργήσουν </w:t>
      </w:r>
      <w:r w:rsidR="00FF3D31" w:rsidRPr="002B6839">
        <w:rPr>
          <w:rFonts w:asciiTheme="majorBidi" w:hAnsiTheme="majorBidi" w:cstheme="majorBidi"/>
          <w:b/>
          <w:bCs/>
          <w:sz w:val="24"/>
          <w:szCs w:val="24"/>
          <w:lang w:val="el-GR"/>
        </w:rPr>
        <w:t>έκθεσεις εικαστικών και φωτογραφίας</w:t>
      </w:r>
      <w:r w:rsidR="00DF0AA0"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FF3D31">
        <w:rPr>
          <w:rFonts w:asciiTheme="majorBidi" w:hAnsiTheme="majorBidi" w:cstheme="majorBidi"/>
          <w:sz w:val="24"/>
          <w:szCs w:val="24"/>
          <w:lang w:val="el-GR"/>
        </w:rPr>
        <w:t xml:space="preserve">με τη διεύθυνση του καθηγητή </w:t>
      </w:r>
      <w:r w:rsidR="00FF0741">
        <w:rPr>
          <w:rFonts w:asciiTheme="majorBidi" w:hAnsiTheme="majorBidi" w:cstheme="majorBidi"/>
          <w:sz w:val="24"/>
          <w:szCs w:val="24"/>
          <w:lang w:val="el-GR"/>
        </w:rPr>
        <w:t xml:space="preserve">του Πανεπιστημίου Αιγαίου </w:t>
      </w:r>
      <w:r w:rsidR="00FF3D31">
        <w:rPr>
          <w:rFonts w:asciiTheme="majorBidi" w:hAnsiTheme="majorBidi" w:cstheme="majorBidi"/>
          <w:sz w:val="24"/>
          <w:szCs w:val="24"/>
          <w:lang w:val="el-GR"/>
        </w:rPr>
        <w:t xml:space="preserve">Δημήτρη </w:t>
      </w:r>
      <w:r w:rsidR="00FF3D31">
        <w:rPr>
          <w:rFonts w:asciiTheme="majorBidi" w:hAnsiTheme="majorBidi" w:cstheme="majorBidi"/>
          <w:sz w:val="24"/>
          <w:szCs w:val="24"/>
          <w:lang w:val="el-GR"/>
        </w:rPr>
        <w:lastRenderedPageBreak/>
        <w:t>Παπαγεωργίου.</w:t>
      </w:r>
      <w:r w:rsidR="002B6839">
        <w:rPr>
          <w:rFonts w:asciiTheme="majorBidi" w:hAnsiTheme="majorBidi" w:cstheme="majorBidi"/>
          <w:sz w:val="24"/>
          <w:szCs w:val="24"/>
          <w:lang w:val="el-GR"/>
        </w:rPr>
        <w:t xml:space="preserve"> Ως αφίσα του συνεδρίου επιλέχθηκε φωτογραφία του βραβευμένου φωτογράφου </w:t>
      </w:r>
      <w:r w:rsidR="002B6839" w:rsidRPr="002B6839">
        <w:rPr>
          <w:rFonts w:asciiTheme="majorBidi" w:hAnsiTheme="majorBidi" w:cstheme="majorBidi"/>
          <w:sz w:val="24"/>
          <w:szCs w:val="24"/>
          <w:lang w:val="el-GR"/>
        </w:rPr>
        <w:t xml:space="preserve">Yannis Behrakis </w:t>
      </w:r>
      <w:r w:rsidR="002B6839">
        <w:rPr>
          <w:rFonts w:asciiTheme="majorBidi" w:hAnsiTheme="majorBidi" w:cstheme="majorBidi"/>
          <w:sz w:val="24"/>
          <w:szCs w:val="24"/>
          <w:lang w:val="el-GR"/>
        </w:rPr>
        <w:t>–</w:t>
      </w:r>
      <w:r w:rsidR="002B6839" w:rsidRPr="002B6839">
        <w:rPr>
          <w:rFonts w:asciiTheme="majorBidi" w:hAnsiTheme="majorBidi" w:cstheme="majorBidi"/>
          <w:sz w:val="24"/>
          <w:szCs w:val="24"/>
          <w:lang w:val="el-GR"/>
        </w:rPr>
        <w:t xml:space="preserve"> Reuters</w:t>
      </w:r>
      <w:r w:rsidR="002B6839">
        <w:rPr>
          <w:rFonts w:asciiTheme="majorBidi" w:hAnsiTheme="majorBidi" w:cstheme="majorBidi"/>
          <w:sz w:val="24"/>
          <w:szCs w:val="24"/>
          <w:lang w:val="el-GR"/>
        </w:rPr>
        <w:t xml:space="preserve">, τον οποίο και ευχαριστούμε θερμά για την άμεση παραχώρησή της. </w:t>
      </w:r>
    </w:p>
    <w:p w14:paraId="30636599" w14:textId="77777777" w:rsidR="00A61813" w:rsidRDefault="00A61813" w:rsidP="002B6839">
      <w:pPr>
        <w:jc w:val="both"/>
        <w:rPr>
          <w:rFonts w:asciiTheme="majorBidi" w:hAnsiTheme="majorBidi" w:cstheme="majorBidi"/>
          <w:sz w:val="24"/>
          <w:szCs w:val="24"/>
          <w:lang w:val="el-GR"/>
        </w:rPr>
      </w:pPr>
    </w:p>
    <w:p w14:paraId="703D6FCD" w14:textId="77777777" w:rsidR="00E61AE9" w:rsidRDefault="00A61813" w:rsidP="00E61AE9">
      <w:pPr>
        <w:jc w:val="both"/>
        <w:rPr>
          <w:rFonts w:asciiTheme="majorBidi" w:hAnsiTheme="majorBidi" w:cstheme="majorBidi"/>
          <w:sz w:val="24"/>
          <w:szCs w:val="24"/>
          <w:lang w:val="el-GR"/>
        </w:rPr>
      </w:pPr>
      <w:r>
        <w:rPr>
          <w:rFonts w:asciiTheme="majorBidi" w:hAnsiTheme="majorBidi" w:cstheme="majorBidi"/>
          <w:sz w:val="24"/>
          <w:szCs w:val="24"/>
          <w:lang w:val="el-GR"/>
        </w:rPr>
        <w:t xml:space="preserve">Ιστοσελίδα συνεδρίου: </w:t>
      </w:r>
      <w:hyperlink r:id="rId11" w:history="1">
        <w:r w:rsidRPr="003C78EA">
          <w:rPr>
            <w:rStyle w:val="Hyperlink"/>
            <w:rFonts w:asciiTheme="majorBidi" w:hAnsiTheme="majorBidi" w:cstheme="majorBidi"/>
            <w:sz w:val="24"/>
            <w:szCs w:val="24"/>
            <w:lang w:val="el-GR"/>
          </w:rPr>
          <w:t>http://www.coop-its.org/conference/</w:t>
        </w:r>
      </w:hyperlink>
      <w:r>
        <w:rPr>
          <w:rFonts w:asciiTheme="majorBidi" w:hAnsiTheme="majorBidi" w:cstheme="majorBidi"/>
          <w:sz w:val="24"/>
          <w:szCs w:val="24"/>
          <w:lang w:val="el-GR"/>
        </w:rPr>
        <w:t xml:space="preserve"> </w:t>
      </w:r>
      <w:r w:rsidR="00E61AE9">
        <w:rPr>
          <w:rFonts w:asciiTheme="majorBidi" w:hAnsiTheme="majorBidi" w:cstheme="majorBidi"/>
          <w:sz w:val="24"/>
          <w:szCs w:val="24"/>
          <w:lang w:val="el-GR"/>
        </w:rPr>
        <w:t xml:space="preserve">και  </w:t>
      </w:r>
      <w:hyperlink r:id="rId12" w:history="1">
        <w:r w:rsidR="00E61AE9" w:rsidRPr="00E61AE9">
          <w:rPr>
            <w:rStyle w:val="Hyperlink"/>
            <w:rFonts w:asciiTheme="majorBidi" w:hAnsiTheme="majorBidi" w:cstheme="majorBidi"/>
            <w:sz w:val="24"/>
            <w:szCs w:val="24"/>
            <w:lang w:val="el-GR"/>
          </w:rPr>
          <w:t>http://www.coop-its.org/</w:t>
        </w:r>
      </w:hyperlink>
    </w:p>
    <w:p w14:paraId="7FF707C6" w14:textId="77777777" w:rsidR="00356C36" w:rsidRPr="00C44E74" w:rsidRDefault="0005441F" w:rsidP="00C44E74">
      <w:pPr>
        <w:jc w:val="both"/>
        <w:rPr>
          <w:rFonts w:asciiTheme="majorBidi" w:hAnsiTheme="majorBidi" w:cstheme="majorBidi"/>
          <w:sz w:val="24"/>
          <w:szCs w:val="24"/>
        </w:rPr>
      </w:pPr>
      <w:r w:rsidRPr="00FF0741">
        <w:rPr>
          <w:rFonts w:asciiTheme="majorBidi" w:hAnsiTheme="majorBidi" w:cstheme="majorBidi"/>
          <w:sz w:val="24"/>
          <w:szCs w:val="24"/>
          <w:u w:val="single"/>
        </w:rPr>
        <w:t>Sponsored by</w:t>
      </w:r>
      <w:r w:rsidR="00FF0741" w:rsidRPr="00FF0741">
        <w:rPr>
          <w:rFonts w:asciiTheme="majorBidi" w:hAnsiTheme="majorBidi" w:cstheme="majorBidi"/>
          <w:sz w:val="24"/>
          <w:szCs w:val="24"/>
        </w:rPr>
        <w:t>:</w:t>
      </w:r>
      <w:r w:rsidRPr="00C44E74">
        <w:rPr>
          <w:rFonts w:asciiTheme="majorBidi" w:hAnsiTheme="majorBidi" w:cstheme="majorBidi"/>
          <w:sz w:val="24"/>
          <w:szCs w:val="24"/>
        </w:rPr>
        <w:t xml:space="preserve"> Stop the War Coalition (UK), Peoples' Assembly Against Austerity, Real News Network, </w:t>
      </w:r>
      <w:proofErr w:type="gramStart"/>
      <w:r w:rsidRPr="00C44E74">
        <w:rPr>
          <w:rFonts w:asciiTheme="majorBidi" w:hAnsiTheme="majorBidi" w:cstheme="majorBidi"/>
          <w:sz w:val="24"/>
          <w:szCs w:val="24"/>
        </w:rPr>
        <w:t>Stopimperialism.org</w:t>
      </w:r>
      <w:proofErr w:type="gramEnd"/>
    </w:p>
    <w:sectPr w:rsidR="00356C36" w:rsidRPr="00C44E74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9A68BC" w14:textId="77777777" w:rsidR="004408A1" w:rsidRDefault="004408A1" w:rsidP="00A61813">
      <w:pPr>
        <w:spacing w:after="0" w:line="240" w:lineRule="auto"/>
      </w:pPr>
      <w:r>
        <w:separator/>
      </w:r>
    </w:p>
  </w:endnote>
  <w:endnote w:type="continuationSeparator" w:id="0">
    <w:p w14:paraId="28EA340A" w14:textId="77777777" w:rsidR="004408A1" w:rsidRDefault="004408A1" w:rsidP="00A61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71119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4B02B5" w14:textId="77777777" w:rsidR="00A61813" w:rsidRDefault="00A6181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52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CB3B505" w14:textId="77777777" w:rsidR="00A61813" w:rsidRDefault="00A6181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7F9D32" w14:textId="77777777" w:rsidR="004408A1" w:rsidRDefault="004408A1" w:rsidP="00A61813">
      <w:pPr>
        <w:spacing w:after="0" w:line="240" w:lineRule="auto"/>
      </w:pPr>
      <w:r>
        <w:separator/>
      </w:r>
    </w:p>
  </w:footnote>
  <w:footnote w:type="continuationSeparator" w:id="0">
    <w:p w14:paraId="73626099" w14:textId="77777777" w:rsidR="004408A1" w:rsidRDefault="004408A1" w:rsidP="00A618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76"/>
    <w:rsid w:val="0005441F"/>
    <w:rsid w:val="001238F3"/>
    <w:rsid w:val="00187519"/>
    <w:rsid w:val="00221083"/>
    <w:rsid w:val="00286108"/>
    <w:rsid w:val="002A13AD"/>
    <w:rsid w:val="002B6839"/>
    <w:rsid w:val="003076B2"/>
    <w:rsid w:val="00344A6D"/>
    <w:rsid w:val="00356C36"/>
    <w:rsid w:val="004408A1"/>
    <w:rsid w:val="00573F89"/>
    <w:rsid w:val="005A14DF"/>
    <w:rsid w:val="005D3D34"/>
    <w:rsid w:val="00636076"/>
    <w:rsid w:val="006B3D5E"/>
    <w:rsid w:val="00907F11"/>
    <w:rsid w:val="00955258"/>
    <w:rsid w:val="00994544"/>
    <w:rsid w:val="00A61813"/>
    <w:rsid w:val="00AD45CE"/>
    <w:rsid w:val="00B12F9B"/>
    <w:rsid w:val="00BD6019"/>
    <w:rsid w:val="00C44E74"/>
    <w:rsid w:val="00C76EE5"/>
    <w:rsid w:val="00D65772"/>
    <w:rsid w:val="00DF0AA0"/>
    <w:rsid w:val="00E34BBD"/>
    <w:rsid w:val="00E61AE9"/>
    <w:rsid w:val="00E75632"/>
    <w:rsid w:val="00F326E7"/>
    <w:rsid w:val="00F56EEC"/>
    <w:rsid w:val="00FB0DCF"/>
    <w:rsid w:val="00FF0741"/>
    <w:rsid w:val="00F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93C11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601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4D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618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813"/>
  </w:style>
  <w:style w:type="paragraph" w:styleId="Footer">
    <w:name w:val="footer"/>
    <w:basedOn w:val="Normal"/>
    <w:link w:val="FooterChar"/>
    <w:uiPriority w:val="99"/>
    <w:unhideWhenUsed/>
    <w:rsid w:val="00A618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81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601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4D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618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813"/>
  </w:style>
  <w:style w:type="paragraph" w:styleId="Footer">
    <w:name w:val="footer"/>
    <w:basedOn w:val="Normal"/>
    <w:link w:val="FooterChar"/>
    <w:uiPriority w:val="99"/>
    <w:unhideWhenUsed/>
    <w:rsid w:val="00A618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8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coop-its.org/conference/" TargetMode="External"/><Relationship Id="rId12" Type="http://schemas.openxmlformats.org/officeDocument/2006/relationships/hyperlink" Target="http://www.coop-its.org/" TargetMode="Externa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hyperlink" Target="http://www.coop-its.org/confere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01FAF-7BA3-E84E-8B67-2130D9D93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648</Words>
  <Characters>3696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Giannis</dc:creator>
  <cp:lastModifiedBy>mnikolak</cp:lastModifiedBy>
  <cp:revision>2</cp:revision>
  <dcterms:created xsi:type="dcterms:W3CDTF">2016-05-10T10:52:00Z</dcterms:created>
  <dcterms:modified xsi:type="dcterms:W3CDTF">2016-05-10T10:52:00Z</dcterms:modified>
</cp:coreProperties>
</file>