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22FA" w:rsidRPr="00337D22" w:rsidRDefault="00337D22" w:rsidP="00337D22">
      <w:pPr>
        <w:shd w:val="clear" w:color="auto" w:fill="FFFFFF"/>
        <w:spacing w:after="0" w:line="240" w:lineRule="auto"/>
        <w:jc w:val="center"/>
        <w:rPr>
          <w:rFonts w:ascii="Verdana" w:eastAsia="Times New Roman" w:hAnsi="Verdana" w:cs="Times New Roman"/>
          <w:color w:val="17365D" w:themeColor="text2" w:themeShade="BF"/>
          <w:sz w:val="20"/>
          <w:szCs w:val="20"/>
        </w:rPr>
      </w:pPr>
      <w:r w:rsidRPr="00337D22">
        <w:rPr>
          <w:rFonts w:ascii="Verdana" w:eastAsia="Times New Roman" w:hAnsi="Verdana" w:cs="Times New Roman"/>
          <w:noProof/>
          <w:color w:val="17365D" w:themeColor="text2" w:themeShade="BF"/>
          <w:sz w:val="20"/>
          <w:szCs w:val="20"/>
        </w:rPr>
        <w:drawing>
          <wp:inline distT="0" distB="0" distL="0" distR="0" wp14:anchorId="091F3C1E" wp14:editId="0E5201F9">
            <wp:extent cx="1238250" cy="1128975"/>
            <wp:effectExtent l="0" t="0" r="0" b="0"/>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ic na logo vector.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37923" cy="1128677"/>
                    </a:xfrm>
                    <a:prstGeom prst="rect">
                      <a:avLst/>
                    </a:prstGeom>
                  </pic:spPr>
                </pic:pic>
              </a:graphicData>
            </a:graphic>
          </wp:inline>
        </w:drawing>
      </w:r>
    </w:p>
    <w:p w:rsidR="002322FA" w:rsidRPr="00337D22" w:rsidRDefault="002322FA" w:rsidP="002322FA">
      <w:pPr>
        <w:shd w:val="clear" w:color="auto" w:fill="FFFFFF"/>
        <w:spacing w:after="0" w:line="240" w:lineRule="auto"/>
        <w:jc w:val="both"/>
        <w:rPr>
          <w:rFonts w:ascii="Verdana" w:eastAsia="Times New Roman" w:hAnsi="Verdana" w:cs="Times New Roman"/>
          <w:color w:val="17365D" w:themeColor="text2" w:themeShade="BF"/>
          <w:sz w:val="20"/>
          <w:szCs w:val="20"/>
        </w:rPr>
      </w:pPr>
    </w:p>
    <w:p w:rsidR="002C4C68" w:rsidRPr="00043663" w:rsidRDefault="00043663" w:rsidP="00043663">
      <w:pPr>
        <w:shd w:val="clear" w:color="auto" w:fill="FFFFFF"/>
        <w:spacing w:after="0" w:line="240" w:lineRule="auto"/>
        <w:jc w:val="center"/>
        <w:rPr>
          <w:rFonts w:ascii="Verdana" w:eastAsia="Times New Roman" w:hAnsi="Verdana" w:cs="Times New Roman"/>
          <w:b/>
          <w:color w:val="17365D" w:themeColor="text2" w:themeShade="BF"/>
          <w:sz w:val="20"/>
          <w:szCs w:val="20"/>
          <w:u w:val="single"/>
        </w:rPr>
      </w:pPr>
      <w:r w:rsidRPr="00043663">
        <w:rPr>
          <w:rFonts w:ascii="Verdana" w:eastAsia="Times New Roman" w:hAnsi="Verdana" w:cs="Times New Roman"/>
          <w:b/>
          <w:color w:val="17365D" w:themeColor="text2" w:themeShade="BF"/>
          <w:sz w:val="20"/>
          <w:szCs w:val="20"/>
          <w:u w:val="single"/>
        </w:rPr>
        <w:t>ΔΕΛΤΙΟ ΤΥΠΟΥ</w:t>
      </w:r>
    </w:p>
    <w:p w:rsidR="002C4C68" w:rsidRPr="00337D22" w:rsidRDefault="002C4C68" w:rsidP="002322FA">
      <w:pPr>
        <w:shd w:val="clear" w:color="auto" w:fill="FFFFFF"/>
        <w:spacing w:after="0" w:line="240" w:lineRule="auto"/>
        <w:jc w:val="both"/>
        <w:rPr>
          <w:rFonts w:ascii="Verdana" w:eastAsia="Times New Roman" w:hAnsi="Verdana" w:cs="Times New Roman"/>
          <w:color w:val="17365D" w:themeColor="text2" w:themeShade="BF"/>
          <w:sz w:val="20"/>
          <w:szCs w:val="20"/>
        </w:rPr>
      </w:pPr>
    </w:p>
    <w:p w:rsidR="002C4C68" w:rsidRPr="00337D22" w:rsidRDefault="006500BD" w:rsidP="006500BD">
      <w:pPr>
        <w:shd w:val="clear" w:color="auto" w:fill="FFFFFF"/>
        <w:spacing w:after="0" w:line="240" w:lineRule="auto"/>
        <w:jc w:val="right"/>
        <w:rPr>
          <w:rFonts w:ascii="Verdana" w:eastAsia="Times New Roman" w:hAnsi="Verdana" w:cs="Times New Roman"/>
          <w:color w:val="17365D" w:themeColor="text2" w:themeShade="BF"/>
          <w:sz w:val="20"/>
          <w:szCs w:val="20"/>
        </w:rPr>
      </w:pPr>
      <w:r w:rsidRPr="00337D22">
        <w:rPr>
          <w:rFonts w:ascii="Verdana" w:eastAsia="Times New Roman" w:hAnsi="Verdana" w:cs="Times New Roman"/>
          <w:color w:val="17365D" w:themeColor="text2" w:themeShade="BF"/>
          <w:sz w:val="20"/>
          <w:szCs w:val="20"/>
        </w:rPr>
        <w:t xml:space="preserve">Μυτιλήνη, </w:t>
      </w:r>
      <w:r w:rsidR="00990115">
        <w:rPr>
          <w:rFonts w:ascii="Verdana" w:eastAsia="Times New Roman" w:hAnsi="Verdana" w:cs="Times New Roman"/>
          <w:color w:val="17365D" w:themeColor="text2" w:themeShade="BF"/>
          <w:sz w:val="20"/>
          <w:szCs w:val="20"/>
        </w:rPr>
        <w:t>9</w:t>
      </w:r>
      <w:r w:rsidR="00337D22" w:rsidRPr="00337D22">
        <w:rPr>
          <w:rFonts w:ascii="Verdana" w:eastAsia="Times New Roman" w:hAnsi="Verdana" w:cs="Times New Roman"/>
          <w:color w:val="17365D" w:themeColor="text2" w:themeShade="BF"/>
          <w:sz w:val="20"/>
          <w:szCs w:val="20"/>
        </w:rPr>
        <w:t xml:space="preserve"> </w:t>
      </w:r>
      <w:r w:rsidR="00990115">
        <w:rPr>
          <w:rFonts w:ascii="Verdana" w:eastAsia="Times New Roman" w:hAnsi="Verdana" w:cs="Times New Roman"/>
          <w:color w:val="17365D" w:themeColor="text2" w:themeShade="BF"/>
          <w:sz w:val="20"/>
          <w:szCs w:val="20"/>
        </w:rPr>
        <w:t>Μαρτ</w:t>
      </w:r>
      <w:r w:rsidR="00337D22" w:rsidRPr="00337D22">
        <w:rPr>
          <w:rFonts w:ascii="Verdana" w:eastAsia="Times New Roman" w:hAnsi="Verdana" w:cs="Times New Roman"/>
          <w:color w:val="17365D" w:themeColor="text2" w:themeShade="BF"/>
          <w:sz w:val="20"/>
          <w:szCs w:val="20"/>
        </w:rPr>
        <w:t xml:space="preserve">ίου </w:t>
      </w:r>
      <w:r w:rsidR="00990115">
        <w:rPr>
          <w:rFonts w:ascii="Verdana" w:eastAsia="Times New Roman" w:hAnsi="Verdana" w:cs="Times New Roman"/>
          <w:color w:val="17365D" w:themeColor="text2" w:themeShade="BF"/>
          <w:sz w:val="20"/>
          <w:szCs w:val="20"/>
        </w:rPr>
        <w:t>2016</w:t>
      </w:r>
    </w:p>
    <w:p w:rsidR="002C4C68" w:rsidRPr="00337D22" w:rsidRDefault="002C4C68" w:rsidP="00A41F13">
      <w:pPr>
        <w:shd w:val="clear" w:color="auto" w:fill="FFFFFF"/>
        <w:spacing w:after="0" w:line="240" w:lineRule="auto"/>
        <w:rPr>
          <w:rFonts w:ascii="Verdana" w:eastAsia="Times New Roman" w:hAnsi="Verdana" w:cs="Times New Roman"/>
          <w:color w:val="17365D" w:themeColor="text2" w:themeShade="BF"/>
          <w:sz w:val="20"/>
          <w:szCs w:val="20"/>
        </w:rPr>
      </w:pPr>
    </w:p>
    <w:p w:rsidR="005C2B3A" w:rsidRDefault="002322FA" w:rsidP="00A41F13">
      <w:pPr>
        <w:shd w:val="clear" w:color="auto" w:fill="FFFFFF"/>
        <w:spacing w:after="0" w:line="240" w:lineRule="auto"/>
        <w:rPr>
          <w:rFonts w:ascii="Verdana" w:eastAsia="Times New Roman" w:hAnsi="Verdana" w:cs="Times New Roman"/>
          <w:color w:val="17365D" w:themeColor="text2" w:themeShade="BF"/>
          <w:sz w:val="20"/>
          <w:szCs w:val="20"/>
        </w:rPr>
      </w:pPr>
      <w:r w:rsidRPr="00337D22">
        <w:rPr>
          <w:rFonts w:ascii="Verdana" w:eastAsia="Times New Roman" w:hAnsi="Verdana" w:cs="Times New Roman"/>
          <w:color w:val="17365D" w:themeColor="text2" w:themeShade="BF"/>
          <w:sz w:val="20"/>
          <w:szCs w:val="20"/>
        </w:rPr>
        <w:t xml:space="preserve">Το </w:t>
      </w:r>
      <w:r w:rsidRPr="00337D22">
        <w:rPr>
          <w:rFonts w:ascii="Verdana" w:eastAsia="Times New Roman" w:hAnsi="Verdana" w:cs="Times New Roman"/>
          <w:b/>
          <w:color w:val="17365D" w:themeColor="text2" w:themeShade="BF"/>
          <w:sz w:val="20"/>
          <w:szCs w:val="20"/>
        </w:rPr>
        <w:t>Κέντρο Ευρωπαϊκής Πληροφόρησης Europe Direct Βορείου Αιγαίου</w:t>
      </w:r>
      <w:r w:rsidRPr="00337D22">
        <w:rPr>
          <w:rFonts w:ascii="Verdana" w:eastAsia="Times New Roman" w:hAnsi="Verdana" w:cs="Times New Roman"/>
          <w:color w:val="17365D" w:themeColor="text2" w:themeShade="BF"/>
          <w:sz w:val="20"/>
          <w:szCs w:val="20"/>
        </w:rPr>
        <w:t>,</w:t>
      </w:r>
      <w:r w:rsidR="00337D22" w:rsidRPr="00337D22">
        <w:rPr>
          <w:rFonts w:ascii="Verdana" w:eastAsia="Times New Roman" w:hAnsi="Verdana" w:cs="Times New Roman"/>
          <w:color w:val="17365D" w:themeColor="text2" w:themeShade="BF"/>
          <w:sz w:val="20"/>
          <w:szCs w:val="20"/>
        </w:rPr>
        <w:t xml:space="preserve"> </w:t>
      </w:r>
      <w:r w:rsidR="005C2B3A" w:rsidRPr="005C2B3A">
        <w:rPr>
          <w:rFonts w:ascii="Verdana" w:hAnsi="Verdana"/>
          <w:color w:val="002060"/>
          <w:sz w:val="20"/>
        </w:rPr>
        <w:t>σε συνεργασία με το</w:t>
      </w:r>
      <w:r w:rsidR="005C2B3A">
        <w:rPr>
          <w:rFonts w:ascii="Verdana" w:hAnsi="Verdana"/>
          <w:color w:val="002060"/>
          <w:sz w:val="20"/>
        </w:rPr>
        <w:t xml:space="preserve"> δίκτυο</w:t>
      </w:r>
      <w:r w:rsidR="005C2B3A" w:rsidRPr="005C2B3A">
        <w:rPr>
          <w:rFonts w:ascii="Verdana" w:hAnsi="Verdana"/>
          <w:color w:val="002060"/>
          <w:sz w:val="20"/>
        </w:rPr>
        <w:t xml:space="preserve"> </w:t>
      </w:r>
      <w:proofErr w:type="spellStart"/>
      <w:r w:rsidR="005C2B3A" w:rsidRPr="005C2B3A">
        <w:rPr>
          <w:rFonts w:ascii="Verdana" w:hAnsi="Verdana"/>
          <w:color w:val="002060"/>
          <w:sz w:val="20"/>
        </w:rPr>
        <w:t>New</w:t>
      </w:r>
      <w:proofErr w:type="spellEnd"/>
      <w:r w:rsidR="005C2B3A" w:rsidRPr="005C2B3A">
        <w:rPr>
          <w:rFonts w:ascii="Verdana" w:hAnsi="Verdana"/>
          <w:color w:val="002060"/>
          <w:sz w:val="20"/>
        </w:rPr>
        <w:t xml:space="preserve"> </w:t>
      </w:r>
      <w:r w:rsidR="005C2B3A">
        <w:rPr>
          <w:rFonts w:ascii="Verdana" w:hAnsi="Verdana"/>
          <w:color w:val="002060"/>
          <w:sz w:val="20"/>
          <w:lang w:val="en-US"/>
        </w:rPr>
        <w:t>Europeans</w:t>
      </w:r>
      <w:r w:rsidR="005C2B3A" w:rsidRPr="005C2B3A">
        <w:rPr>
          <w:rFonts w:ascii="Verdana" w:hAnsi="Verdana"/>
          <w:color w:val="002060"/>
          <w:sz w:val="20"/>
        </w:rPr>
        <w:t xml:space="preserve"> </w:t>
      </w:r>
      <w:r w:rsidR="00337D22" w:rsidRPr="00337D22">
        <w:rPr>
          <w:rFonts w:ascii="Verdana" w:eastAsia="Times New Roman" w:hAnsi="Verdana" w:cs="Times New Roman"/>
          <w:color w:val="17365D" w:themeColor="text2" w:themeShade="BF"/>
          <w:sz w:val="20"/>
          <w:szCs w:val="20"/>
        </w:rPr>
        <w:t>διοργανώνει τη</w:t>
      </w:r>
      <w:r w:rsidR="006500BD" w:rsidRPr="00337D22">
        <w:rPr>
          <w:rFonts w:ascii="Verdana" w:eastAsia="Times New Roman" w:hAnsi="Verdana" w:cs="Times New Roman"/>
          <w:color w:val="17365D" w:themeColor="text2" w:themeShade="BF"/>
          <w:sz w:val="20"/>
          <w:szCs w:val="20"/>
        </w:rPr>
        <w:t xml:space="preserve"> </w:t>
      </w:r>
      <w:r w:rsidR="005C2B3A">
        <w:rPr>
          <w:rFonts w:ascii="Verdana" w:eastAsia="Times New Roman" w:hAnsi="Verdana" w:cs="Times New Roman"/>
          <w:b/>
          <w:color w:val="17365D" w:themeColor="text2" w:themeShade="BF"/>
          <w:sz w:val="20"/>
          <w:szCs w:val="20"/>
          <w:u w:val="single"/>
        </w:rPr>
        <w:t>Τρίτη 15</w:t>
      </w:r>
      <w:r w:rsidR="00337D22" w:rsidRPr="00337D22">
        <w:rPr>
          <w:rFonts w:ascii="Verdana" w:eastAsia="Times New Roman" w:hAnsi="Verdana" w:cs="Times New Roman"/>
          <w:b/>
          <w:color w:val="17365D" w:themeColor="text2" w:themeShade="BF"/>
          <w:sz w:val="20"/>
          <w:szCs w:val="20"/>
          <w:u w:val="single"/>
        </w:rPr>
        <w:t xml:space="preserve"> </w:t>
      </w:r>
      <w:r w:rsidR="005C2B3A">
        <w:rPr>
          <w:rFonts w:ascii="Verdana" w:eastAsia="Times New Roman" w:hAnsi="Verdana" w:cs="Times New Roman"/>
          <w:b/>
          <w:color w:val="17365D" w:themeColor="text2" w:themeShade="BF"/>
          <w:sz w:val="20"/>
          <w:szCs w:val="20"/>
          <w:u w:val="single"/>
        </w:rPr>
        <w:t>Μαρτίου 2016</w:t>
      </w:r>
      <w:r w:rsidR="006500BD" w:rsidRPr="00337D22">
        <w:rPr>
          <w:rFonts w:ascii="Verdana" w:eastAsia="Times New Roman" w:hAnsi="Verdana" w:cs="Times New Roman"/>
          <w:color w:val="17365D" w:themeColor="text2" w:themeShade="BF"/>
          <w:sz w:val="20"/>
          <w:szCs w:val="20"/>
        </w:rPr>
        <w:t xml:space="preserve">, </w:t>
      </w:r>
      <w:r w:rsidR="005C2B3A">
        <w:rPr>
          <w:rFonts w:ascii="Verdana" w:eastAsia="Times New Roman" w:hAnsi="Verdana" w:cs="Times New Roman"/>
          <w:color w:val="17365D" w:themeColor="text2" w:themeShade="BF"/>
          <w:sz w:val="20"/>
          <w:szCs w:val="20"/>
        </w:rPr>
        <w:t>κλειστή</w:t>
      </w:r>
      <w:r w:rsidR="00337D22" w:rsidRPr="00337D22">
        <w:rPr>
          <w:rFonts w:ascii="Verdana" w:eastAsia="Times New Roman" w:hAnsi="Verdana" w:cs="Times New Roman"/>
          <w:color w:val="17365D" w:themeColor="text2" w:themeShade="BF"/>
          <w:sz w:val="20"/>
          <w:szCs w:val="20"/>
        </w:rPr>
        <w:t xml:space="preserve"> εκδήλωση</w:t>
      </w:r>
      <w:r w:rsidR="007E4664">
        <w:rPr>
          <w:rFonts w:ascii="Verdana" w:eastAsia="Times New Roman" w:hAnsi="Verdana" w:cs="Times New Roman"/>
          <w:color w:val="17365D" w:themeColor="text2" w:themeShade="BF"/>
          <w:sz w:val="20"/>
          <w:szCs w:val="20"/>
        </w:rPr>
        <w:t xml:space="preserve"> </w:t>
      </w:r>
      <w:r w:rsidR="005C2B3A">
        <w:rPr>
          <w:rFonts w:ascii="Verdana" w:eastAsia="Times New Roman" w:hAnsi="Verdana" w:cs="Times New Roman"/>
          <w:color w:val="17365D" w:themeColor="text2" w:themeShade="BF"/>
          <w:sz w:val="20"/>
          <w:szCs w:val="20"/>
        </w:rPr>
        <w:t>στα πλαίσια της καμπάνιας «</w:t>
      </w:r>
      <w:r w:rsidR="005C2B3A" w:rsidRPr="005C2B3A">
        <w:rPr>
          <w:rFonts w:ascii="Verdana" w:eastAsia="Times New Roman" w:hAnsi="Verdana" w:cs="Times New Roman"/>
          <w:b/>
          <w:color w:val="17365D" w:themeColor="text2" w:themeShade="BF"/>
          <w:sz w:val="20"/>
          <w:szCs w:val="20"/>
          <w:lang w:val="en-US"/>
        </w:rPr>
        <w:t>Wake</w:t>
      </w:r>
      <w:r w:rsidR="005C2B3A" w:rsidRPr="005C2B3A">
        <w:rPr>
          <w:rFonts w:ascii="Verdana" w:eastAsia="Times New Roman" w:hAnsi="Verdana" w:cs="Times New Roman"/>
          <w:b/>
          <w:color w:val="17365D" w:themeColor="text2" w:themeShade="BF"/>
          <w:sz w:val="20"/>
          <w:szCs w:val="20"/>
        </w:rPr>
        <w:t xml:space="preserve"> </w:t>
      </w:r>
      <w:r w:rsidR="005C2B3A" w:rsidRPr="005C2B3A">
        <w:rPr>
          <w:rFonts w:ascii="Verdana" w:eastAsia="Times New Roman" w:hAnsi="Verdana" w:cs="Times New Roman"/>
          <w:b/>
          <w:color w:val="17365D" w:themeColor="text2" w:themeShade="BF"/>
          <w:sz w:val="20"/>
          <w:szCs w:val="20"/>
          <w:lang w:val="en-US"/>
        </w:rPr>
        <w:t>up</w:t>
      </w:r>
      <w:r w:rsidR="005C2B3A" w:rsidRPr="005C2B3A">
        <w:rPr>
          <w:rFonts w:ascii="Verdana" w:eastAsia="Times New Roman" w:hAnsi="Verdana" w:cs="Times New Roman"/>
          <w:b/>
          <w:color w:val="17365D" w:themeColor="text2" w:themeShade="BF"/>
          <w:sz w:val="20"/>
          <w:szCs w:val="20"/>
        </w:rPr>
        <w:t xml:space="preserve"> </w:t>
      </w:r>
      <w:r w:rsidR="005C2B3A" w:rsidRPr="005C2B3A">
        <w:rPr>
          <w:rFonts w:ascii="Verdana" w:eastAsia="Times New Roman" w:hAnsi="Verdana" w:cs="Times New Roman"/>
          <w:b/>
          <w:color w:val="17365D" w:themeColor="text2" w:themeShade="BF"/>
          <w:sz w:val="20"/>
          <w:szCs w:val="20"/>
          <w:lang w:val="en-US"/>
        </w:rPr>
        <w:t>Europe</w:t>
      </w:r>
      <w:r w:rsidR="005C2B3A" w:rsidRPr="005C2B3A">
        <w:rPr>
          <w:rFonts w:ascii="Verdana" w:eastAsia="Times New Roman" w:hAnsi="Verdana" w:cs="Times New Roman"/>
          <w:b/>
          <w:color w:val="17365D" w:themeColor="text2" w:themeShade="BF"/>
          <w:sz w:val="20"/>
          <w:szCs w:val="20"/>
        </w:rPr>
        <w:t>!</w:t>
      </w:r>
      <w:r w:rsidR="005C2B3A">
        <w:rPr>
          <w:rFonts w:ascii="Verdana" w:eastAsia="Times New Roman" w:hAnsi="Verdana" w:cs="Times New Roman"/>
          <w:color w:val="17365D" w:themeColor="text2" w:themeShade="BF"/>
          <w:sz w:val="20"/>
          <w:szCs w:val="20"/>
        </w:rPr>
        <w:t xml:space="preserve">» και </w:t>
      </w:r>
      <w:r w:rsidR="005C2B3A" w:rsidRPr="005C2B3A">
        <w:rPr>
          <w:rFonts w:ascii="Verdana" w:hAnsi="Verdana"/>
          <w:color w:val="002060"/>
          <w:sz w:val="20"/>
        </w:rPr>
        <w:t xml:space="preserve">του εργαστηρίου για την ευρωπαϊκή </w:t>
      </w:r>
      <w:r w:rsidR="005C2B3A">
        <w:rPr>
          <w:rFonts w:ascii="Verdana" w:hAnsi="Verdana"/>
          <w:color w:val="002060"/>
          <w:sz w:val="20"/>
        </w:rPr>
        <w:t>ιθαγένεια</w:t>
      </w:r>
      <w:r w:rsidR="005C2B3A" w:rsidRPr="005C2B3A">
        <w:rPr>
          <w:rFonts w:ascii="Verdana" w:hAnsi="Verdana"/>
          <w:color w:val="002060"/>
          <w:sz w:val="20"/>
        </w:rPr>
        <w:t>, με τη συμμετοχή των φοιτητών και του προσωπικού του Πανεπιστημίου του Σέφιλντ και του Πανεπιστημίου Αιγαίου.</w:t>
      </w:r>
    </w:p>
    <w:p w:rsidR="005C2B3A" w:rsidRDefault="005C2B3A" w:rsidP="00A41F13">
      <w:pPr>
        <w:shd w:val="clear" w:color="auto" w:fill="FFFFFF"/>
        <w:spacing w:after="0" w:line="240" w:lineRule="auto"/>
        <w:rPr>
          <w:rFonts w:ascii="Verdana" w:eastAsia="Times New Roman" w:hAnsi="Verdana" w:cs="Times New Roman"/>
          <w:color w:val="17365D" w:themeColor="text2" w:themeShade="BF"/>
          <w:sz w:val="20"/>
          <w:szCs w:val="20"/>
        </w:rPr>
      </w:pPr>
    </w:p>
    <w:p w:rsidR="005C2B3A" w:rsidRPr="005C2B3A" w:rsidRDefault="005C2B3A" w:rsidP="00A41F13">
      <w:pPr>
        <w:shd w:val="clear" w:color="auto" w:fill="FFFFFF"/>
        <w:spacing w:after="0" w:line="240" w:lineRule="auto"/>
        <w:rPr>
          <w:rFonts w:ascii="Verdana" w:eastAsia="Times New Roman" w:hAnsi="Verdana" w:cs="Times New Roman"/>
          <w:color w:val="17365D" w:themeColor="text2" w:themeShade="BF"/>
          <w:sz w:val="20"/>
          <w:szCs w:val="20"/>
        </w:rPr>
      </w:pPr>
      <w:r>
        <w:rPr>
          <w:rFonts w:ascii="Verdana" w:eastAsia="Times New Roman" w:hAnsi="Verdana" w:cs="Times New Roman"/>
          <w:color w:val="17365D" w:themeColor="text2" w:themeShade="BF"/>
          <w:sz w:val="20"/>
          <w:szCs w:val="20"/>
        </w:rPr>
        <w:t xml:space="preserve">Η εκδήλωση θα </w:t>
      </w:r>
      <w:r w:rsidRPr="005C2B3A">
        <w:rPr>
          <w:rFonts w:ascii="Verdana" w:hAnsi="Verdana"/>
          <w:color w:val="002060"/>
          <w:sz w:val="20"/>
        </w:rPr>
        <w:t xml:space="preserve">πραγματοποιηθεί στην αίθουσα Β του κτιρίου </w:t>
      </w:r>
      <w:r>
        <w:rPr>
          <w:rFonts w:ascii="Verdana" w:hAnsi="Verdana"/>
          <w:color w:val="002060"/>
          <w:sz w:val="20"/>
        </w:rPr>
        <w:t xml:space="preserve">Θάλασσας </w:t>
      </w:r>
      <w:r w:rsidRPr="005C2B3A">
        <w:rPr>
          <w:rFonts w:ascii="Verdana" w:hAnsi="Verdana"/>
          <w:color w:val="002060"/>
          <w:sz w:val="20"/>
        </w:rPr>
        <w:t>του Πανεπιστημίου Αιγαίου</w:t>
      </w:r>
      <w:r>
        <w:rPr>
          <w:rFonts w:ascii="Verdana" w:hAnsi="Verdana"/>
          <w:color w:val="002060"/>
          <w:sz w:val="20"/>
        </w:rPr>
        <w:t xml:space="preserve"> (Ισόγειο Κτιρίου Θάλασσας, Λόφος Πανεπιστημίο</w:t>
      </w:r>
      <w:bookmarkStart w:id="0" w:name="_GoBack"/>
      <w:bookmarkEnd w:id="0"/>
      <w:r>
        <w:rPr>
          <w:rFonts w:ascii="Verdana" w:hAnsi="Verdana"/>
          <w:color w:val="002060"/>
          <w:sz w:val="20"/>
        </w:rPr>
        <w:t>υ)</w:t>
      </w:r>
      <w:r w:rsidRPr="005C2B3A">
        <w:rPr>
          <w:rFonts w:ascii="Verdana" w:hAnsi="Verdana"/>
          <w:color w:val="002060"/>
          <w:sz w:val="20"/>
        </w:rPr>
        <w:t>.</w:t>
      </w:r>
      <w:r>
        <w:rPr>
          <w:rFonts w:ascii="Verdana" w:hAnsi="Verdana"/>
          <w:color w:val="002060"/>
          <w:sz w:val="20"/>
        </w:rPr>
        <w:t xml:space="preserve"> </w:t>
      </w:r>
      <w:r>
        <w:rPr>
          <w:rFonts w:ascii="Verdana" w:eastAsia="Times New Roman" w:hAnsi="Verdana" w:cs="Times New Roman"/>
          <w:color w:val="17365D" w:themeColor="text2" w:themeShade="BF"/>
          <w:sz w:val="20"/>
          <w:szCs w:val="20"/>
        </w:rPr>
        <w:t>Θα προβληθεί η ταινία</w:t>
      </w:r>
      <w:r>
        <w:rPr>
          <w:rFonts w:ascii="Verdana" w:hAnsi="Verdana"/>
          <w:color w:val="002060"/>
          <w:sz w:val="20"/>
        </w:rPr>
        <w:t xml:space="preserve"> «</w:t>
      </w:r>
      <w:r w:rsidRPr="005C2B3A">
        <w:rPr>
          <w:rFonts w:ascii="Verdana" w:hAnsi="Verdana"/>
          <w:b/>
          <w:i/>
          <w:color w:val="002060"/>
          <w:sz w:val="20"/>
          <w:lang w:val="en-US"/>
        </w:rPr>
        <w:t>The</w:t>
      </w:r>
      <w:r w:rsidRPr="005C2B3A">
        <w:rPr>
          <w:rFonts w:ascii="Verdana" w:hAnsi="Verdana"/>
          <w:b/>
          <w:i/>
          <w:color w:val="002060"/>
          <w:sz w:val="20"/>
        </w:rPr>
        <w:t xml:space="preserve"> </w:t>
      </w:r>
      <w:r w:rsidRPr="005C2B3A">
        <w:rPr>
          <w:rFonts w:ascii="Verdana" w:hAnsi="Verdana"/>
          <w:b/>
          <w:i/>
          <w:color w:val="002060"/>
          <w:sz w:val="20"/>
          <w:lang w:val="en-US"/>
        </w:rPr>
        <w:t>Great</w:t>
      </w:r>
      <w:r w:rsidRPr="005C2B3A">
        <w:rPr>
          <w:rFonts w:ascii="Verdana" w:hAnsi="Verdana"/>
          <w:b/>
          <w:i/>
          <w:color w:val="002060"/>
          <w:sz w:val="20"/>
        </w:rPr>
        <w:t xml:space="preserve"> </w:t>
      </w:r>
      <w:r w:rsidRPr="005C2B3A">
        <w:rPr>
          <w:rFonts w:ascii="Verdana" w:hAnsi="Verdana"/>
          <w:b/>
          <w:i/>
          <w:color w:val="002060"/>
          <w:sz w:val="20"/>
          <w:lang w:val="en-US"/>
        </w:rPr>
        <w:t>European</w:t>
      </w:r>
      <w:r w:rsidRPr="005C2B3A">
        <w:rPr>
          <w:rFonts w:ascii="Verdana" w:hAnsi="Verdana"/>
          <w:b/>
          <w:i/>
          <w:color w:val="002060"/>
          <w:sz w:val="20"/>
        </w:rPr>
        <w:t xml:space="preserve"> </w:t>
      </w:r>
      <w:r w:rsidRPr="005C2B3A">
        <w:rPr>
          <w:rFonts w:ascii="Verdana" w:hAnsi="Verdana"/>
          <w:b/>
          <w:i/>
          <w:color w:val="002060"/>
          <w:sz w:val="20"/>
          <w:lang w:val="en-US"/>
        </w:rPr>
        <w:t>Disaster</w:t>
      </w:r>
      <w:r>
        <w:rPr>
          <w:rFonts w:ascii="Verdana" w:hAnsi="Verdana"/>
          <w:color w:val="002060"/>
          <w:sz w:val="20"/>
        </w:rPr>
        <w:t xml:space="preserve">» και ύστερα θα ακολουθήσει συζήτηση.  </w:t>
      </w:r>
      <w:r w:rsidRPr="005C2B3A">
        <w:rPr>
          <w:rFonts w:ascii="Verdana" w:hAnsi="Verdana"/>
          <w:color w:val="002060"/>
          <w:sz w:val="20"/>
        </w:rPr>
        <w:t xml:space="preserve"> </w:t>
      </w:r>
    </w:p>
    <w:p w:rsidR="005C2B3A" w:rsidRPr="005C2B3A" w:rsidRDefault="005C2B3A" w:rsidP="00A41F13">
      <w:pPr>
        <w:shd w:val="clear" w:color="auto" w:fill="FFFFFF"/>
        <w:spacing w:after="0" w:line="240" w:lineRule="auto"/>
        <w:rPr>
          <w:rFonts w:ascii="Verdana" w:eastAsia="Times New Roman" w:hAnsi="Verdana" w:cs="Times New Roman"/>
          <w:color w:val="17365D" w:themeColor="text2" w:themeShade="BF"/>
          <w:sz w:val="20"/>
          <w:szCs w:val="20"/>
        </w:rPr>
      </w:pPr>
    </w:p>
    <w:p w:rsidR="005C2B3A" w:rsidRDefault="005C2B3A" w:rsidP="00A41F13">
      <w:pPr>
        <w:shd w:val="clear" w:color="auto" w:fill="FFFFFF"/>
        <w:spacing w:after="0" w:line="240" w:lineRule="auto"/>
        <w:rPr>
          <w:rFonts w:ascii="Verdana" w:hAnsi="Verdana"/>
          <w:color w:val="002060"/>
          <w:sz w:val="20"/>
        </w:rPr>
      </w:pPr>
      <w:r>
        <w:rPr>
          <w:rFonts w:ascii="Verdana" w:hAnsi="Verdana"/>
          <w:color w:val="002060"/>
          <w:sz w:val="20"/>
        </w:rPr>
        <w:t>Την</w:t>
      </w:r>
      <w:r w:rsidRPr="005C2B3A">
        <w:rPr>
          <w:rFonts w:ascii="Verdana" w:hAnsi="Verdana"/>
          <w:color w:val="002060"/>
          <w:sz w:val="20"/>
        </w:rPr>
        <w:t xml:space="preserve"> εκδήλωση θα συντονίσει ο Δημήτρης </w:t>
      </w:r>
      <w:proofErr w:type="spellStart"/>
      <w:r w:rsidRPr="005C2B3A">
        <w:rPr>
          <w:rFonts w:ascii="Verdana" w:hAnsi="Verdana"/>
          <w:color w:val="002060"/>
          <w:sz w:val="20"/>
        </w:rPr>
        <w:t>Μπάλλας</w:t>
      </w:r>
      <w:proofErr w:type="spellEnd"/>
      <w:r w:rsidRPr="005C2B3A">
        <w:rPr>
          <w:rFonts w:ascii="Verdana" w:hAnsi="Verdana"/>
          <w:color w:val="002060"/>
          <w:sz w:val="20"/>
        </w:rPr>
        <w:t xml:space="preserve"> (Αναπληρωτής Καθηγητής, Πανεπιστήμιο Αιγαίου και </w:t>
      </w:r>
      <w:proofErr w:type="spellStart"/>
      <w:r w:rsidRPr="005C2B3A">
        <w:rPr>
          <w:rFonts w:ascii="Verdana" w:hAnsi="Verdana"/>
          <w:color w:val="002060"/>
          <w:sz w:val="20"/>
        </w:rPr>
        <w:t>Senior</w:t>
      </w:r>
      <w:proofErr w:type="spellEnd"/>
      <w:r w:rsidRPr="005C2B3A">
        <w:rPr>
          <w:rFonts w:ascii="Verdana" w:hAnsi="Verdana"/>
          <w:color w:val="002060"/>
          <w:sz w:val="20"/>
        </w:rPr>
        <w:t xml:space="preserve"> </w:t>
      </w:r>
      <w:proofErr w:type="spellStart"/>
      <w:r w:rsidRPr="005C2B3A">
        <w:rPr>
          <w:rFonts w:ascii="Verdana" w:hAnsi="Verdana"/>
          <w:color w:val="002060"/>
          <w:sz w:val="20"/>
        </w:rPr>
        <w:t>Lecturer</w:t>
      </w:r>
      <w:proofErr w:type="spellEnd"/>
      <w:r w:rsidRPr="005C2B3A">
        <w:rPr>
          <w:rFonts w:ascii="Verdana" w:hAnsi="Verdana"/>
          <w:color w:val="002060"/>
          <w:sz w:val="20"/>
        </w:rPr>
        <w:t xml:space="preserve">, Πανεπιστήμιο του </w:t>
      </w:r>
      <w:proofErr w:type="spellStart"/>
      <w:r w:rsidRPr="005C2B3A">
        <w:rPr>
          <w:rFonts w:ascii="Verdana" w:hAnsi="Verdana"/>
          <w:color w:val="002060"/>
          <w:sz w:val="20"/>
        </w:rPr>
        <w:t>Sheffield</w:t>
      </w:r>
      <w:proofErr w:type="spellEnd"/>
      <w:r w:rsidRPr="005C2B3A">
        <w:rPr>
          <w:rFonts w:ascii="Verdana" w:hAnsi="Verdana"/>
          <w:color w:val="002060"/>
          <w:sz w:val="20"/>
        </w:rPr>
        <w:t xml:space="preserve">) και </w:t>
      </w:r>
      <w:r>
        <w:rPr>
          <w:rFonts w:ascii="Verdana" w:hAnsi="Verdana"/>
          <w:color w:val="002060"/>
          <w:sz w:val="20"/>
        </w:rPr>
        <w:t xml:space="preserve">η </w:t>
      </w:r>
      <w:r w:rsidRPr="005C2B3A">
        <w:rPr>
          <w:rFonts w:ascii="Verdana" w:hAnsi="Verdana"/>
          <w:color w:val="002060"/>
          <w:sz w:val="20"/>
        </w:rPr>
        <w:t xml:space="preserve">Αλεξία </w:t>
      </w:r>
      <w:proofErr w:type="spellStart"/>
      <w:r>
        <w:rPr>
          <w:rFonts w:ascii="Verdana" w:hAnsi="Verdana"/>
          <w:color w:val="002060"/>
          <w:sz w:val="20"/>
        </w:rPr>
        <w:t>Νικομάνη</w:t>
      </w:r>
      <w:proofErr w:type="spellEnd"/>
      <w:r w:rsidRPr="005C2B3A">
        <w:rPr>
          <w:rFonts w:ascii="Verdana" w:hAnsi="Verdana"/>
          <w:color w:val="002060"/>
          <w:sz w:val="20"/>
        </w:rPr>
        <w:t xml:space="preserve"> (Europe Direct</w:t>
      </w:r>
      <w:r>
        <w:rPr>
          <w:rFonts w:ascii="Verdana" w:hAnsi="Verdana"/>
          <w:color w:val="002060"/>
          <w:sz w:val="20"/>
        </w:rPr>
        <w:t xml:space="preserve"> Βορείου Αιγαίου</w:t>
      </w:r>
      <w:r w:rsidRPr="005C2B3A">
        <w:rPr>
          <w:rFonts w:ascii="Verdana" w:hAnsi="Verdana"/>
          <w:color w:val="002060"/>
          <w:sz w:val="20"/>
        </w:rPr>
        <w:t xml:space="preserve">, Πανεπιστήμιο Αιγαίου). </w:t>
      </w:r>
    </w:p>
    <w:p w:rsidR="005C2B3A" w:rsidRDefault="005C2B3A" w:rsidP="00A41F13">
      <w:pPr>
        <w:shd w:val="clear" w:color="auto" w:fill="FFFFFF"/>
        <w:spacing w:after="0" w:line="240" w:lineRule="auto"/>
        <w:rPr>
          <w:rFonts w:ascii="Verdana" w:hAnsi="Verdana"/>
          <w:color w:val="002060"/>
          <w:sz w:val="20"/>
        </w:rPr>
      </w:pPr>
    </w:p>
    <w:p w:rsidR="00D035C4" w:rsidRDefault="005C2B3A" w:rsidP="00A41F13">
      <w:pPr>
        <w:shd w:val="clear" w:color="auto" w:fill="FFFFFF"/>
        <w:spacing w:after="0" w:line="240" w:lineRule="auto"/>
        <w:rPr>
          <w:rFonts w:ascii="Verdana" w:hAnsi="Verdana"/>
          <w:color w:val="002060"/>
          <w:sz w:val="20"/>
          <w:lang w:val="en-US"/>
        </w:rPr>
      </w:pPr>
      <w:r w:rsidRPr="005C2B3A">
        <w:rPr>
          <w:rFonts w:ascii="Verdana" w:hAnsi="Verdana"/>
          <w:color w:val="002060"/>
          <w:sz w:val="20"/>
        </w:rPr>
        <w:t>Παρακαλώ σημειώστε ότι οι πόρτες θα ανοίξουν στις 15:00 και η προβολή θα αρχίσει στις 15:15.</w:t>
      </w:r>
    </w:p>
    <w:p w:rsidR="00D035C4" w:rsidRDefault="00D035C4" w:rsidP="00A41F13">
      <w:pPr>
        <w:shd w:val="clear" w:color="auto" w:fill="FFFFFF"/>
        <w:spacing w:after="0" w:line="240" w:lineRule="auto"/>
        <w:rPr>
          <w:rFonts w:ascii="Verdana" w:hAnsi="Verdana"/>
          <w:color w:val="002060"/>
          <w:sz w:val="20"/>
          <w:lang w:val="en-US"/>
        </w:rPr>
      </w:pPr>
    </w:p>
    <w:p w:rsidR="008B677A" w:rsidRDefault="00D035C4" w:rsidP="00A41F13">
      <w:pPr>
        <w:shd w:val="clear" w:color="auto" w:fill="FFFFFF"/>
        <w:spacing w:after="0" w:line="240" w:lineRule="auto"/>
        <w:rPr>
          <w:rFonts w:ascii="Verdana" w:hAnsi="Verdana"/>
          <w:color w:val="002060"/>
          <w:sz w:val="20"/>
        </w:rPr>
      </w:pPr>
      <w:r>
        <w:rPr>
          <w:rFonts w:ascii="Verdana" w:hAnsi="Verdana"/>
          <w:color w:val="002060"/>
          <w:sz w:val="20"/>
        </w:rPr>
        <w:t xml:space="preserve">Απαραίτητη προϋπόθεση για τη συμμετοχή σας είναι η </w:t>
      </w:r>
      <w:r w:rsidR="008B677A">
        <w:rPr>
          <w:rFonts w:ascii="Verdana" w:hAnsi="Verdana"/>
          <w:color w:val="002060"/>
          <w:sz w:val="20"/>
        </w:rPr>
        <w:t xml:space="preserve">ηλεκτρονική </w:t>
      </w:r>
      <w:r>
        <w:rPr>
          <w:rFonts w:ascii="Verdana" w:hAnsi="Verdana"/>
          <w:color w:val="002060"/>
          <w:sz w:val="20"/>
        </w:rPr>
        <w:t xml:space="preserve">εγγραφή σας στην </w:t>
      </w:r>
      <w:r w:rsidR="008B677A">
        <w:rPr>
          <w:rFonts w:ascii="Verdana" w:hAnsi="Verdana"/>
          <w:color w:val="002060"/>
          <w:sz w:val="20"/>
        </w:rPr>
        <w:t xml:space="preserve">εκδήλωση ακολουθώντας το σύνδεσμο: </w:t>
      </w:r>
    </w:p>
    <w:p w:rsidR="008B677A" w:rsidRDefault="008B677A" w:rsidP="00A41F13">
      <w:pPr>
        <w:shd w:val="clear" w:color="auto" w:fill="FFFFFF"/>
        <w:spacing w:after="0" w:line="240" w:lineRule="auto"/>
        <w:rPr>
          <w:rFonts w:ascii="Verdana" w:hAnsi="Verdana"/>
          <w:color w:val="002060"/>
          <w:sz w:val="20"/>
        </w:rPr>
      </w:pPr>
    </w:p>
    <w:p w:rsidR="008B677A" w:rsidRDefault="008B677A" w:rsidP="00A41F13">
      <w:pPr>
        <w:shd w:val="clear" w:color="auto" w:fill="FFFFFF"/>
        <w:spacing w:after="0" w:line="240" w:lineRule="auto"/>
        <w:rPr>
          <w:rFonts w:ascii="Verdana" w:hAnsi="Verdana"/>
          <w:color w:val="002060"/>
          <w:sz w:val="20"/>
        </w:rPr>
      </w:pPr>
      <w:hyperlink r:id="rId8" w:history="1">
        <w:r w:rsidRPr="006F6643">
          <w:rPr>
            <w:rStyle w:val="-"/>
            <w:rFonts w:ascii="Verdana" w:hAnsi="Verdana"/>
            <w:sz w:val="20"/>
          </w:rPr>
          <w:t>http://www.wakeupeurope.eu/dimitrisb/the_great_european_disaster_movie_university_of_the_aegean_mytilene?recruiter_id=17783</w:t>
        </w:r>
      </w:hyperlink>
    </w:p>
    <w:p w:rsidR="00D035C4" w:rsidRDefault="005C2B3A" w:rsidP="00A41F13">
      <w:pPr>
        <w:pBdr>
          <w:bottom w:val="double" w:sz="6" w:space="1" w:color="auto"/>
        </w:pBdr>
        <w:shd w:val="clear" w:color="auto" w:fill="FFFFFF"/>
        <w:spacing w:after="0" w:line="240" w:lineRule="auto"/>
        <w:rPr>
          <w:rFonts w:ascii="Verdana" w:eastAsia="Times New Roman" w:hAnsi="Verdana" w:cs="Times New Roman"/>
          <w:color w:val="17365D" w:themeColor="text2" w:themeShade="BF"/>
          <w:sz w:val="14"/>
          <w:szCs w:val="20"/>
        </w:rPr>
      </w:pPr>
      <w:r w:rsidRPr="005C2B3A">
        <w:rPr>
          <w:rFonts w:ascii="Verdana" w:hAnsi="Verdana"/>
          <w:color w:val="002060"/>
          <w:sz w:val="20"/>
        </w:rPr>
        <w:br/>
      </w:r>
    </w:p>
    <w:p w:rsidR="008B677A" w:rsidRDefault="008B677A" w:rsidP="00A41F13">
      <w:pPr>
        <w:shd w:val="clear" w:color="auto" w:fill="FFFFFF"/>
        <w:spacing w:after="0" w:line="240" w:lineRule="auto"/>
        <w:rPr>
          <w:rFonts w:ascii="Verdana" w:eastAsia="Times New Roman" w:hAnsi="Verdana" w:cs="Times New Roman"/>
          <w:color w:val="17365D" w:themeColor="text2" w:themeShade="BF"/>
          <w:sz w:val="14"/>
          <w:szCs w:val="20"/>
        </w:rPr>
      </w:pPr>
    </w:p>
    <w:p w:rsidR="008B677A" w:rsidRPr="00D035C4" w:rsidRDefault="008B677A" w:rsidP="00A41F13">
      <w:pPr>
        <w:shd w:val="clear" w:color="auto" w:fill="FFFFFF"/>
        <w:spacing w:after="0" w:line="240" w:lineRule="auto"/>
        <w:rPr>
          <w:rFonts w:ascii="Verdana" w:eastAsia="Times New Roman" w:hAnsi="Verdana" w:cs="Times New Roman"/>
          <w:color w:val="17365D" w:themeColor="text2" w:themeShade="BF"/>
          <w:sz w:val="14"/>
          <w:szCs w:val="20"/>
        </w:rPr>
      </w:pPr>
    </w:p>
    <w:p w:rsidR="00796DC9" w:rsidRPr="00796DC9" w:rsidRDefault="00796DC9" w:rsidP="00A41F13">
      <w:pPr>
        <w:shd w:val="clear" w:color="auto" w:fill="FFFFFF"/>
        <w:spacing w:after="0" w:line="240" w:lineRule="auto"/>
        <w:rPr>
          <w:rFonts w:ascii="Verdana" w:eastAsia="Times New Roman" w:hAnsi="Verdana" w:cs="Times New Roman"/>
          <w:color w:val="17365D" w:themeColor="text2" w:themeShade="BF"/>
          <w:sz w:val="14"/>
          <w:szCs w:val="20"/>
        </w:rPr>
      </w:pPr>
      <w:r w:rsidRPr="00796DC9">
        <w:rPr>
          <w:rFonts w:ascii="Verdana" w:eastAsia="Times New Roman" w:hAnsi="Verdana" w:cs="Times New Roman"/>
          <w:color w:val="17365D" w:themeColor="text2" w:themeShade="BF"/>
          <w:sz w:val="14"/>
          <w:szCs w:val="20"/>
        </w:rPr>
        <w:t>Το Κέντρο Ευρωπαϊκής Πληροφόρησης Europe Direct Βορείου Αιγαίου ιδρύθηκε τον Ιανουάριο του 2013, λειτουργεί υπό την αιγίδα της Ευρωπαϊκής Επιτροπής και υποστηρίζεται από το Πανεπιστήμιο Αιγαίου.</w:t>
      </w:r>
    </w:p>
    <w:p w:rsidR="00796DC9" w:rsidRPr="00796DC9" w:rsidRDefault="00796DC9" w:rsidP="00A41F13">
      <w:pPr>
        <w:shd w:val="clear" w:color="auto" w:fill="FFFFFF"/>
        <w:spacing w:after="0" w:line="240" w:lineRule="auto"/>
        <w:rPr>
          <w:rFonts w:ascii="Verdana" w:eastAsia="Times New Roman" w:hAnsi="Verdana" w:cs="Times New Roman"/>
          <w:color w:val="17365D" w:themeColor="text2" w:themeShade="BF"/>
          <w:sz w:val="14"/>
          <w:szCs w:val="20"/>
        </w:rPr>
      </w:pPr>
      <w:r w:rsidRPr="00796DC9">
        <w:rPr>
          <w:rFonts w:ascii="Verdana" w:eastAsia="Times New Roman" w:hAnsi="Verdana" w:cs="Times New Roman"/>
          <w:color w:val="17365D" w:themeColor="text2" w:themeShade="BF"/>
          <w:sz w:val="14"/>
          <w:szCs w:val="20"/>
        </w:rPr>
        <w:t>Εντάσσεται σε ένα πανευρωπαϊκό δίκτυο που αριθμεί περίπου 500 κέντρα στα 28 κράτη μέλη, εκ των οποίων τα 18 βρίσκονται στην Ελλάδα. Ταυτόχρονα αποτελεί μέρος ενός ενιαίου κέντρου παροχής υπηρεσιών της Ευρωπαϊκής Επιτροπής, στο οποίο ο πολίτης μπορεί να απευθυνθεί για να λάβει πληροφορίες σχετικές με την Ευρωπαϊκή Ένωση σε οποιαδήποτε από τις 23 επίσημες Ευρωπαϊκές γλώσσες, συμπεριλαμβανομένης της Ελληνικής.</w:t>
      </w:r>
    </w:p>
    <w:p w:rsidR="00796DC9" w:rsidRPr="00796DC9" w:rsidRDefault="00796DC9" w:rsidP="00A41F13">
      <w:pPr>
        <w:shd w:val="clear" w:color="auto" w:fill="FFFFFF"/>
        <w:spacing w:after="0" w:line="240" w:lineRule="auto"/>
        <w:rPr>
          <w:rFonts w:ascii="Verdana" w:eastAsia="Times New Roman" w:hAnsi="Verdana" w:cs="Times New Roman"/>
          <w:color w:val="17365D" w:themeColor="text2" w:themeShade="BF"/>
          <w:sz w:val="14"/>
          <w:szCs w:val="20"/>
        </w:rPr>
      </w:pPr>
      <w:r w:rsidRPr="00796DC9">
        <w:rPr>
          <w:rFonts w:ascii="Verdana" w:eastAsia="Times New Roman" w:hAnsi="Verdana" w:cs="Times New Roman"/>
          <w:color w:val="17365D" w:themeColor="text2" w:themeShade="BF"/>
          <w:sz w:val="14"/>
          <w:szCs w:val="20"/>
        </w:rPr>
        <w:t xml:space="preserve">Σκοπός του Κέντρου είναι η ενημέρωση των πολιτών όλων των ηλικιακών ομάδων, των φορέων και των υπηρεσιών της τοπικής κοινωνίας για θέματα, πολιτικές, δραστηριότητες, προγράμματα και πρωτοβουλίες της Ευρωπαϊκής Ένωσης, αναφορικά με τους τομείς δράσης της. </w:t>
      </w:r>
    </w:p>
    <w:p w:rsidR="00796DC9" w:rsidRPr="00796DC9" w:rsidRDefault="00796DC9" w:rsidP="00A41F13">
      <w:pPr>
        <w:shd w:val="clear" w:color="auto" w:fill="FFFFFF"/>
        <w:spacing w:after="0" w:line="240" w:lineRule="auto"/>
        <w:rPr>
          <w:rFonts w:ascii="Verdana" w:eastAsia="Times New Roman" w:hAnsi="Verdana" w:cs="Times New Roman"/>
          <w:color w:val="17365D" w:themeColor="text2" w:themeShade="BF"/>
          <w:sz w:val="14"/>
          <w:szCs w:val="20"/>
        </w:rPr>
      </w:pPr>
      <w:r w:rsidRPr="00796DC9">
        <w:rPr>
          <w:rFonts w:ascii="Verdana" w:eastAsia="Times New Roman" w:hAnsi="Verdana" w:cs="Times New Roman"/>
          <w:color w:val="17365D" w:themeColor="text2" w:themeShade="BF"/>
          <w:sz w:val="14"/>
          <w:szCs w:val="20"/>
        </w:rPr>
        <w:t>Στόχοι του Κέντρου είναι να αποτελεί συνεχή δίαυλο επικοινωνίας ανάμεσα στους πολίτες, τους δημόσιους φορείς και τις  οργανώσεις των πολιτών με τα θεσμικά όργανα της Ευρωπαϊκής Ένωσης, να παρέχει πληροφορίες σχετικά με τη νομοθεσία, τα προγράμματα, τις πολιτικές και τις δράσεις της Ε.Ε., να αξιοποιεί επιχειρηματικές, εργασιακές και οικονομικές ευκαιρίες μεταδίδοντας την πληροφορία σε ενδιαφερόμενες κοινωνικές ομάδες, να παρέχει εξειδικευμένη πληροφόρηση σε θέματα νεολαίας, εκπαίδευσης, πολιτισμού και περιβάλλοντος, να καταγράφει και απαντά άμεσα στα ερωτήματα των πολιτών, να προβάλλει την Ευρωπαϊκή Διάσταση της Περιφέρειας Βορείου Αιγαίου και να αναδεικνύει το Ευρωπαϊκό προφίλ της μέσω των υπηρεσιών που παρέχει.</w:t>
      </w:r>
    </w:p>
    <w:p w:rsidR="00796DC9" w:rsidRPr="00796DC9" w:rsidRDefault="00796DC9" w:rsidP="00A41F13">
      <w:pPr>
        <w:shd w:val="clear" w:color="auto" w:fill="FFFFFF"/>
        <w:spacing w:after="0" w:line="240" w:lineRule="auto"/>
        <w:rPr>
          <w:rFonts w:ascii="Verdana" w:eastAsia="Times New Roman" w:hAnsi="Verdana" w:cs="Times New Roman"/>
          <w:color w:val="17365D" w:themeColor="text2" w:themeShade="BF"/>
          <w:sz w:val="14"/>
          <w:szCs w:val="20"/>
        </w:rPr>
      </w:pPr>
      <w:r w:rsidRPr="00796DC9">
        <w:rPr>
          <w:rFonts w:ascii="Verdana" w:eastAsia="Times New Roman" w:hAnsi="Verdana" w:cs="Times New Roman"/>
          <w:color w:val="17365D" w:themeColor="text2" w:themeShade="BF"/>
          <w:sz w:val="14"/>
          <w:szCs w:val="20"/>
        </w:rPr>
        <w:t>Το Κέντρο πραγματοποιεί ενημερωτικές ημερίδες και σεμινάρια, πάνω σε επίκαιρα θέματα, σε συνεργασία   με εξειδικευμένους φορείς, διοργανώνει εκδηλώσεις και εκθέσεις με σκοπό την προβολή της δράσης του Europe Direct, συνεργάζεται με τα τοπικά ΜΜΕ στοχεύοντας στην ενημέρωση των πολιτών μέσω ραδιοφωνικών και τηλεοπτικών εκπομπών, συνεργάζεται με άλλα εθνικά ή κοινοτικά κέντρα πληροφόρησης και ανάπτυξης που δραστηριοποιούνται στην περιοχή και σε άλλα κράτη-μέλη, ενθαρρύνει και υποστηρίζει τη συμμετοχή τόσο των πολιτών, όσο και των τοπικών και περιφερειακών φορέων στα κοινοτικά προγράμματα.</w:t>
      </w:r>
    </w:p>
    <w:p w:rsidR="00796DC9" w:rsidRPr="00796DC9" w:rsidRDefault="00796DC9" w:rsidP="00A41F13">
      <w:pPr>
        <w:shd w:val="clear" w:color="auto" w:fill="FFFFFF"/>
        <w:spacing w:after="0" w:line="240" w:lineRule="auto"/>
        <w:rPr>
          <w:rFonts w:ascii="Verdana" w:eastAsia="Times New Roman" w:hAnsi="Verdana" w:cs="Times New Roman"/>
          <w:color w:val="17365D" w:themeColor="text2" w:themeShade="BF"/>
          <w:sz w:val="14"/>
          <w:szCs w:val="20"/>
        </w:rPr>
      </w:pPr>
      <w:r w:rsidRPr="00796DC9">
        <w:rPr>
          <w:rFonts w:ascii="Verdana" w:eastAsia="Times New Roman" w:hAnsi="Verdana" w:cs="Times New Roman"/>
          <w:color w:val="17365D" w:themeColor="text2" w:themeShade="BF"/>
          <w:sz w:val="14"/>
          <w:szCs w:val="20"/>
        </w:rPr>
        <w:t>Το Κέντρο διαθέτει πλούσιο ενημερωτικό υλικό σε έντυπη μορφή που περιλαμβάνει τις κυριότερες   εκδόσεις της υπηρεσίας επισήμων εκδόσεων της Ε.Ε., την επίσημη εφημερίδα   της Ε.Ε., βιβλία και περιοδικές εκδόσεις, φυλλάδια και πολύπτυχα έντυπα, και πρόσβαση σε όλες τις εθνικές και κοινοτικές βάσεις δεδομένων, μέσω των διαθέσιμων για το κοινό υπολογιστών που είναι συνδεδεμένοι με το Διαδίκτυο.</w:t>
      </w:r>
    </w:p>
    <w:p w:rsidR="005C2B3A" w:rsidRDefault="00796DC9" w:rsidP="005C2B3A">
      <w:pPr>
        <w:rPr>
          <w:rFonts w:ascii="Verdana" w:eastAsia="Times New Roman" w:hAnsi="Verdana" w:cs="Times New Roman"/>
          <w:sz w:val="20"/>
          <w:szCs w:val="20"/>
        </w:rPr>
      </w:pPr>
      <w:r w:rsidRPr="00796DC9">
        <w:rPr>
          <w:rFonts w:ascii="Verdana" w:eastAsia="Times New Roman" w:hAnsi="Verdana" w:cs="Times New Roman"/>
          <w:color w:val="17365D" w:themeColor="text2" w:themeShade="BF"/>
          <w:sz w:val="14"/>
          <w:szCs w:val="20"/>
        </w:rPr>
        <w:t xml:space="preserve">Όλες οι υπηρεσίες του γραφείου παρέχονται δωρεάν και μπορεί να τις αξιοποιήσει κάθε ενδιαφερόμενος πολίτης, </w:t>
      </w:r>
    </w:p>
    <w:p w:rsidR="005C2B3A" w:rsidRDefault="005C2B3A" w:rsidP="005C2B3A">
      <w:pPr>
        <w:spacing w:after="0"/>
        <w:rPr>
          <w:rFonts w:ascii="Verdana" w:eastAsia="Times New Roman" w:hAnsi="Verdana" w:cs="Arial"/>
          <w:b/>
          <w:bCs/>
          <w:color w:val="10087A"/>
          <w:sz w:val="20"/>
          <w:szCs w:val="20"/>
          <w:lang w:val="en-US"/>
        </w:rPr>
      </w:pPr>
    </w:p>
    <w:p w:rsidR="005C2B3A" w:rsidRPr="005C2B3A" w:rsidRDefault="005C2B3A" w:rsidP="005C2B3A">
      <w:pPr>
        <w:spacing w:after="0"/>
        <w:rPr>
          <w:rFonts w:ascii="Verdana" w:eastAsia="Times New Roman" w:hAnsi="Verdana" w:cs="Times New Roman"/>
          <w:color w:val="002060"/>
          <w:sz w:val="18"/>
          <w:szCs w:val="18"/>
        </w:rPr>
      </w:pPr>
      <w:r w:rsidRPr="005C2B3A">
        <w:rPr>
          <w:rFonts w:ascii="Verdana" w:eastAsia="Times New Roman" w:hAnsi="Verdana" w:cs="Arial"/>
          <w:b/>
          <w:bCs/>
          <w:color w:val="002060"/>
          <w:sz w:val="18"/>
          <w:szCs w:val="18"/>
        </w:rPr>
        <w:t>Κέντρο Ευρωπαϊκής Πληροφόρησης </w:t>
      </w:r>
      <w:r w:rsidRPr="005C2B3A">
        <w:rPr>
          <w:rFonts w:ascii="Verdana" w:eastAsia="Times New Roman" w:hAnsi="Verdana" w:cs="Arial"/>
          <w:b/>
          <w:bCs/>
          <w:color w:val="002060"/>
          <w:sz w:val="18"/>
          <w:szCs w:val="18"/>
          <w:lang w:val="en-US"/>
        </w:rPr>
        <w:t>Europe Direct </w:t>
      </w:r>
      <w:r w:rsidRPr="005C2B3A">
        <w:rPr>
          <w:rFonts w:ascii="Verdana" w:eastAsia="Times New Roman" w:hAnsi="Verdana" w:cs="Arial"/>
          <w:b/>
          <w:bCs/>
          <w:color w:val="002060"/>
          <w:sz w:val="18"/>
          <w:szCs w:val="18"/>
        </w:rPr>
        <w:t>Βορείου Αιγαίου</w:t>
      </w:r>
    </w:p>
    <w:p w:rsidR="005C2B3A" w:rsidRPr="005C2B3A" w:rsidRDefault="005C2B3A" w:rsidP="005C2B3A">
      <w:pPr>
        <w:spacing w:after="0"/>
        <w:rPr>
          <w:rFonts w:ascii="Verdana" w:eastAsia="Times New Roman" w:hAnsi="Verdana" w:cs="Times New Roman"/>
          <w:color w:val="002060"/>
          <w:sz w:val="18"/>
          <w:szCs w:val="18"/>
        </w:rPr>
      </w:pPr>
      <w:r w:rsidRPr="005C2B3A">
        <w:rPr>
          <w:rFonts w:ascii="Verdana" w:eastAsia="Times New Roman" w:hAnsi="Verdana" w:cs="Arial"/>
          <w:color w:val="002060"/>
          <w:sz w:val="18"/>
          <w:szCs w:val="18"/>
        </w:rPr>
        <w:t> </w:t>
      </w:r>
    </w:p>
    <w:p w:rsidR="005C2B3A" w:rsidRPr="005C2B3A" w:rsidRDefault="005C2B3A" w:rsidP="005C2B3A">
      <w:pPr>
        <w:spacing w:after="0"/>
        <w:rPr>
          <w:rFonts w:ascii="Verdana" w:eastAsia="Times New Roman" w:hAnsi="Verdana" w:cs="Times New Roman"/>
          <w:b/>
          <w:color w:val="002060"/>
          <w:sz w:val="18"/>
          <w:szCs w:val="18"/>
        </w:rPr>
      </w:pPr>
      <w:r w:rsidRPr="005C2B3A">
        <w:rPr>
          <w:rFonts w:ascii="Verdana" w:eastAsia="Times New Roman" w:hAnsi="Verdana" w:cs="Arial"/>
          <w:b/>
          <w:color w:val="002060"/>
          <w:sz w:val="18"/>
          <w:szCs w:val="18"/>
        </w:rPr>
        <w:t>Πανεπιστήμιο Αιγαίου</w:t>
      </w:r>
    </w:p>
    <w:p w:rsidR="005C2B3A" w:rsidRPr="005C2B3A" w:rsidRDefault="005C2B3A" w:rsidP="005C2B3A">
      <w:pPr>
        <w:spacing w:after="0"/>
        <w:rPr>
          <w:rFonts w:ascii="Verdana" w:eastAsia="Times New Roman" w:hAnsi="Verdana" w:cs="Arial"/>
          <w:color w:val="002060"/>
          <w:sz w:val="18"/>
          <w:szCs w:val="18"/>
        </w:rPr>
      </w:pPr>
      <w:r w:rsidRPr="005C2B3A">
        <w:rPr>
          <w:rFonts w:ascii="Verdana" w:eastAsia="Times New Roman" w:hAnsi="Verdana" w:cs="Arial"/>
          <w:color w:val="002060"/>
          <w:sz w:val="18"/>
          <w:szCs w:val="18"/>
        </w:rPr>
        <w:t>Λόφος Πανεπιστημίου</w:t>
      </w:r>
    </w:p>
    <w:p w:rsidR="005C2B3A" w:rsidRPr="005C2B3A" w:rsidRDefault="005C2B3A" w:rsidP="005C2B3A">
      <w:pPr>
        <w:spacing w:after="0"/>
        <w:rPr>
          <w:rFonts w:ascii="Verdana" w:eastAsia="Times New Roman" w:hAnsi="Verdana" w:cs="Arial"/>
          <w:color w:val="002060"/>
          <w:sz w:val="18"/>
          <w:szCs w:val="18"/>
        </w:rPr>
      </w:pPr>
      <w:r w:rsidRPr="005C2B3A">
        <w:rPr>
          <w:rFonts w:ascii="Verdana" w:eastAsia="Times New Roman" w:hAnsi="Verdana" w:cs="Arial"/>
          <w:color w:val="002060"/>
          <w:sz w:val="18"/>
          <w:szCs w:val="18"/>
        </w:rPr>
        <w:t>Κτίριο Περιβάλλοντος</w:t>
      </w:r>
    </w:p>
    <w:p w:rsidR="005C2B3A" w:rsidRPr="005C2B3A" w:rsidRDefault="005C2B3A" w:rsidP="005C2B3A">
      <w:pPr>
        <w:spacing w:after="0"/>
        <w:rPr>
          <w:rFonts w:ascii="Verdana" w:eastAsia="Times New Roman" w:hAnsi="Verdana" w:cs="Times New Roman"/>
          <w:color w:val="002060"/>
          <w:sz w:val="18"/>
          <w:szCs w:val="18"/>
        </w:rPr>
      </w:pPr>
      <w:r w:rsidRPr="005C2B3A">
        <w:rPr>
          <w:rFonts w:ascii="Verdana" w:eastAsia="Times New Roman" w:hAnsi="Verdana" w:cs="Arial"/>
          <w:color w:val="002060"/>
          <w:sz w:val="18"/>
          <w:szCs w:val="18"/>
        </w:rPr>
        <w:t>Ισόγειο, Γραφείο 1Α</w:t>
      </w:r>
    </w:p>
    <w:p w:rsidR="005C2B3A" w:rsidRPr="005C2B3A" w:rsidRDefault="005C2B3A" w:rsidP="005C2B3A">
      <w:pPr>
        <w:spacing w:after="0"/>
        <w:rPr>
          <w:rFonts w:ascii="Verdana" w:eastAsia="Times New Roman" w:hAnsi="Verdana" w:cs="Times New Roman"/>
          <w:color w:val="002060"/>
          <w:sz w:val="18"/>
          <w:szCs w:val="18"/>
        </w:rPr>
      </w:pPr>
      <w:r w:rsidRPr="005C2B3A">
        <w:rPr>
          <w:rFonts w:ascii="Verdana" w:eastAsia="Times New Roman" w:hAnsi="Verdana" w:cs="Arial"/>
          <w:color w:val="002060"/>
          <w:sz w:val="18"/>
          <w:szCs w:val="18"/>
        </w:rPr>
        <w:t>81100 Μυτιλήνη</w:t>
      </w:r>
    </w:p>
    <w:p w:rsidR="005C2B3A" w:rsidRPr="005C2B3A" w:rsidRDefault="005C2B3A" w:rsidP="005C2B3A">
      <w:pPr>
        <w:spacing w:after="0"/>
        <w:rPr>
          <w:rFonts w:ascii="Verdana" w:eastAsia="Times New Roman" w:hAnsi="Verdana" w:cs="Times New Roman"/>
          <w:color w:val="002060"/>
          <w:sz w:val="18"/>
          <w:szCs w:val="18"/>
        </w:rPr>
      </w:pPr>
      <w:r w:rsidRPr="005C2B3A">
        <w:rPr>
          <w:rFonts w:ascii="Verdana" w:eastAsia="Times New Roman" w:hAnsi="Verdana" w:cs="Arial"/>
          <w:color w:val="002060"/>
          <w:sz w:val="18"/>
          <w:szCs w:val="18"/>
        </w:rPr>
        <w:t>Ώρες λειτουργίας του Κέντρου για το κοινό: </w:t>
      </w:r>
      <w:r w:rsidRPr="005C2B3A">
        <w:rPr>
          <w:rFonts w:ascii="Verdana" w:eastAsia="Times New Roman" w:hAnsi="Verdana" w:cs="Arial"/>
          <w:b/>
          <w:bCs/>
          <w:color w:val="002060"/>
          <w:sz w:val="18"/>
          <w:szCs w:val="18"/>
        </w:rPr>
        <w:t>Δευτέρα έως Παρασκευή 10:00-14:00 </w:t>
      </w:r>
    </w:p>
    <w:p w:rsidR="005C2B3A" w:rsidRPr="005C2B3A" w:rsidRDefault="005C2B3A" w:rsidP="005C2B3A">
      <w:pPr>
        <w:spacing w:after="0"/>
        <w:rPr>
          <w:rFonts w:ascii="Verdana" w:eastAsia="Times New Roman" w:hAnsi="Verdana" w:cs="Times New Roman"/>
          <w:color w:val="002060"/>
          <w:sz w:val="18"/>
          <w:szCs w:val="18"/>
        </w:rPr>
      </w:pPr>
      <w:r w:rsidRPr="005C2B3A">
        <w:rPr>
          <w:rFonts w:ascii="Verdana" w:eastAsia="Times New Roman" w:hAnsi="Verdana" w:cs="Arial"/>
          <w:color w:val="002060"/>
          <w:sz w:val="18"/>
          <w:szCs w:val="18"/>
        </w:rPr>
        <w:t xml:space="preserve">Τηλέφωνο επικοινωνίας: </w:t>
      </w:r>
      <w:r w:rsidRPr="005C2B3A">
        <w:rPr>
          <w:rFonts w:ascii="Verdana" w:eastAsia="Times New Roman" w:hAnsi="Verdana" w:cs="Arial"/>
          <w:b/>
          <w:bCs/>
          <w:color w:val="002060"/>
          <w:sz w:val="18"/>
          <w:szCs w:val="18"/>
        </w:rPr>
        <w:t>22510-36522</w:t>
      </w:r>
    </w:p>
    <w:p w:rsidR="008B677A" w:rsidRDefault="005C2B3A" w:rsidP="005C2B3A">
      <w:pPr>
        <w:spacing w:after="0"/>
        <w:rPr>
          <w:rFonts w:ascii="Verdana" w:eastAsia="Times New Roman" w:hAnsi="Verdana" w:cs="Arial"/>
          <w:color w:val="002060"/>
          <w:sz w:val="18"/>
          <w:szCs w:val="18"/>
          <w:u w:val="single"/>
        </w:rPr>
      </w:pPr>
      <w:r w:rsidRPr="005C2B3A">
        <w:rPr>
          <w:rFonts w:ascii="Verdana" w:eastAsia="Times New Roman" w:hAnsi="Verdana" w:cs="Arial"/>
          <w:color w:val="002060"/>
          <w:sz w:val="18"/>
          <w:szCs w:val="18"/>
          <w:lang w:val="fr-FR"/>
        </w:rPr>
        <w:t>E</w:t>
      </w:r>
      <w:r w:rsidRPr="005C2B3A">
        <w:rPr>
          <w:rFonts w:ascii="Verdana" w:eastAsia="Times New Roman" w:hAnsi="Verdana" w:cs="Arial"/>
          <w:color w:val="002060"/>
          <w:sz w:val="18"/>
          <w:szCs w:val="18"/>
        </w:rPr>
        <w:t>-</w:t>
      </w:r>
      <w:r w:rsidRPr="005C2B3A">
        <w:rPr>
          <w:rFonts w:ascii="Verdana" w:eastAsia="Times New Roman" w:hAnsi="Verdana" w:cs="Arial"/>
          <w:color w:val="002060"/>
          <w:sz w:val="18"/>
          <w:szCs w:val="18"/>
          <w:lang w:val="fr-FR"/>
        </w:rPr>
        <w:t>mail</w:t>
      </w:r>
      <w:r w:rsidRPr="005C2B3A">
        <w:rPr>
          <w:rFonts w:ascii="Verdana" w:eastAsia="Times New Roman" w:hAnsi="Verdana" w:cs="Arial"/>
          <w:color w:val="002060"/>
          <w:sz w:val="18"/>
          <w:szCs w:val="18"/>
        </w:rPr>
        <w:t>:</w:t>
      </w:r>
      <w:r w:rsidRPr="005C2B3A">
        <w:rPr>
          <w:rFonts w:ascii="Verdana" w:eastAsia="Times New Roman" w:hAnsi="Verdana" w:cs="Arial"/>
          <w:color w:val="002060"/>
          <w:sz w:val="18"/>
          <w:szCs w:val="18"/>
          <w:lang w:val="fr-FR"/>
        </w:rPr>
        <w:t> </w:t>
      </w:r>
      <w:hyperlink r:id="rId9" w:history="1">
        <w:r w:rsidR="008B677A" w:rsidRPr="006F6643">
          <w:rPr>
            <w:rStyle w:val="-"/>
            <w:rFonts w:ascii="Verdana" w:eastAsia="Times New Roman" w:hAnsi="Verdana" w:cs="Arial"/>
            <w:sz w:val="18"/>
            <w:szCs w:val="18"/>
            <w:lang w:val="fr-FR"/>
          </w:rPr>
          <w:t>europedirect</w:t>
        </w:r>
        <w:r w:rsidR="008B677A" w:rsidRPr="006F6643">
          <w:rPr>
            <w:rStyle w:val="-"/>
            <w:rFonts w:ascii="Verdana" w:eastAsia="Times New Roman" w:hAnsi="Verdana" w:cs="Arial"/>
            <w:sz w:val="18"/>
            <w:szCs w:val="18"/>
          </w:rPr>
          <w:t>@</w:t>
        </w:r>
        <w:r w:rsidR="008B677A" w:rsidRPr="006F6643">
          <w:rPr>
            <w:rStyle w:val="-"/>
            <w:rFonts w:ascii="Verdana" w:eastAsia="Times New Roman" w:hAnsi="Verdana" w:cs="Arial"/>
            <w:sz w:val="18"/>
            <w:szCs w:val="18"/>
            <w:lang w:val="fr-FR"/>
          </w:rPr>
          <w:t>soc</w:t>
        </w:r>
        <w:r w:rsidR="008B677A" w:rsidRPr="006F6643">
          <w:rPr>
            <w:rStyle w:val="-"/>
            <w:rFonts w:ascii="Verdana" w:eastAsia="Times New Roman" w:hAnsi="Verdana" w:cs="Arial"/>
            <w:sz w:val="18"/>
            <w:szCs w:val="18"/>
          </w:rPr>
          <w:t>.</w:t>
        </w:r>
        <w:r w:rsidR="008B677A" w:rsidRPr="006F6643">
          <w:rPr>
            <w:rStyle w:val="-"/>
            <w:rFonts w:ascii="Verdana" w:eastAsia="Times New Roman" w:hAnsi="Verdana" w:cs="Arial"/>
            <w:sz w:val="18"/>
            <w:szCs w:val="18"/>
            <w:lang w:val="fr-FR"/>
          </w:rPr>
          <w:t>aegean</w:t>
        </w:r>
        <w:r w:rsidR="008B677A" w:rsidRPr="006F6643">
          <w:rPr>
            <w:rStyle w:val="-"/>
            <w:rFonts w:ascii="Verdana" w:eastAsia="Times New Roman" w:hAnsi="Verdana" w:cs="Arial"/>
            <w:sz w:val="18"/>
            <w:szCs w:val="18"/>
          </w:rPr>
          <w:t>.</w:t>
        </w:r>
        <w:r w:rsidR="008B677A" w:rsidRPr="006F6643">
          <w:rPr>
            <w:rStyle w:val="-"/>
            <w:rFonts w:ascii="Verdana" w:eastAsia="Times New Roman" w:hAnsi="Verdana" w:cs="Arial"/>
            <w:sz w:val="18"/>
            <w:szCs w:val="18"/>
            <w:lang w:val="fr-FR"/>
          </w:rPr>
          <w:t>gr</w:t>
        </w:r>
      </w:hyperlink>
    </w:p>
    <w:p w:rsidR="005C2B3A" w:rsidRPr="008B677A" w:rsidRDefault="005C2B3A" w:rsidP="005C2B3A">
      <w:pPr>
        <w:spacing w:after="0"/>
        <w:rPr>
          <w:rFonts w:ascii="Verdana" w:eastAsia="Times New Roman" w:hAnsi="Verdana" w:cs="Times New Roman"/>
          <w:color w:val="002060"/>
          <w:sz w:val="18"/>
          <w:szCs w:val="18"/>
          <w:lang w:val="fr-BE"/>
        </w:rPr>
      </w:pPr>
      <w:r w:rsidRPr="005C2B3A">
        <w:rPr>
          <w:rFonts w:ascii="Verdana" w:eastAsia="Times New Roman" w:hAnsi="Verdana" w:cs="Times New Roman"/>
          <w:color w:val="002060"/>
          <w:sz w:val="18"/>
          <w:szCs w:val="18"/>
          <w:lang w:val="fr-BE"/>
        </w:rPr>
        <w:t>Site</w:t>
      </w:r>
      <w:r>
        <w:rPr>
          <w:rFonts w:ascii="Verdana" w:eastAsia="Times New Roman" w:hAnsi="Verdana" w:cs="Times New Roman"/>
          <w:color w:val="002060"/>
          <w:sz w:val="18"/>
          <w:szCs w:val="18"/>
          <w:lang w:val="fr-BE"/>
        </w:rPr>
        <w:t>:</w:t>
      </w:r>
      <w:r w:rsidRPr="005C2B3A">
        <w:rPr>
          <w:rFonts w:ascii="Verdana" w:eastAsia="Times New Roman" w:hAnsi="Verdana" w:cs="Times New Roman"/>
          <w:color w:val="002060"/>
          <w:sz w:val="18"/>
          <w:szCs w:val="18"/>
          <w:lang w:val="fr-BE"/>
        </w:rPr>
        <w:t xml:space="preserve"> </w:t>
      </w:r>
      <w:hyperlink r:id="rId10" w:history="1">
        <w:r w:rsidR="008B677A" w:rsidRPr="006F6643">
          <w:rPr>
            <w:rStyle w:val="-"/>
            <w:rFonts w:ascii="Verdana" w:eastAsia="Times New Roman" w:hAnsi="Verdana" w:cs="Times New Roman"/>
            <w:sz w:val="18"/>
            <w:szCs w:val="18"/>
            <w:lang w:val="fr-BE"/>
          </w:rPr>
          <w:t>http://www.europedirect-northaegean.gr</w:t>
        </w:r>
      </w:hyperlink>
    </w:p>
    <w:p w:rsidR="005C2B3A" w:rsidRPr="005C2B3A" w:rsidRDefault="005C2B3A" w:rsidP="005C2B3A">
      <w:pPr>
        <w:spacing w:after="0"/>
        <w:rPr>
          <w:rFonts w:ascii="Verdana" w:eastAsia="Times New Roman" w:hAnsi="Verdana" w:cs="Times New Roman"/>
          <w:color w:val="002060"/>
          <w:sz w:val="18"/>
          <w:szCs w:val="18"/>
        </w:rPr>
      </w:pPr>
      <w:r w:rsidRPr="005C2B3A">
        <w:rPr>
          <w:rFonts w:ascii="Verdana" w:eastAsia="Times New Roman" w:hAnsi="Verdana" w:cs="Times New Roman"/>
          <w:noProof/>
          <w:color w:val="002060"/>
          <w:sz w:val="18"/>
          <w:szCs w:val="18"/>
        </w:rPr>
        <w:drawing>
          <wp:inline distT="0" distB="0" distL="0" distR="0" wp14:anchorId="2E7B00EC" wp14:editId="3FDF3C98">
            <wp:extent cx="245745" cy="231775"/>
            <wp:effectExtent l="0" t="0" r="1905" b="0"/>
            <wp:docPr id="6" name="Εικόνα 6" descr="unnam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unnamed(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745" cy="231775"/>
                    </a:xfrm>
                    <a:prstGeom prst="rect">
                      <a:avLst/>
                    </a:prstGeom>
                    <a:noFill/>
                    <a:ln>
                      <a:noFill/>
                    </a:ln>
                  </pic:spPr>
                </pic:pic>
              </a:graphicData>
            </a:graphic>
          </wp:inline>
        </w:drawing>
      </w:r>
      <w:hyperlink r:id="rId12" w:tgtFrame="_blank" w:history="1">
        <w:r w:rsidRPr="005C2B3A">
          <w:rPr>
            <w:rStyle w:val="-"/>
            <w:rFonts w:ascii="Verdana" w:eastAsia="Times New Roman" w:hAnsi="Verdana" w:cs="Arial"/>
            <w:color w:val="002060"/>
            <w:sz w:val="18"/>
            <w:szCs w:val="18"/>
          </w:rPr>
          <w:t>Europe Direct Κέντρο Ευρωπαϊκής Πληροφόρησης Βορείου Αιγαίου</w:t>
        </w:r>
      </w:hyperlink>
    </w:p>
    <w:p w:rsidR="005C2B3A" w:rsidRPr="005C2B3A" w:rsidRDefault="005C2B3A" w:rsidP="005C2B3A">
      <w:pPr>
        <w:spacing w:after="0"/>
        <w:rPr>
          <w:rFonts w:ascii="Verdana" w:eastAsia="Times New Roman" w:hAnsi="Verdana" w:cs="Times New Roman"/>
          <w:color w:val="002060"/>
          <w:sz w:val="18"/>
          <w:szCs w:val="18"/>
        </w:rPr>
      </w:pPr>
      <w:r w:rsidRPr="005C2B3A">
        <w:rPr>
          <w:rFonts w:ascii="Verdana" w:hAnsi="Verdana"/>
          <w:noProof/>
          <w:color w:val="002060"/>
          <w:sz w:val="18"/>
          <w:szCs w:val="18"/>
        </w:rPr>
        <w:drawing>
          <wp:inline distT="0" distB="0" distL="0" distR="0" wp14:anchorId="7782BEB2" wp14:editId="6DDA99D6">
            <wp:extent cx="245745" cy="245745"/>
            <wp:effectExtent l="0" t="0" r="1905" b="1905"/>
            <wp:docPr id="3" name="Εικόνα 3" descr="unnam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descr="unnamed(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5745" cy="245745"/>
                    </a:xfrm>
                    <a:prstGeom prst="rect">
                      <a:avLst/>
                    </a:prstGeom>
                    <a:noFill/>
                    <a:ln>
                      <a:noFill/>
                    </a:ln>
                  </pic:spPr>
                </pic:pic>
              </a:graphicData>
            </a:graphic>
          </wp:inline>
        </w:drawing>
      </w:r>
      <w:hyperlink r:id="rId14" w:tgtFrame="_blank" w:history="1">
        <w:r w:rsidRPr="005C2B3A">
          <w:rPr>
            <w:rStyle w:val="-"/>
            <w:rFonts w:ascii="Verdana" w:eastAsia="Times New Roman" w:hAnsi="Verdana" w:cs="Times New Roman"/>
            <w:color w:val="002060"/>
            <w:sz w:val="18"/>
            <w:szCs w:val="18"/>
          </w:rPr>
          <w:t xml:space="preserve">EDIC </w:t>
        </w:r>
        <w:proofErr w:type="spellStart"/>
        <w:r w:rsidRPr="005C2B3A">
          <w:rPr>
            <w:rStyle w:val="-"/>
            <w:rFonts w:ascii="Verdana" w:eastAsia="Times New Roman" w:hAnsi="Verdana" w:cs="Times New Roman"/>
            <w:color w:val="002060"/>
            <w:sz w:val="18"/>
            <w:szCs w:val="18"/>
          </w:rPr>
          <w:t>North</w:t>
        </w:r>
        <w:proofErr w:type="spellEnd"/>
        <w:r w:rsidRPr="005C2B3A">
          <w:rPr>
            <w:rStyle w:val="-"/>
            <w:rFonts w:ascii="Verdana" w:eastAsia="Times New Roman" w:hAnsi="Verdana" w:cs="Times New Roman"/>
            <w:color w:val="002060"/>
            <w:sz w:val="18"/>
            <w:szCs w:val="18"/>
          </w:rPr>
          <w:t xml:space="preserve"> Aegean</w:t>
        </w:r>
      </w:hyperlink>
    </w:p>
    <w:p w:rsidR="005C2B3A" w:rsidRPr="005C2B3A" w:rsidRDefault="005C2B3A" w:rsidP="005C2B3A">
      <w:pPr>
        <w:spacing w:before="100" w:beforeAutospacing="1" w:after="0"/>
        <w:rPr>
          <w:rFonts w:ascii="Verdana" w:eastAsia="Times New Roman" w:hAnsi="Verdana" w:cs="Times New Roman"/>
          <w:color w:val="002060"/>
          <w:sz w:val="18"/>
          <w:szCs w:val="18"/>
        </w:rPr>
      </w:pPr>
      <w:r w:rsidRPr="005C2B3A">
        <w:rPr>
          <w:rFonts w:ascii="Verdana" w:eastAsia="Times New Roman" w:hAnsi="Verdana" w:cs="Times New Roman"/>
          <w:i/>
          <w:iCs/>
          <w:color w:val="002060"/>
          <w:sz w:val="18"/>
          <w:szCs w:val="18"/>
          <w:u w:val="single"/>
        </w:rPr>
        <w:t>Χρειάζεστε πληροφορίες για την Ε.Ε.; καλέστε δωρεάν στο 00800 67891011 από οπουδήποτε στην ΕΕ (Δευτέρα-</w:t>
      </w:r>
      <w:proofErr w:type="spellStart"/>
      <w:r w:rsidRPr="005C2B3A">
        <w:rPr>
          <w:rFonts w:ascii="Verdana" w:eastAsia="Times New Roman" w:hAnsi="Verdana" w:cs="Times New Roman"/>
          <w:i/>
          <w:iCs/>
          <w:color w:val="002060"/>
          <w:sz w:val="18"/>
          <w:szCs w:val="18"/>
          <w:u w:val="single"/>
        </w:rPr>
        <w:t>Παρασκευ</w:t>
      </w:r>
      <w:proofErr w:type="spellEnd"/>
      <w:r w:rsidRPr="005C2B3A">
        <w:rPr>
          <w:rFonts w:ascii="Verdana" w:eastAsia="Times New Roman" w:hAnsi="Verdana" w:cs="Times New Roman"/>
          <w:i/>
          <w:iCs/>
          <w:color w:val="002060"/>
          <w:sz w:val="18"/>
          <w:szCs w:val="18"/>
          <w:u w:val="single"/>
        </w:rPr>
        <w:t>ή 10.00-19.30)</w:t>
      </w:r>
    </w:p>
    <w:p w:rsidR="005C2B3A" w:rsidRPr="005C2B3A" w:rsidRDefault="005C2B3A" w:rsidP="005C2B3A">
      <w:pPr>
        <w:spacing w:before="100" w:beforeAutospacing="1" w:after="0"/>
        <w:rPr>
          <w:rFonts w:ascii="Verdana" w:eastAsia="Times New Roman" w:hAnsi="Verdana" w:cs="Times New Roman"/>
          <w:color w:val="002060"/>
          <w:sz w:val="18"/>
          <w:szCs w:val="18"/>
        </w:rPr>
      </w:pPr>
      <w:r w:rsidRPr="005C2B3A">
        <w:rPr>
          <w:rFonts w:ascii="Verdana" w:eastAsia="Times New Roman" w:hAnsi="Verdana" w:cs="Times New Roman"/>
          <w:color w:val="002060"/>
          <w:sz w:val="18"/>
          <w:szCs w:val="18"/>
        </w:rPr>
        <w:t> </w:t>
      </w:r>
      <w:r w:rsidRPr="005C2B3A">
        <w:rPr>
          <w:rFonts w:ascii="Verdana" w:eastAsia="Times New Roman" w:hAnsi="Verdana" w:cs="Times New Roman"/>
          <w:i/>
          <w:iCs/>
          <w:color w:val="002060"/>
          <w:sz w:val="18"/>
          <w:szCs w:val="18"/>
          <w:u w:val="single"/>
        </w:rPr>
        <w:t xml:space="preserve">Για τα δικαιώματα σας σε άλλη χώρα της Ε.Ε. και πρακτικές συμβουλές, μπορείτε επίσης να επισκεφθείτε το δικτυακό τόπο "Η Ευρώπη Σου" </w:t>
      </w:r>
      <w:r w:rsidRPr="005C2B3A">
        <w:rPr>
          <w:rFonts w:ascii="Verdana" w:eastAsia="Times New Roman" w:hAnsi="Verdana" w:cs="Times New Roman"/>
          <w:i/>
          <w:iCs/>
          <w:color w:val="002060"/>
          <w:sz w:val="18"/>
          <w:szCs w:val="18"/>
          <w:u w:val="single"/>
          <w:lang w:val="en-US"/>
        </w:rPr>
        <w:t>http</w:t>
      </w:r>
      <w:r w:rsidRPr="005C2B3A">
        <w:rPr>
          <w:rFonts w:ascii="Verdana" w:eastAsia="Times New Roman" w:hAnsi="Verdana" w:cs="Times New Roman"/>
          <w:i/>
          <w:iCs/>
          <w:color w:val="002060"/>
          <w:sz w:val="18"/>
          <w:szCs w:val="18"/>
          <w:u w:val="single"/>
        </w:rPr>
        <w:t>://</w:t>
      </w:r>
      <w:proofErr w:type="spellStart"/>
      <w:r w:rsidRPr="005C2B3A">
        <w:rPr>
          <w:rFonts w:ascii="Verdana" w:eastAsia="Times New Roman" w:hAnsi="Verdana" w:cs="Times New Roman"/>
          <w:i/>
          <w:iCs/>
          <w:color w:val="002060"/>
          <w:sz w:val="18"/>
          <w:szCs w:val="18"/>
          <w:u w:val="single"/>
          <w:lang w:val="en-US"/>
        </w:rPr>
        <w:t>europa</w:t>
      </w:r>
      <w:proofErr w:type="spellEnd"/>
      <w:r w:rsidRPr="005C2B3A">
        <w:rPr>
          <w:rFonts w:ascii="Verdana" w:eastAsia="Times New Roman" w:hAnsi="Verdana" w:cs="Times New Roman"/>
          <w:i/>
          <w:iCs/>
          <w:color w:val="002060"/>
          <w:sz w:val="18"/>
          <w:szCs w:val="18"/>
          <w:u w:val="single"/>
        </w:rPr>
        <w:t>.</w:t>
      </w:r>
      <w:proofErr w:type="spellStart"/>
      <w:r w:rsidRPr="005C2B3A">
        <w:rPr>
          <w:rFonts w:ascii="Verdana" w:eastAsia="Times New Roman" w:hAnsi="Verdana" w:cs="Times New Roman"/>
          <w:i/>
          <w:iCs/>
          <w:color w:val="002060"/>
          <w:sz w:val="18"/>
          <w:szCs w:val="18"/>
          <w:u w:val="single"/>
          <w:lang w:val="en-US"/>
        </w:rPr>
        <w:t>eu</w:t>
      </w:r>
      <w:proofErr w:type="spellEnd"/>
      <w:r w:rsidRPr="005C2B3A">
        <w:rPr>
          <w:rFonts w:ascii="Verdana" w:eastAsia="Times New Roman" w:hAnsi="Verdana" w:cs="Times New Roman"/>
          <w:i/>
          <w:iCs/>
          <w:color w:val="002060"/>
          <w:sz w:val="18"/>
          <w:szCs w:val="18"/>
          <w:u w:val="single"/>
        </w:rPr>
        <w:t>/</w:t>
      </w:r>
      <w:proofErr w:type="spellStart"/>
      <w:r w:rsidRPr="005C2B3A">
        <w:rPr>
          <w:rFonts w:ascii="Verdana" w:eastAsia="Times New Roman" w:hAnsi="Verdana" w:cs="Times New Roman"/>
          <w:i/>
          <w:iCs/>
          <w:color w:val="002060"/>
          <w:sz w:val="18"/>
          <w:szCs w:val="18"/>
          <w:u w:val="single"/>
          <w:lang w:val="en-US"/>
        </w:rPr>
        <w:t>youreurope</w:t>
      </w:r>
      <w:proofErr w:type="spellEnd"/>
      <w:r w:rsidRPr="005C2B3A">
        <w:rPr>
          <w:rFonts w:ascii="Verdana" w:eastAsia="Times New Roman" w:hAnsi="Verdana" w:cs="Times New Roman"/>
          <w:i/>
          <w:iCs/>
          <w:color w:val="002060"/>
          <w:sz w:val="18"/>
          <w:szCs w:val="18"/>
          <w:u w:val="single"/>
        </w:rPr>
        <w:t>/</w:t>
      </w:r>
      <w:r w:rsidRPr="005C2B3A">
        <w:rPr>
          <w:rFonts w:ascii="Verdana" w:eastAsia="Times New Roman" w:hAnsi="Verdana" w:cs="Times New Roman"/>
          <w:i/>
          <w:iCs/>
          <w:color w:val="002060"/>
          <w:sz w:val="18"/>
          <w:szCs w:val="18"/>
          <w:u w:val="single"/>
          <w:lang w:val="en-US"/>
        </w:rPr>
        <w:t>citizens</w:t>
      </w:r>
      <w:r w:rsidRPr="005C2B3A">
        <w:rPr>
          <w:rFonts w:ascii="Verdana" w:eastAsia="Times New Roman" w:hAnsi="Verdana" w:cs="Times New Roman"/>
          <w:i/>
          <w:iCs/>
          <w:color w:val="002060"/>
          <w:sz w:val="18"/>
          <w:szCs w:val="18"/>
          <w:u w:val="single"/>
        </w:rPr>
        <w:t>/</w:t>
      </w:r>
      <w:r w:rsidRPr="005C2B3A">
        <w:rPr>
          <w:rFonts w:ascii="Verdana" w:eastAsia="Times New Roman" w:hAnsi="Verdana" w:cs="Times New Roman"/>
          <w:i/>
          <w:iCs/>
          <w:color w:val="002060"/>
          <w:sz w:val="18"/>
          <w:szCs w:val="18"/>
          <w:u w:val="single"/>
          <w:lang w:val="en-US"/>
        </w:rPr>
        <w:t>index</w:t>
      </w:r>
      <w:r w:rsidRPr="005C2B3A">
        <w:rPr>
          <w:rFonts w:ascii="Verdana" w:eastAsia="Times New Roman" w:hAnsi="Verdana" w:cs="Times New Roman"/>
          <w:i/>
          <w:iCs/>
          <w:color w:val="002060"/>
          <w:sz w:val="18"/>
          <w:szCs w:val="18"/>
          <w:u w:val="single"/>
        </w:rPr>
        <w:t>_</w:t>
      </w:r>
      <w:r w:rsidRPr="005C2B3A">
        <w:rPr>
          <w:rFonts w:ascii="Verdana" w:eastAsia="Times New Roman" w:hAnsi="Verdana" w:cs="Times New Roman"/>
          <w:i/>
          <w:iCs/>
          <w:color w:val="002060"/>
          <w:sz w:val="18"/>
          <w:szCs w:val="18"/>
          <w:u w:val="single"/>
          <w:lang w:val="en-US"/>
        </w:rPr>
        <w:t>el</w:t>
      </w:r>
      <w:r w:rsidRPr="005C2B3A">
        <w:rPr>
          <w:rFonts w:ascii="Verdana" w:eastAsia="Times New Roman" w:hAnsi="Verdana" w:cs="Times New Roman"/>
          <w:i/>
          <w:iCs/>
          <w:color w:val="002060"/>
          <w:sz w:val="18"/>
          <w:szCs w:val="18"/>
          <w:u w:val="single"/>
        </w:rPr>
        <w:t>.</w:t>
      </w:r>
      <w:proofErr w:type="spellStart"/>
      <w:r w:rsidRPr="005C2B3A">
        <w:rPr>
          <w:rFonts w:ascii="Verdana" w:eastAsia="Times New Roman" w:hAnsi="Verdana" w:cs="Times New Roman"/>
          <w:i/>
          <w:iCs/>
          <w:color w:val="002060"/>
          <w:sz w:val="18"/>
          <w:szCs w:val="18"/>
          <w:u w:val="single"/>
          <w:lang w:val="en-US"/>
        </w:rPr>
        <w:t>htm</w:t>
      </w:r>
      <w:proofErr w:type="spellEnd"/>
    </w:p>
    <w:p w:rsidR="00337D22" w:rsidRPr="005C2B3A" w:rsidRDefault="00337D22" w:rsidP="005C2B3A">
      <w:pPr>
        <w:shd w:val="clear" w:color="auto" w:fill="FFFFFF"/>
        <w:spacing w:after="0" w:line="240" w:lineRule="auto"/>
        <w:rPr>
          <w:rFonts w:ascii="Verdana" w:eastAsia="Times New Roman" w:hAnsi="Verdana" w:cs="Times New Roman"/>
          <w:color w:val="002060"/>
          <w:sz w:val="18"/>
          <w:szCs w:val="18"/>
        </w:rPr>
      </w:pPr>
    </w:p>
    <w:sectPr w:rsidR="00337D22" w:rsidRPr="005C2B3A" w:rsidSect="008B677A">
      <w:pgSz w:w="11906" w:h="16838"/>
      <w:pgMar w:top="1134"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5242" w:rsidRDefault="00CB5242" w:rsidP="00337D22">
      <w:pPr>
        <w:spacing w:after="0" w:line="240" w:lineRule="auto"/>
      </w:pPr>
      <w:r>
        <w:separator/>
      </w:r>
    </w:p>
  </w:endnote>
  <w:endnote w:type="continuationSeparator" w:id="0">
    <w:p w:rsidR="00CB5242" w:rsidRDefault="00CB5242" w:rsidP="00337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A1"/>
    <w:family w:val="swiss"/>
    <w:pitch w:val="variable"/>
    <w:sig w:usb0="E1002EFF" w:usb1="C000605B" w:usb2="00000029" w:usb3="00000000" w:csb0="000101FF" w:csb1="00000000"/>
  </w:font>
  <w:font w:name="Verdana">
    <w:panose1 w:val="020B0604030504040204"/>
    <w:charset w:val="A1"/>
    <w:family w:val="swiss"/>
    <w:pitch w:val="variable"/>
    <w:sig w:usb0="A10006FF" w:usb1="4000205B" w:usb2="00000010" w:usb3="00000000" w:csb0="0000019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5242" w:rsidRDefault="00CB5242" w:rsidP="00337D22">
      <w:pPr>
        <w:spacing w:after="0" w:line="240" w:lineRule="auto"/>
      </w:pPr>
      <w:r>
        <w:separator/>
      </w:r>
    </w:p>
  </w:footnote>
  <w:footnote w:type="continuationSeparator" w:id="0">
    <w:p w:rsidR="00CB5242" w:rsidRDefault="00CB5242" w:rsidP="00337D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95E"/>
    <w:rsid w:val="00004639"/>
    <w:rsid w:val="00043663"/>
    <w:rsid w:val="00132837"/>
    <w:rsid w:val="00194866"/>
    <w:rsid w:val="001A63CE"/>
    <w:rsid w:val="002322FA"/>
    <w:rsid w:val="002C4C68"/>
    <w:rsid w:val="00337D22"/>
    <w:rsid w:val="00360AB1"/>
    <w:rsid w:val="0053044D"/>
    <w:rsid w:val="005C2B3A"/>
    <w:rsid w:val="006500BD"/>
    <w:rsid w:val="0072370D"/>
    <w:rsid w:val="007316D6"/>
    <w:rsid w:val="00796DC9"/>
    <w:rsid w:val="007E4664"/>
    <w:rsid w:val="008004CD"/>
    <w:rsid w:val="008B677A"/>
    <w:rsid w:val="008C78B4"/>
    <w:rsid w:val="008E695E"/>
    <w:rsid w:val="00990115"/>
    <w:rsid w:val="00A41F13"/>
    <w:rsid w:val="00A44DB2"/>
    <w:rsid w:val="00B71D1C"/>
    <w:rsid w:val="00C175BC"/>
    <w:rsid w:val="00CB5242"/>
    <w:rsid w:val="00D035C4"/>
    <w:rsid w:val="00DC0F8C"/>
    <w:rsid w:val="00E45978"/>
    <w:rsid w:val="00E52696"/>
    <w:rsid w:val="00F26DF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322FA"/>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322FA"/>
    <w:rPr>
      <w:rFonts w:ascii="Tahoma" w:hAnsi="Tahoma" w:cs="Tahoma"/>
      <w:sz w:val="16"/>
      <w:szCs w:val="16"/>
    </w:rPr>
  </w:style>
  <w:style w:type="character" w:customStyle="1" w:styleId="apple-converted-space">
    <w:name w:val="apple-converted-space"/>
    <w:basedOn w:val="a0"/>
    <w:rsid w:val="007316D6"/>
  </w:style>
  <w:style w:type="character" w:styleId="-">
    <w:name w:val="Hyperlink"/>
    <w:basedOn w:val="a0"/>
    <w:uiPriority w:val="99"/>
    <w:unhideWhenUsed/>
    <w:rsid w:val="007316D6"/>
    <w:rPr>
      <w:color w:val="0000FF"/>
      <w:u w:val="single"/>
    </w:rPr>
  </w:style>
  <w:style w:type="paragraph" w:styleId="a4">
    <w:name w:val="header"/>
    <w:basedOn w:val="a"/>
    <w:link w:val="Char0"/>
    <w:uiPriority w:val="99"/>
    <w:unhideWhenUsed/>
    <w:rsid w:val="00337D22"/>
    <w:pPr>
      <w:tabs>
        <w:tab w:val="center" w:pos="4153"/>
        <w:tab w:val="right" w:pos="8306"/>
      </w:tabs>
      <w:spacing w:after="0" w:line="240" w:lineRule="auto"/>
    </w:pPr>
  </w:style>
  <w:style w:type="character" w:customStyle="1" w:styleId="Char0">
    <w:name w:val="Κεφαλίδα Char"/>
    <w:basedOn w:val="a0"/>
    <w:link w:val="a4"/>
    <w:uiPriority w:val="99"/>
    <w:rsid w:val="00337D22"/>
  </w:style>
  <w:style w:type="paragraph" w:styleId="a5">
    <w:name w:val="footer"/>
    <w:basedOn w:val="a"/>
    <w:link w:val="Char1"/>
    <w:uiPriority w:val="99"/>
    <w:unhideWhenUsed/>
    <w:rsid w:val="00337D22"/>
    <w:pPr>
      <w:tabs>
        <w:tab w:val="center" w:pos="4153"/>
        <w:tab w:val="right" w:pos="8306"/>
      </w:tabs>
      <w:spacing w:after="0" w:line="240" w:lineRule="auto"/>
    </w:pPr>
  </w:style>
  <w:style w:type="character" w:customStyle="1" w:styleId="Char1">
    <w:name w:val="Υποσέλιδο Char"/>
    <w:basedOn w:val="a0"/>
    <w:link w:val="a5"/>
    <w:uiPriority w:val="99"/>
    <w:rsid w:val="00337D22"/>
  </w:style>
  <w:style w:type="table" w:styleId="a6">
    <w:name w:val="Table Grid"/>
    <w:basedOn w:val="a1"/>
    <w:uiPriority w:val="59"/>
    <w:rsid w:val="00337D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322FA"/>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322FA"/>
    <w:rPr>
      <w:rFonts w:ascii="Tahoma" w:hAnsi="Tahoma" w:cs="Tahoma"/>
      <w:sz w:val="16"/>
      <w:szCs w:val="16"/>
    </w:rPr>
  </w:style>
  <w:style w:type="character" w:customStyle="1" w:styleId="apple-converted-space">
    <w:name w:val="apple-converted-space"/>
    <w:basedOn w:val="a0"/>
    <w:rsid w:val="007316D6"/>
  </w:style>
  <w:style w:type="character" w:styleId="-">
    <w:name w:val="Hyperlink"/>
    <w:basedOn w:val="a0"/>
    <w:uiPriority w:val="99"/>
    <w:unhideWhenUsed/>
    <w:rsid w:val="007316D6"/>
    <w:rPr>
      <w:color w:val="0000FF"/>
      <w:u w:val="single"/>
    </w:rPr>
  </w:style>
  <w:style w:type="paragraph" w:styleId="a4">
    <w:name w:val="header"/>
    <w:basedOn w:val="a"/>
    <w:link w:val="Char0"/>
    <w:uiPriority w:val="99"/>
    <w:unhideWhenUsed/>
    <w:rsid w:val="00337D22"/>
    <w:pPr>
      <w:tabs>
        <w:tab w:val="center" w:pos="4153"/>
        <w:tab w:val="right" w:pos="8306"/>
      </w:tabs>
      <w:spacing w:after="0" w:line="240" w:lineRule="auto"/>
    </w:pPr>
  </w:style>
  <w:style w:type="character" w:customStyle="1" w:styleId="Char0">
    <w:name w:val="Κεφαλίδα Char"/>
    <w:basedOn w:val="a0"/>
    <w:link w:val="a4"/>
    <w:uiPriority w:val="99"/>
    <w:rsid w:val="00337D22"/>
  </w:style>
  <w:style w:type="paragraph" w:styleId="a5">
    <w:name w:val="footer"/>
    <w:basedOn w:val="a"/>
    <w:link w:val="Char1"/>
    <w:uiPriority w:val="99"/>
    <w:unhideWhenUsed/>
    <w:rsid w:val="00337D22"/>
    <w:pPr>
      <w:tabs>
        <w:tab w:val="center" w:pos="4153"/>
        <w:tab w:val="right" w:pos="8306"/>
      </w:tabs>
      <w:spacing w:after="0" w:line="240" w:lineRule="auto"/>
    </w:pPr>
  </w:style>
  <w:style w:type="character" w:customStyle="1" w:styleId="Char1">
    <w:name w:val="Υποσέλιδο Char"/>
    <w:basedOn w:val="a0"/>
    <w:link w:val="a5"/>
    <w:uiPriority w:val="99"/>
    <w:rsid w:val="00337D22"/>
  </w:style>
  <w:style w:type="table" w:styleId="a6">
    <w:name w:val="Table Grid"/>
    <w:basedOn w:val="a1"/>
    <w:uiPriority w:val="59"/>
    <w:rsid w:val="00337D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186282">
      <w:bodyDiv w:val="1"/>
      <w:marLeft w:val="0"/>
      <w:marRight w:val="0"/>
      <w:marTop w:val="0"/>
      <w:marBottom w:val="0"/>
      <w:divBdr>
        <w:top w:val="none" w:sz="0" w:space="0" w:color="auto"/>
        <w:left w:val="none" w:sz="0" w:space="0" w:color="auto"/>
        <w:bottom w:val="none" w:sz="0" w:space="0" w:color="auto"/>
        <w:right w:val="none" w:sz="0" w:space="0" w:color="auto"/>
      </w:divBdr>
      <w:divsChild>
        <w:div w:id="811362487">
          <w:marLeft w:val="0"/>
          <w:marRight w:val="0"/>
          <w:marTop w:val="0"/>
          <w:marBottom w:val="0"/>
          <w:divBdr>
            <w:top w:val="none" w:sz="0" w:space="0" w:color="auto"/>
            <w:left w:val="none" w:sz="0" w:space="0" w:color="auto"/>
            <w:bottom w:val="none" w:sz="0" w:space="0" w:color="auto"/>
            <w:right w:val="none" w:sz="0" w:space="0" w:color="auto"/>
          </w:divBdr>
        </w:div>
        <w:div w:id="1225873700">
          <w:marLeft w:val="0"/>
          <w:marRight w:val="0"/>
          <w:marTop w:val="0"/>
          <w:marBottom w:val="0"/>
          <w:divBdr>
            <w:top w:val="none" w:sz="0" w:space="0" w:color="auto"/>
            <w:left w:val="none" w:sz="0" w:space="0" w:color="auto"/>
            <w:bottom w:val="none" w:sz="0" w:space="0" w:color="auto"/>
            <w:right w:val="none" w:sz="0" w:space="0" w:color="auto"/>
          </w:divBdr>
        </w:div>
        <w:div w:id="1823541953">
          <w:marLeft w:val="0"/>
          <w:marRight w:val="0"/>
          <w:marTop w:val="0"/>
          <w:marBottom w:val="0"/>
          <w:divBdr>
            <w:top w:val="none" w:sz="0" w:space="0" w:color="auto"/>
            <w:left w:val="none" w:sz="0" w:space="0" w:color="auto"/>
            <w:bottom w:val="none" w:sz="0" w:space="0" w:color="auto"/>
            <w:right w:val="none" w:sz="0" w:space="0" w:color="auto"/>
          </w:divBdr>
        </w:div>
        <w:div w:id="443771800">
          <w:marLeft w:val="0"/>
          <w:marRight w:val="0"/>
          <w:marTop w:val="0"/>
          <w:marBottom w:val="0"/>
          <w:divBdr>
            <w:top w:val="none" w:sz="0" w:space="0" w:color="auto"/>
            <w:left w:val="none" w:sz="0" w:space="0" w:color="auto"/>
            <w:bottom w:val="none" w:sz="0" w:space="0" w:color="auto"/>
            <w:right w:val="none" w:sz="0" w:space="0" w:color="auto"/>
          </w:divBdr>
        </w:div>
        <w:div w:id="1013340736">
          <w:marLeft w:val="0"/>
          <w:marRight w:val="0"/>
          <w:marTop w:val="0"/>
          <w:marBottom w:val="0"/>
          <w:divBdr>
            <w:top w:val="none" w:sz="0" w:space="0" w:color="auto"/>
            <w:left w:val="none" w:sz="0" w:space="0" w:color="auto"/>
            <w:bottom w:val="none" w:sz="0" w:space="0" w:color="auto"/>
            <w:right w:val="none" w:sz="0" w:space="0" w:color="auto"/>
          </w:divBdr>
        </w:div>
        <w:div w:id="1543208899">
          <w:marLeft w:val="0"/>
          <w:marRight w:val="0"/>
          <w:marTop w:val="0"/>
          <w:marBottom w:val="0"/>
          <w:divBdr>
            <w:top w:val="none" w:sz="0" w:space="0" w:color="auto"/>
            <w:left w:val="none" w:sz="0" w:space="0" w:color="auto"/>
            <w:bottom w:val="none" w:sz="0" w:space="0" w:color="auto"/>
            <w:right w:val="none" w:sz="0" w:space="0" w:color="auto"/>
          </w:divBdr>
        </w:div>
        <w:div w:id="49691077">
          <w:marLeft w:val="0"/>
          <w:marRight w:val="0"/>
          <w:marTop w:val="0"/>
          <w:marBottom w:val="0"/>
          <w:divBdr>
            <w:top w:val="none" w:sz="0" w:space="0" w:color="auto"/>
            <w:left w:val="none" w:sz="0" w:space="0" w:color="auto"/>
            <w:bottom w:val="none" w:sz="0" w:space="0" w:color="auto"/>
            <w:right w:val="none" w:sz="0" w:space="0" w:color="auto"/>
          </w:divBdr>
        </w:div>
        <w:div w:id="1167483007">
          <w:marLeft w:val="0"/>
          <w:marRight w:val="0"/>
          <w:marTop w:val="0"/>
          <w:marBottom w:val="0"/>
          <w:divBdr>
            <w:top w:val="none" w:sz="0" w:space="0" w:color="auto"/>
            <w:left w:val="none" w:sz="0" w:space="0" w:color="auto"/>
            <w:bottom w:val="none" w:sz="0" w:space="0" w:color="auto"/>
            <w:right w:val="none" w:sz="0" w:space="0" w:color="auto"/>
          </w:divBdr>
        </w:div>
        <w:div w:id="507252318">
          <w:marLeft w:val="0"/>
          <w:marRight w:val="0"/>
          <w:marTop w:val="0"/>
          <w:marBottom w:val="0"/>
          <w:divBdr>
            <w:top w:val="none" w:sz="0" w:space="0" w:color="auto"/>
            <w:left w:val="none" w:sz="0" w:space="0" w:color="auto"/>
            <w:bottom w:val="none" w:sz="0" w:space="0" w:color="auto"/>
            <w:right w:val="none" w:sz="0" w:space="0" w:color="auto"/>
          </w:divBdr>
        </w:div>
        <w:div w:id="630206112">
          <w:marLeft w:val="0"/>
          <w:marRight w:val="0"/>
          <w:marTop w:val="0"/>
          <w:marBottom w:val="0"/>
          <w:divBdr>
            <w:top w:val="none" w:sz="0" w:space="0" w:color="auto"/>
            <w:left w:val="none" w:sz="0" w:space="0" w:color="auto"/>
            <w:bottom w:val="none" w:sz="0" w:space="0" w:color="auto"/>
            <w:right w:val="none" w:sz="0" w:space="0" w:color="auto"/>
          </w:divBdr>
        </w:div>
        <w:div w:id="1432968045">
          <w:marLeft w:val="0"/>
          <w:marRight w:val="0"/>
          <w:marTop w:val="0"/>
          <w:marBottom w:val="0"/>
          <w:divBdr>
            <w:top w:val="none" w:sz="0" w:space="0" w:color="auto"/>
            <w:left w:val="none" w:sz="0" w:space="0" w:color="auto"/>
            <w:bottom w:val="none" w:sz="0" w:space="0" w:color="auto"/>
            <w:right w:val="none" w:sz="0" w:space="0" w:color="auto"/>
          </w:divBdr>
        </w:div>
        <w:div w:id="264458473">
          <w:marLeft w:val="0"/>
          <w:marRight w:val="0"/>
          <w:marTop w:val="0"/>
          <w:marBottom w:val="0"/>
          <w:divBdr>
            <w:top w:val="none" w:sz="0" w:space="0" w:color="auto"/>
            <w:left w:val="none" w:sz="0" w:space="0" w:color="auto"/>
            <w:bottom w:val="none" w:sz="0" w:space="0" w:color="auto"/>
            <w:right w:val="none" w:sz="0" w:space="0" w:color="auto"/>
          </w:divBdr>
        </w:div>
        <w:div w:id="158933757">
          <w:marLeft w:val="0"/>
          <w:marRight w:val="0"/>
          <w:marTop w:val="0"/>
          <w:marBottom w:val="0"/>
          <w:divBdr>
            <w:top w:val="none" w:sz="0" w:space="0" w:color="auto"/>
            <w:left w:val="none" w:sz="0" w:space="0" w:color="auto"/>
            <w:bottom w:val="none" w:sz="0" w:space="0" w:color="auto"/>
            <w:right w:val="none" w:sz="0" w:space="0" w:color="auto"/>
          </w:divBdr>
        </w:div>
        <w:div w:id="1444108949">
          <w:marLeft w:val="0"/>
          <w:marRight w:val="0"/>
          <w:marTop w:val="0"/>
          <w:marBottom w:val="0"/>
          <w:divBdr>
            <w:top w:val="none" w:sz="0" w:space="0" w:color="auto"/>
            <w:left w:val="none" w:sz="0" w:space="0" w:color="auto"/>
            <w:bottom w:val="none" w:sz="0" w:space="0" w:color="auto"/>
            <w:right w:val="none" w:sz="0" w:space="0" w:color="auto"/>
          </w:divBdr>
        </w:div>
        <w:div w:id="668826554">
          <w:marLeft w:val="0"/>
          <w:marRight w:val="0"/>
          <w:marTop w:val="0"/>
          <w:marBottom w:val="0"/>
          <w:divBdr>
            <w:top w:val="none" w:sz="0" w:space="0" w:color="auto"/>
            <w:left w:val="none" w:sz="0" w:space="0" w:color="auto"/>
            <w:bottom w:val="none" w:sz="0" w:space="0" w:color="auto"/>
            <w:right w:val="none" w:sz="0" w:space="0" w:color="auto"/>
          </w:divBdr>
        </w:div>
        <w:div w:id="1266186823">
          <w:marLeft w:val="0"/>
          <w:marRight w:val="0"/>
          <w:marTop w:val="0"/>
          <w:marBottom w:val="0"/>
          <w:divBdr>
            <w:top w:val="none" w:sz="0" w:space="0" w:color="auto"/>
            <w:left w:val="none" w:sz="0" w:space="0" w:color="auto"/>
            <w:bottom w:val="none" w:sz="0" w:space="0" w:color="auto"/>
            <w:right w:val="none" w:sz="0" w:space="0" w:color="auto"/>
          </w:divBdr>
        </w:div>
      </w:divsChild>
    </w:div>
    <w:div w:id="1478914970">
      <w:bodyDiv w:val="1"/>
      <w:marLeft w:val="0"/>
      <w:marRight w:val="0"/>
      <w:marTop w:val="0"/>
      <w:marBottom w:val="0"/>
      <w:divBdr>
        <w:top w:val="none" w:sz="0" w:space="0" w:color="auto"/>
        <w:left w:val="none" w:sz="0" w:space="0" w:color="auto"/>
        <w:bottom w:val="none" w:sz="0" w:space="0" w:color="auto"/>
        <w:right w:val="none" w:sz="0" w:space="0" w:color="auto"/>
      </w:divBdr>
      <w:divsChild>
        <w:div w:id="1419911583">
          <w:marLeft w:val="0"/>
          <w:marRight w:val="0"/>
          <w:marTop w:val="0"/>
          <w:marBottom w:val="0"/>
          <w:divBdr>
            <w:top w:val="none" w:sz="0" w:space="0" w:color="auto"/>
            <w:left w:val="none" w:sz="0" w:space="0" w:color="auto"/>
            <w:bottom w:val="none" w:sz="0" w:space="0" w:color="auto"/>
            <w:right w:val="none" w:sz="0" w:space="0" w:color="auto"/>
          </w:divBdr>
        </w:div>
        <w:div w:id="1502157584">
          <w:marLeft w:val="0"/>
          <w:marRight w:val="0"/>
          <w:marTop w:val="0"/>
          <w:marBottom w:val="0"/>
          <w:divBdr>
            <w:top w:val="none" w:sz="0" w:space="0" w:color="auto"/>
            <w:left w:val="none" w:sz="0" w:space="0" w:color="auto"/>
            <w:bottom w:val="none" w:sz="0" w:space="0" w:color="auto"/>
            <w:right w:val="none" w:sz="0" w:space="0" w:color="auto"/>
          </w:divBdr>
        </w:div>
        <w:div w:id="1394155352">
          <w:marLeft w:val="0"/>
          <w:marRight w:val="0"/>
          <w:marTop w:val="0"/>
          <w:marBottom w:val="0"/>
          <w:divBdr>
            <w:top w:val="none" w:sz="0" w:space="0" w:color="auto"/>
            <w:left w:val="none" w:sz="0" w:space="0" w:color="auto"/>
            <w:bottom w:val="none" w:sz="0" w:space="0" w:color="auto"/>
            <w:right w:val="none" w:sz="0" w:space="0" w:color="auto"/>
          </w:divBdr>
        </w:div>
        <w:div w:id="238101991">
          <w:marLeft w:val="0"/>
          <w:marRight w:val="0"/>
          <w:marTop w:val="0"/>
          <w:marBottom w:val="0"/>
          <w:divBdr>
            <w:top w:val="none" w:sz="0" w:space="0" w:color="auto"/>
            <w:left w:val="none" w:sz="0" w:space="0" w:color="auto"/>
            <w:bottom w:val="none" w:sz="0" w:space="0" w:color="auto"/>
            <w:right w:val="none" w:sz="0" w:space="0" w:color="auto"/>
          </w:divBdr>
        </w:div>
        <w:div w:id="695740434">
          <w:marLeft w:val="0"/>
          <w:marRight w:val="0"/>
          <w:marTop w:val="0"/>
          <w:marBottom w:val="0"/>
          <w:divBdr>
            <w:top w:val="none" w:sz="0" w:space="0" w:color="auto"/>
            <w:left w:val="none" w:sz="0" w:space="0" w:color="auto"/>
            <w:bottom w:val="none" w:sz="0" w:space="0" w:color="auto"/>
            <w:right w:val="none" w:sz="0" w:space="0" w:color="auto"/>
          </w:divBdr>
        </w:div>
        <w:div w:id="1382174378">
          <w:marLeft w:val="0"/>
          <w:marRight w:val="0"/>
          <w:marTop w:val="0"/>
          <w:marBottom w:val="0"/>
          <w:divBdr>
            <w:top w:val="none" w:sz="0" w:space="0" w:color="auto"/>
            <w:left w:val="none" w:sz="0" w:space="0" w:color="auto"/>
            <w:bottom w:val="none" w:sz="0" w:space="0" w:color="auto"/>
            <w:right w:val="none" w:sz="0" w:space="0" w:color="auto"/>
          </w:divBdr>
        </w:div>
        <w:div w:id="1901288897">
          <w:marLeft w:val="0"/>
          <w:marRight w:val="0"/>
          <w:marTop w:val="0"/>
          <w:marBottom w:val="0"/>
          <w:divBdr>
            <w:top w:val="none" w:sz="0" w:space="0" w:color="auto"/>
            <w:left w:val="none" w:sz="0" w:space="0" w:color="auto"/>
            <w:bottom w:val="none" w:sz="0" w:space="0" w:color="auto"/>
            <w:right w:val="none" w:sz="0" w:space="0" w:color="auto"/>
          </w:divBdr>
        </w:div>
        <w:div w:id="1601335304">
          <w:marLeft w:val="0"/>
          <w:marRight w:val="0"/>
          <w:marTop w:val="0"/>
          <w:marBottom w:val="0"/>
          <w:divBdr>
            <w:top w:val="none" w:sz="0" w:space="0" w:color="auto"/>
            <w:left w:val="none" w:sz="0" w:space="0" w:color="auto"/>
            <w:bottom w:val="none" w:sz="0" w:space="0" w:color="auto"/>
            <w:right w:val="none" w:sz="0" w:space="0" w:color="auto"/>
          </w:divBdr>
        </w:div>
        <w:div w:id="155075681">
          <w:marLeft w:val="0"/>
          <w:marRight w:val="0"/>
          <w:marTop w:val="0"/>
          <w:marBottom w:val="0"/>
          <w:divBdr>
            <w:top w:val="none" w:sz="0" w:space="0" w:color="auto"/>
            <w:left w:val="none" w:sz="0" w:space="0" w:color="auto"/>
            <w:bottom w:val="none" w:sz="0" w:space="0" w:color="auto"/>
            <w:right w:val="none" w:sz="0" w:space="0" w:color="auto"/>
          </w:divBdr>
        </w:div>
        <w:div w:id="1675373864">
          <w:marLeft w:val="0"/>
          <w:marRight w:val="0"/>
          <w:marTop w:val="0"/>
          <w:marBottom w:val="0"/>
          <w:divBdr>
            <w:top w:val="none" w:sz="0" w:space="0" w:color="auto"/>
            <w:left w:val="none" w:sz="0" w:space="0" w:color="auto"/>
            <w:bottom w:val="none" w:sz="0" w:space="0" w:color="auto"/>
            <w:right w:val="none" w:sz="0" w:space="0" w:color="auto"/>
          </w:divBdr>
        </w:div>
        <w:div w:id="1926718943">
          <w:marLeft w:val="0"/>
          <w:marRight w:val="0"/>
          <w:marTop w:val="0"/>
          <w:marBottom w:val="0"/>
          <w:divBdr>
            <w:top w:val="none" w:sz="0" w:space="0" w:color="auto"/>
            <w:left w:val="none" w:sz="0" w:space="0" w:color="auto"/>
            <w:bottom w:val="none" w:sz="0" w:space="0" w:color="auto"/>
            <w:right w:val="none" w:sz="0" w:space="0" w:color="auto"/>
          </w:divBdr>
        </w:div>
        <w:div w:id="917593911">
          <w:marLeft w:val="0"/>
          <w:marRight w:val="0"/>
          <w:marTop w:val="0"/>
          <w:marBottom w:val="0"/>
          <w:divBdr>
            <w:top w:val="none" w:sz="0" w:space="0" w:color="auto"/>
            <w:left w:val="none" w:sz="0" w:space="0" w:color="auto"/>
            <w:bottom w:val="none" w:sz="0" w:space="0" w:color="auto"/>
            <w:right w:val="none" w:sz="0" w:space="0" w:color="auto"/>
          </w:divBdr>
        </w:div>
      </w:divsChild>
    </w:div>
    <w:div w:id="1602569183">
      <w:bodyDiv w:val="1"/>
      <w:marLeft w:val="0"/>
      <w:marRight w:val="0"/>
      <w:marTop w:val="0"/>
      <w:marBottom w:val="0"/>
      <w:divBdr>
        <w:top w:val="none" w:sz="0" w:space="0" w:color="auto"/>
        <w:left w:val="none" w:sz="0" w:space="0" w:color="auto"/>
        <w:bottom w:val="none" w:sz="0" w:space="0" w:color="auto"/>
        <w:right w:val="none" w:sz="0" w:space="0" w:color="auto"/>
      </w:divBdr>
      <w:divsChild>
        <w:div w:id="799152244">
          <w:marLeft w:val="0"/>
          <w:marRight w:val="0"/>
          <w:marTop w:val="0"/>
          <w:marBottom w:val="0"/>
          <w:divBdr>
            <w:top w:val="none" w:sz="0" w:space="0" w:color="auto"/>
            <w:left w:val="none" w:sz="0" w:space="0" w:color="auto"/>
            <w:bottom w:val="none" w:sz="0" w:space="0" w:color="auto"/>
            <w:right w:val="none" w:sz="0" w:space="0" w:color="auto"/>
          </w:divBdr>
        </w:div>
        <w:div w:id="999188089">
          <w:marLeft w:val="0"/>
          <w:marRight w:val="0"/>
          <w:marTop w:val="0"/>
          <w:marBottom w:val="0"/>
          <w:divBdr>
            <w:top w:val="none" w:sz="0" w:space="0" w:color="auto"/>
            <w:left w:val="none" w:sz="0" w:space="0" w:color="auto"/>
            <w:bottom w:val="none" w:sz="0" w:space="0" w:color="auto"/>
            <w:right w:val="none" w:sz="0" w:space="0" w:color="auto"/>
          </w:divBdr>
        </w:div>
        <w:div w:id="1357539255">
          <w:marLeft w:val="0"/>
          <w:marRight w:val="0"/>
          <w:marTop w:val="0"/>
          <w:marBottom w:val="0"/>
          <w:divBdr>
            <w:top w:val="none" w:sz="0" w:space="0" w:color="auto"/>
            <w:left w:val="none" w:sz="0" w:space="0" w:color="auto"/>
            <w:bottom w:val="none" w:sz="0" w:space="0" w:color="auto"/>
            <w:right w:val="none" w:sz="0" w:space="0" w:color="auto"/>
          </w:divBdr>
        </w:div>
        <w:div w:id="1804883436">
          <w:marLeft w:val="0"/>
          <w:marRight w:val="0"/>
          <w:marTop w:val="0"/>
          <w:marBottom w:val="0"/>
          <w:divBdr>
            <w:top w:val="none" w:sz="0" w:space="0" w:color="auto"/>
            <w:left w:val="none" w:sz="0" w:space="0" w:color="auto"/>
            <w:bottom w:val="none" w:sz="0" w:space="0" w:color="auto"/>
            <w:right w:val="none" w:sz="0" w:space="0" w:color="auto"/>
          </w:divBdr>
        </w:div>
        <w:div w:id="1786347473">
          <w:marLeft w:val="0"/>
          <w:marRight w:val="0"/>
          <w:marTop w:val="0"/>
          <w:marBottom w:val="0"/>
          <w:divBdr>
            <w:top w:val="none" w:sz="0" w:space="0" w:color="auto"/>
            <w:left w:val="none" w:sz="0" w:space="0" w:color="auto"/>
            <w:bottom w:val="none" w:sz="0" w:space="0" w:color="auto"/>
            <w:right w:val="none" w:sz="0" w:space="0" w:color="auto"/>
          </w:divBdr>
        </w:div>
        <w:div w:id="586617225">
          <w:marLeft w:val="0"/>
          <w:marRight w:val="0"/>
          <w:marTop w:val="0"/>
          <w:marBottom w:val="0"/>
          <w:divBdr>
            <w:top w:val="none" w:sz="0" w:space="0" w:color="auto"/>
            <w:left w:val="none" w:sz="0" w:space="0" w:color="auto"/>
            <w:bottom w:val="none" w:sz="0" w:space="0" w:color="auto"/>
            <w:right w:val="none" w:sz="0" w:space="0" w:color="auto"/>
          </w:divBdr>
        </w:div>
        <w:div w:id="976305308">
          <w:marLeft w:val="0"/>
          <w:marRight w:val="0"/>
          <w:marTop w:val="0"/>
          <w:marBottom w:val="0"/>
          <w:divBdr>
            <w:top w:val="none" w:sz="0" w:space="0" w:color="auto"/>
            <w:left w:val="none" w:sz="0" w:space="0" w:color="auto"/>
            <w:bottom w:val="none" w:sz="0" w:space="0" w:color="auto"/>
            <w:right w:val="none" w:sz="0" w:space="0" w:color="auto"/>
          </w:divBdr>
        </w:div>
        <w:div w:id="1245335648">
          <w:marLeft w:val="0"/>
          <w:marRight w:val="0"/>
          <w:marTop w:val="0"/>
          <w:marBottom w:val="0"/>
          <w:divBdr>
            <w:top w:val="none" w:sz="0" w:space="0" w:color="auto"/>
            <w:left w:val="none" w:sz="0" w:space="0" w:color="auto"/>
            <w:bottom w:val="none" w:sz="0" w:space="0" w:color="auto"/>
            <w:right w:val="none" w:sz="0" w:space="0" w:color="auto"/>
          </w:divBdr>
        </w:div>
        <w:div w:id="609312768">
          <w:marLeft w:val="0"/>
          <w:marRight w:val="0"/>
          <w:marTop w:val="0"/>
          <w:marBottom w:val="0"/>
          <w:divBdr>
            <w:top w:val="none" w:sz="0" w:space="0" w:color="auto"/>
            <w:left w:val="none" w:sz="0" w:space="0" w:color="auto"/>
            <w:bottom w:val="none" w:sz="0" w:space="0" w:color="auto"/>
            <w:right w:val="none" w:sz="0" w:space="0" w:color="auto"/>
          </w:divBdr>
        </w:div>
        <w:div w:id="61296376">
          <w:marLeft w:val="0"/>
          <w:marRight w:val="0"/>
          <w:marTop w:val="0"/>
          <w:marBottom w:val="0"/>
          <w:divBdr>
            <w:top w:val="none" w:sz="0" w:space="0" w:color="auto"/>
            <w:left w:val="none" w:sz="0" w:space="0" w:color="auto"/>
            <w:bottom w:val="none" w:sz="0" w:space="0" w:color="auto"/>
            <w:right w:val="none" w:sz="0" w:space="0" w:color="auto"/>
          </w:divBdr>
        </w:div>
        <w:div w:id="677469226">
          <w:marLeft w:val="0"/>
          <w:marRight w:val="0"/>
          <w:marTop w:val="0"/>
          <w:marBottom w:val="0"/>
          <w:divBdr>
            <w:top w:val="none" w:sz="0" w:space="0" w:color="auto"/>
            <w:left w:val="none" w:sz="0" w:space="0" w:color="auto"/>
            <w:bottom w:val="none" w:sz="0" w:space="0" w:color="auto"/>
            <w:right w:val="none" w:sz="0" w:space="0" w:color="auto"/>
          </w:divBdr>
        </w:div>
        <w:div w:id="13241214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akeupeurope.eu/dimitrisb/the_great_european_disaster_movie_university_of_the_aegean_mytilene?recruiter_id=17783" TargetMode="External"/><Relationship Id="rId13"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facebook.com/Europe-Direct-%CE%9A%CE%AD%CE%BD%CF%84%CF%81%CE%BF-%CE%95%CF%85%CF%81%CF%89%CF%80%CE%B1%CF%8A%CE%BA%CE%AE%CF%82-%CE%A0%CE%BB%CE%B7%CF%81%CE%BF%CF%86%CF%8C%CF%81%CE%B7%CF%83%CE%B7%CF%82-%CE%92%CE%BF%CF%81%CE%B5%CE%AF%CE%BF%CF%85-%CE%91%CE%B9%CE%B3%CE%B1%CE%AF%CE%BF%CF%85-303520366417628"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europedirect-northaegean.gr" TargetMode="External"/><Relationship Id="rId4" Type="http://schemas.openxmlformats.org/officeDocument/2006/relationships/webSettings" Target="webSettings.xml"/><Relationship Id="rId9" Type="http://schemas.openxmlformats.org/officeDocument/2006/relationships/hyperlink" Target="mailto:europedirect@soc.aegean.gr" TargetMode="External"/><Relationship Id="rId14" Type="http://schemas.openxmlformats.org/officeDocument/2006/relationships/hyperlink" Target="https://twitter.com/edicaegean"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823</Words>
  <Characters>4445</Characters>
  <Application>Microsoft Office Word</Application>
  <DocSecurity>0</DocSecurity>
  <Lines>37</Lines>
  <Paragraphs>10</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University of the Aegean</Company>
  <LinksUpToDate>false</LinksUpToDate>
  <CharactersWithSpaces>5258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edc</dc:creator>
  <cp:lastModifiedBy>Nikomani Alexia</cp:lastModifiedBy>
  <cp:revision>17</cp:revision>
  <dcterms:created xsi:type="dcterms:W3CDTF">2015-05-07T12:03:00Z</dcterms:created>
  <dcterms:modified xsi:type="dcterms:W3CDTF">2016-03-09T08:47:00Z</dcterms:modified>
</cp:coreProperties>
</file>