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D77A3" w14:textId="77777777" w:rsidR="0069054A" w:rsidRDefault="0069054A" w:rsidP="00200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el-GR"/>
        </w:rPr>
      </w:pPr>
      <w:r>
        <w:rPr>
          <w:rFonts w:ascii="Times New Roman" w:eastAsia="Times New Roman" w:hAnsi="Times New Roman" w:cs="Times New Roman"/>
          <w:b/>
          <w:bCs/>
          <w:lang w:eastAsia="el-GR"/>
        </w:rPr>
        <w:t xml:space="preserve">ΠΡΟΣΦΕΡΟΜΕΝΑ ΜΑΘΗΜΑΤΑ ΕΑΡΙΝΟΥ ΕΞΑΜΗΝΟΥ </w:t>
      </w:r>
    </w:p>
    <w:p w14:paraId="12BE86C6" w14:textId="4E936D4C" w:rsidR="00E86CBD" w:rsidRPr="002006D6" w:rsidRDefault="00E86CBD" w:rsidP="002006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el-GR"/>
        </w:rPr>
      </w:pPr>
      <w:r w:rsidRPr="00E86CBD">
        <w:rPr>
          <w:rFonts w:ascii="Times New Roman" w:eastAsia="Times New Roman" w:hAnsi="Times New Roman" w:cs="Times New Roman"/>
          <w:b/>
          <w:bCs/>
          <w:lang w:eastAsia="el-GR"/>
        </w:rPr>
        <w:t>ΤΜΗΜΑΤΟΣ ΠΟΛΙΤΙΣΜΙΚΗΣ ΤΕΧΝΟΛΟΓΙΑΣ ΚΑΙ ΕΠΙΚΟΙΝ</w:t>
      </w:r>
      <w:r w:rsidR="002006D6">
        <w:rPr>
          <w:rFonts w:ascii="Times New Roman" w:eastAsia="Times New Roman" w:hAnsi="Times New Roman" w:cs="Times New Roman"/>
          <w:b/>
          <w:bCs/>
          <w:lang w:eastAsia="el-GR"/>
        </w:rPr>
        <w:t>ΩΝΙΑΣ ΑΚΑΔΗΜΑΪΚΟΥ ΕΤΟΥΣ 2015-16</w:t>
      </w:r>
    </w:p>
    <w:p w14:paraId="4B96F520" w14:textId="5156F742" w:rsidR="00E86CBD" w:rsidRPr="00464F42" w:rsidRDefault="00464F42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el-GR"/>
        </w:rPr>
        <w:t>Α΄ ΕΤΟΣ</w:t>
      </w:r>
    </w:p>
    <w:p w14:paraId="7946A317" w14:textId="77777777" w:rsidR="00E86CBD" w:rsidRPr="00E86CBD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7"/>
        <w:gridCol w:w="2572"/>
        <w:gridCol w:w="1165"/>
        <w:gridCol w:w="1315"/>
        <w:gridCol w:w="1035"/>
        <w:gridCol w:w="1319"/>
        <w:gridCol w:w="1303"/>
        <w:gridCol w:w="1519"/>
      </w:tblGrid>
      <w:tr w:rsidR="00E86CBD" w:rsidRPr="002E46FB" w14:paraId="1A493AAC" w14:textId="77777777" w:rsidTr="00E41815">
        <w:trPr>
          <w:jc w:val="center"/>
        </w:trPr>
        <w:tc>
          <w:tcPr>
            <w:tcW w:w="11335" w:type="dxa"/>
            <w:gridSpan w:val="8"/>
          </w:tcPr>
          <w:p w14:paraId="25EB9AB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Β΄ ΕΞΑΜΗΝΟ  </w:t>
            </w:r>
          </w:p>
          <w:p w14:paraId="5A9B7E4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</w:tr>
      <w:tr w:rsidR="00E86CBD" w:rsidRPr="002E46FB" w14:paraId="1597F2E7" w14:textId="77777777" w:rsidTr="00E41815">
        <w:trPr>
          <w:trHeight w:val="720"/>
          <w:jc w:val="center"/>
        </w:trPr>
        <w:tc>
          <w:tcPr>
            <w:tcW w:w="1107" w:type="dxa"/>
            <w:vAlign w:val="center"/>
          </w:tcPr>
          <w:p w14:paraId="065CA52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572" w:type="dxa"/>
            <w:vAlign w:val="center"/>
          </w:tcPr>
          <w:p w14:paraId="2B38029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165" w:type="dxa"/>
          </w:tcPr>
          <w:p w14:paraId="1EC80A4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315" w:type="dxa"/>
            <w:vAlign w:val="center"/>
          </w:tcPr>
          <w:p w14:paraId="7B3F6B8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1035" w:type="dxa"/>
            <w:vAlign w:val="center"/>
          </w:tcPr>
          <w:p w14:paraId="4B0D388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319" w:type="dxa"/>
            <w:vAlign w:val="center"/>
          </w:tcPr>
          <w:p w14:paraId="553E006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1303" w:type="dxa"/>
            <w:vAlign w:val="center"/>
          </w:tcPr>
          <w:p w14:paraId="46A1A70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19" w:type="dxa"/>
          </w:tcPr>
          <w:p w14:paraId="4291F2A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  <w:p w14:paraId="7416466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4AD0B7E1" w14:textId="77777777" w:rsidTr="00E41815">
        <w:trPr>
          <w:jc w:val="center"/>
        </w:trPr>
        <w:tc>
          <w:tcPr>
            <w:tcW w:w="1107" w:type="dxa"/>
            <w:vAlign w:val="center"/>
          </w:tcPr>
          <w:p w14:paraId="014E49C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 101</w:t>
            </w:r>
          </w:p>
        </w:tc>
        <w:tc>
          <w:tcPr>
            <w:tcW w:w="2572" w:type="dxa"/>
            <w:vAlign w:val="center"/>
          </w:tcPr>
          <w:p w14:paraId="33714A8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Τεχνολογίες Πολυμέσων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Multimedia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Technologies</w:t>
            </w:r>
          </w:p>
        </w:tc>
        <w:tc>
          <w:tcPr>
            <w:tcW w:w="1165" w:type="dxa"/>
            <w:vAlign w:val="center"/>
          </w:tcPr>
          <w:p w14:paraId="1C452B3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24967F0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3C93322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19" w:type="dxa"/>
            <w:vAlign w:val="center"/>
          </w:tcPr>
          <w:p w14:paraId="75F7C9C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03" w:type="dxa"/>
            <w:vAlign w:val="center"/>
          </w:tcPr>
          <w:p w14:paraId="3E0419D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</w:tcPr>
          <w:p w14:paraId="3E609C2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>Καρυδάκης Γεώργιος, Λέκτορας</w:t>
            </w:r>
          </w:p>
          <w:p w14:paraId="1B529953" w14:textId="7B184B1A" w:rsidR="00A51AB2" w:rsidRPr="002E46FB" w:rsidRDefault="00A51AB2" w:rsidP="00FD7E5B">
            <w:pPr>
              <w:spacing w:after="0" w:line="276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10C5EA7B" w14:textId="77777777" w:rsidTr="00E41815">
        <w:trPr>
          <w:jc w:val="center"/>
        </w:trPr>
        <w:tc>
          <w:tcPr>
            <w:tcW w:w="1107" w:type="dxa"/>
            <w:vAlign w:val="center"/>
          </w:tcPr>
          <w:p w14:paraId="442B0B7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ΠΛΡ 104</w:t>
            </w:r>
          </w:p>
        </w:tc>
        <w:tc>
          <w:tcPr>
            <w:tcW w:w="2572" w:type="dxa"/>
            <w:vAlign w:val="center"/>
          </w:tcPr>
          <w:p w14:paraId="42633D61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>T</w:t>
            </w:r>
            <w:proofErr w:type="spellStart"/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εχνολογίες</w:t>
            </w:r>
            <w:proofErr w:type="spellEnd"/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Διαδικτύου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-</w:t>
            </w:r>
          </w:p>
          <w:p w14:paraId="74367CB7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  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Internet Technologies</w:t>
            </w:r>
          </w:p>
        </w:tc>
        <w:tc>
          <w:tcPr>
            <w:tcW w:w="1165" w:type="dxa"/>
            <w:vAlign w:val="center"/>
          </w:tcPr>
          <w:p w14:paraId="695B677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729C811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79103E4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19" w:type="dxa"/>
            <w:vAlign w:val="center"/>
          </w:tcPr>
          <w:p w14:paraId="7F32AA4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303" w:type="dxa"/>
            <w:vAlign w:val="center"/>
          </w:tcPr>
          <w:p w14:paraId="55BB0FF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</w:tcPr>
          <w:p w14:paraId="0460CDD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Γαβαλάς Δαμιανός , Αναπληρωτής Καθηγητής</w:t>
            </w:r>
          </w:p>
        </w:tc>
      </w:tr>
      <w:tr w:rsidR="00E86CBD" w:rsidRPr="002E46FB" w14:paraId="58FED09B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13C132B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ΠΛΡ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 xml:space="preserve"> 132</w:t>
            </w:r>
          </w:p>
          <w:p w14:paraId="75C2B17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14:paraId="491F74D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Αλγόριθμοι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 xml:space="preserve"> &amp;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Δομές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Δεδομένων</w:t>
            </w:r>
          </w:p>
          <w:p w14:paraId="56D2BFD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Algorithms and Data Structures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E1568A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465BA8B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563CE7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20F58E1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758EBC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  <w:shd w:val="clear" w:color="auto" w:fill="auto"/>
          </w:tcPr>
          <w:p w14:paraId="795A594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Τσεκούρας Γεώργιος</w:t>
            </w:r>
          </w:p>
          <w:p w14:paraId="1A20022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105BDBC4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4295A69F" w14:textId="77777777" w:rsidR="00E86CBD" w:rsidRPr="002E46FB" w:rsidRDefault="00E86CBD" w:rsidP="00E86CBD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ΠΟΔ 400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225F336" w14:textId="77777777" w:rsidR="00E86CBD" w:rsidRPr="002E46FB" w:rsidRDefault="00E86CBD" w:rsidP="00E86CBD">
            <w:pPr>
              <w:spacing w:after="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Πολιτισμική Διαχείριση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</w:t>
            </w:r>
          </w:p>
          <w:p w14:paraId="04F0231B" w14:textId="77777777" w:rsidR="00E86CBD" w:rsidRPr="002E46FB" w:rsidRDefault="00E86CBD" w:rsidP="00E86CBD">
            <w:pPr>
              <w:spacing w:after="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Cultural Management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B7F770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40675E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6E5906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FE1E44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7FEA93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19" w:type="dxa"/>
            <w:shd w:val="clear" w:color="auto" w:fill="auto"/>
          </w:tcPr>
          <w:p w14:paraId="7FADA83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Σαμπανίκου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</w:t>
            </w:r>
          </w:p>
          <w:p w14:paraId="441C650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</w:tc>
      </w:tr>
      <w:tr w:rsidR="00E86CBD" w:rsidRPr="002E46FB" w14:paraId="199644CA" w14:textId="77777777" w:rsidTr="00E41815">
        <w:trPr>
          <w:jc w:val="center"/>
        </w:trPr>
        <w:tc>
          <w:tcPr>
            <w:tcW w:w="9816" w:type="dxa"/>
            <w:gridSpan w:val="7"/>
            <w:shd w:val="clear" w:color="auto" w:fill="auto"/>
            <w:vAlign w:val="center"/>
          </w:tcPr>
          <w:p w14:paraId="2F0AA01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</w:p>
        </w:tc>
        <w:tc>
          <w:tcPr>
            <w:tcW w:w="1519" w:type="dxa"/>
            <w:shd w:val="clear" w:color="auto" w:fill="auto"/>
          </w:tcPr>
          <w:p w14:paraId="45AD049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</w:p>
        </w:tc>
      </w:tr>
      <w:tr w:rsidR="00E86CBD" w:rsidRPr="002E46FB" w14:paraId="5CD84F6A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34D9BFB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ΞΓΛ 002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209DA501" w14:textId="0B8F1A8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Αγγλικά</w:t>
            </w:r>
          </w:p>
          <w:p w14:paraId="5ACFEE0E" w14:textId="78B3A317" w:rsidR="00E86CBD" w:rsidRPr="002E46FB" w:rsidRDefault="00524CFB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 xml:space="preserve">English </w:t>
            </w:r>
            <w:r w:rsidR="00E86CBD"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 xml:space="preserve"> Language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5EC6EF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0A6AF34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404692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7843B08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7D7E1F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  <w:shd w:val="clear" w:color="auto" w:fill="auto"/>
          </w:tcPr>
          <w:p w14:paraId="1004A01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Νικολαρέα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Αικατερίνη </w:t>
            </w:r>
          </w:p>
          <w:p w14:paraId="1C7F5B2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ΕΕΠ Σχολής Κοινωνικών Επιστημών</w:t>
            </w:r>
          </w:p>
        </w:tc>
      </w:tr>
      <w:tr w:rsidR="00E86CBD" w:rsidRPr="002E46FB" w14:paraId="5EEBF245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716B7F74" w14:textId="77777777" w:rsidR="00E86CBD" w:rsidRPr="002E46FB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202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44057F33" w14:textId="77777777" w:rsidR="00E86CBD" w:rsidRPr="002E46FB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Θεωρία του Πολιτισμού ΙΙ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Cultural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II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1ED9D5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33B92BC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1D24F9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5C43E77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414708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0F2D441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  <w:shd w:val="clear" w:color="auto" w:fill="auto"/>
          </w:tcPr>
          <w:p w14:paraId="5699A21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Μπακάλης Χρήστος</w:t>
            </w:r>
            <w:r w:rsidR="00BF1F6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,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ΕΔΙΠ Κοινωνικών Επιστημών</w:t>
            </w:r>
          </w:p>
        </w:tc>
      </w:tr>
      <w:tr w:rsidR="00E86CBD" w:rsidRPr="002E46FB" w14:paraId="417639D4" w14:textId="77777777" w:rsidTr="00E41815">
        <w:trPr>
          <w:jc w:val="center"/>
        </w:trPr>
        <w:tc>
          <w:tcPr>
            <w:tcW w:w="1107" w:type="dxa"/>
            <w:vAlign w:val="center"/>
          </w:tcPr>
          <w:p w14:paraId="1CBA177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ΕΠΙ 311</w:t>
            </w:r>
          </w:p>
        </w:tc>
        <w:tc>
          <w:tcPr>
            <w:tcW w:w="2572" w:type="dxa"/>
            <w:vAlign w:val="center"/>
          </w:tcPr>
          <w:p w14:paraId="2A22CDE7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Ποσοτική Ανάλυση Κειμένου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 xml:space="preserve"> – Quantitative Text Analysis</w:t>
            </w:r>
          </w:p>
        </w:tc>
        <w:tc>
          <w:tcPr>
            <w:tcW w:w="1165" w:type="dxa"/>
            <w:vAlign w:val="center"/>
          </w:tcPr>
          <w:p w14:paraId="1441EE1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405698C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5530EB2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319" w:type="dxa"/>
            <w:vAlign w:val="center"/>
          </w:tcPr>
          <w:p w14:paraId="50B9381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303" w:type="dxa"/>
            <w:vAlign w:val="center"/>
          </w:tcPr>
          <w:p w14:paraId="6CA9A1C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</w:tcPr>
          <w:p w14:paraId="42B0E7F9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Φιλήμων</w:t>
            </w:r>
          </w:p>
          <w:p w14:paraId="17C025C8" w14:textId="77777777" w:rsidR="00BF1F65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2B23D36E" w14:textId="77777777" w:rsidTr="00E41815">
        <w:trPr>
          <w:jc w:val="center"/>
        </w:trPr>
        <w:tc>
          <w:tcPr>
            <w:tcW w:w="1107" w:type="dxa"/>
            <w:shd w:val="clear" w:color="auto" w:fill="auto"/>
            <w:vAlign w:val="center"/>
          </w:tcPr>
          <w:p w14:paraId="6F95617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ΠΟΔ 410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0C9F2B1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Συγγραφή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εργασιών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US" w:eastAsia="el-GR"/>
              </w:rPr>
              <w:t xml:space="preserve"> - </w:t>
            </w:r>
            <w:r w:rsidRPr="002E46F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eastAsia="el-GR"/>
              </w:rPr>
              <w:t>Writing an essay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6E705AE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shd w:val="clear" w:color="auto" w:fill="auto"/>
            <w:vAlign w:val="center"/>
          </w:tcPr>
          <w:p w14:paraId="675CFBC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7533FEC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shd w:val="clear" w:color="auto" w:fill="auto"/>
            <w:vAlign w:val="center"/>
          </w:tcPr>
          <w:p w14:paraId="66C2BB7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579E98A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  <w:shd w:val="clear" w:color="auto" w:fill="auto"/>
          </w:tcPr>
          <w:p w14:paraId="7A53F385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Μαρία, </w:t>
            </w:r>
          </w:p>
          <w:p w14:paraId="01B22AE2" w14:textId="77777777" w:rsidR="00BF1F65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ΕΔΙΠ Κοινωνικών Επιστημών</w:t>
            </w:r>
          </w:p>
        </w:tc>
      </w:tr>
      <w:tr w:rsidR="00E86CBD" w:rsidRPr="002E46FB" w14:paraId="650B7075" w14:textId="77777777" w:rsidTr="00E41815">
        <w:trPr>
          <w:jc w:val="center"/>
        </w:trPr>
        <w:tc>
          <w:tcPr>
            <w:tcW w:w="1107" w:type="dxa"/>
            <w:vAlign w:val="center"/>
          </w:tcPr>
          <w:p w14:paraId="1872E6B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Ι- 221</w:t>
            </w:r>
          </w:p>
        </w:tc>
        <w:tc>
          <w:tcPr>
            <w:tcW w:w="2572" w:type="dxa"/>
            <w:vAlign w:val="center"/>
          </w:tcPr>
          <w:p w14:paraId="0B09334D" w14:textId="77777777" w:rsidR="00E86CBD" w:rsidRPr="002E46FB" w:rsidRDefault="00E86CBD" w:rsidP="00E86CBD">
            <w:pPr>
              <w:keepNext/>
              <w:spacing w:after="0" w:line="276" w:lineRule="auto"/>
              <w:outlineLvl w:val="4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>Κράτος και Κοινωνία στη Νεότερη Ελλάδα (19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vertAlign w:val="superscript"/>
                <w:lang w:eastAsia="el-GR"/>
              </w:rPr>
              <w:t>ος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 xml:space="preserve"> αρχές 20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vertAlign w:val="superscript"/>
                <w:lang w:eastAsia="el-GR"/>
              </w:rPr>
              <w:t>ου</w:t>
            </w:r>
            <w:r w:rsidRPr="002E46FB">
              <w:rPr>
                <w:rFonts w:ascii="Times New Roman" w:eastAsia="Arial Unicode MS" w:hAnsi="Times New Roman" w:cs="Times New Roman"/>
                <w:b/>
                <w:sz w:val="20"/>
                <w:szCs w:val="20"/>
                <w:lang w:eastAsia="el-GR"/>
              </w:rPr>
              <w:t xml:space="preserve"> αιώνα) -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State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and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society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in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modern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Greece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(19</w:t>
            </w:r>
            <w:proofErr w:type="spellStart"/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th</w:t>
            </w:r>
            <w:proofErr w:type="spellEnd"/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-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early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20</w:t>
            </w:r>
            <w:proofErr w:type="spellStart"/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th</w:t>
            </w:r>
            <w:proofErr w:type="spellEnd"/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val="en-US" w:eastAsia="el-GR"/>
              </w:rPr>
              <w:t>cc</w:t>
            </w:r>
            <w:r w:rsidRPr="002E46FB">
              <w:rPr>
                <w:rFonts w:ascii="Times New Roman" w:eastAsia="Arial Unicode MS" w:hAnsi="Times New Roman" w:cs="Times New Roman"/>
                <w:sz w:val="20"/>
                <w:szCs w:val="20"/>
                <w:lang w:eastAsia="el-GR"/>
              </w:rPr>
              <w:t>.)</w:t>
            </w:r>
          </w:p>
        </w:tc>
        <w:tc>
          <w:tcPr>
            <w:tcW w:w="1165" w:type="dxa"/>
            <w:vAlign w:val="center"/>
          </w:tcPr>
          <w:p w14:paraId="7B01D56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5" w:type="dxa"/>
            <w:vAlign w:val="center"/>
          </w:tcPr>
          <w:p w14:paraId="1063E43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35" w:type="dxa"/>
            <w:vAlign w:val="center"/>
          </w:tcPr>
          <w:p w14:paraId="63372D7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19" w:type="dxa"/>
            <w:vAlign w:val="center"/>
          </w:tcPr>
          <w:p w14:paraId="56D7B7A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303" w:type="dxa"/>
            <w:vAlign w:val="center"/>
          </w:tcPr>
          <w:p w14:paraId="2CAE16F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19" w:type="dxa"/>
          </w:tcPr>
          <w:p w14:paraId="2DB45854" w14:textId="77777777" w:rsidR="00E86CBD" w:rsidRPr="002E46FB" w:rsidRDefault="00FE731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Γιαννιτσιώτης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Ιωάννης</w:t>
            </w:r>
          </w:p>
          <w:p w14:paraId="7AAD4A61" w14:textId="77777777" w:rsidR="00FE7316" w:rsidRPr="002E46FB" w:rsidRDefault="00FE731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Επίκουρος Καθηγητής </w:t>
            </w:r>
          </w:p>
        </w:tc>
      </w:tr>
    </w:tbl>
    <w:p w14:paraId="54E0CC03" w14:textId="77777777" w:rsidR="00E86CBD" w:rsidRPr="002E46FB" w:rsidRDefault="00E86CBD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4EFF6E2D" w14:textId="77777777" w:rsidR="00E86CBD" w:rsidRPr="002E46FB" w:rsidRDefault="00E86CBD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6AEB6C26" w14:textId="77777777" w:rsidR="0069054A" w:rsidRDefault="0069054A">
      <w:pPr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br w:type="page"/>
      </w:r>
    </w:p>
    <w:p w14:paraId="38329215" w14:textId="08D4E896" w:rsidR="00E86CBD" w:rsidRPr="002E46FB" w:rsidRDefault="00E86CBD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t>Β΄ ΕΤΟΣ</w:t>
      </w:r>
    </w:p>
    <w:p w14:paraId="071B1263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349D22E0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el-GR"/>
        </w:rPr>
      </w:pPr>
    </w:p>
    <w:tbl>
      <w:tblPr>
        <w:tblW w:w="11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2930"/>
        <w:gridCol w:w="1165"/>
        <w:gridCol w:w="1391"/>
        <w:gridCol w:w="1035"/>
        <w:gridCol w:w="1284"/>
        <w:gridCol w:w="984"/>
        <w:gridCol w:w="1564"/>
      </w:tblGrid>
      <w:tr w:rsidR="00E86CBD" w:rsidRPr="002E46FB" w14:paraId="0DFA6E95" w14:textId="77777777" w:rsidTr="00E86CBD">
        <w:trPr>
          <w:jc w:val="center"/>
        </w:trPr>
        <w:tc>
          <w:tcPr>
            <w:tcW w:w="11482" w:type="dxa"/>
            <w:gridSpan w:val="8"/>
          </w:tcPr>
          <w:p w14:paraId="0B4FCD1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br w:type="page"/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Δ΄ ΕΞΑΜΗΝΟ</w:t>
            </w:r>
          </w:p>
          <w:p w14:paraId="0F7B731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E86CBD" w:rsidRPr="002E46FB" w14:paraId="3270939D" w14:textId="77777777" w:rsidTr="00E86CBD">
        <w:trPr>
          <w:jc w:val="center"/>
        </w:trPr>
        <w:tc>
          <w:tcPr>
            <w:tcW w:w="1129" w:type="dxa"/>
            <w:vAlign w:val="center"/>
          </w:tcPr>
          <w:p w14:paraId="5B70F2F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930" w:type="dxa"/>
            <w:vAlign w:val="center"/>
          </w:tcPr>
          <w:p w14:paraId="1725C75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165" w:type="dxa"/>
          </w:tcPr>
          <w:p w14:paraId="1F5D5E1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391" w:type="dxa"/>
            <w:vAlign w:val="center"/>
          </w:tcPr>
          <w:p w14:paraId="5BEFCAD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1035" w:type="dxa"/>
            <w:vAlign w:val="center"/>
          </w:tcPr>
          <w:p w14:paraId="194540D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284" w:type="dxa"/>
            <w:vAlign w:val="center"/>
          </w:tcPr>
          <w:p w14:paraId="10D574CA" w14:textId="77777777" w:rsidR="00E86CBD" w:rsidRPr="002E46FB" w:rsidRDefault="00E86CBD" w:rsidP="00E86CBD">
            <w:pPr>
              <w:spacing w:after="0" w:line="276" w:lineRule="auto"/>
              <w:ind w:right="-100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984" w:type="dxa"/>
            <w:vAlign w:val="center"/>
          </w:tcPr>
          <w:p w14:paraId="67EE267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64" w:type="dxa"/>
          </w:tcPr>
          <w:p w14:paraId="3645E50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458D5C38" w14:textId="77777777" w:rsidTr="00E86CBD">
        <w:trPr>
          <w:jc w:val="center"/>
        </w:trPr>
        <w:tc>
          <w:tcPr>
            <w:tcW w:w="1129" w:type="dxa"/>
            <w:vAlign w:val="center"/>
          </w:tcPr>
          <w:p w14:paraId="23DBC5DA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304</w:t>
            </w:r>
          </w:p>
        </w:tc>
        <w:tc>
          <w:tcPr>
            <w:tcW w:w="2930" w:type="dxa"/>
            <w:vAlign w:val="center"/>
          </w:tcPr>
          <w:p w14:paraId="4142118A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Επικοινωνία Ανθρώπου – Μηχανής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</w:p>
          <w:p w14:paraId="1EA7B0B4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Human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/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Computer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Interaction</w:t>
            </w:r>
          </w:p>
        </w:tc>
        <w:tc>
          <w:tcPr>
            <w:tcW w:w="1165" w:type="dxa"/>
            <w:vAlign w:val="center"/>
          </w:tcPr>
          <w:p w14:paraId="2232AD8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vAlign w:val="center"/>
          </w:tcPr>
          <w:p w14:paraId="0D36E59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0E1370E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vAlign w:val="center"/>
          </w:tcPr>
          <w:p w14:paraId="1ADF48F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984" w:type="dxa"/>
            <w:vAlign w:val="center"/>
          </w:tcPr>
          <w:p w14:paraId="02FE75DC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</w:tcPr>
          <w:p w14:paraId="697288AA" w14:textId="77777777" w:rsidR="00E86CBD" w:rsidRPr="002E46FB" w:rsidRDefault="002E1437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Γεώργιος</w:t>
            </w:r>
          </w:p>
          <w:p w14:paraId="76FC3BC1" w14:textId="78027A5D" w:rsidR="002E1437" w:rsidRPr="002E46FB" w:rsidRDefault="002E1437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Λέκτορας</w:t>
            </w:r>
          </w:p>
        </w:tc>
      </w:tr>
      <w:tr w:rsidR="00E86CBD" w:rsidRPr="002E46FB" w14:paraId="32D05988" w14:textId="77777777" w:rsidTr="002E1437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B17998C" w14:textId="69F1C184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4ΕΤΔΕ 100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336A7B75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Εισαγωγή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στην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Εκπαιδευτική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Τεχνολογία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Introduction to Educational Technology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70F0B0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3727B98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0A046428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6583014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6DD5348B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274DAF56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  <w:shd w:val="clear" w:color="auto" w:fill="auto"/>
          </w:tcPr>
          <w:p w14:paraId="6A4C2D03" w14:textId="77777777" w:rsidR="00E86CBD" w:rsidRPr="002E46FB" w:rsidRDefault="00BF1F65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Νταραντούμης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Αθανάσιος</w:t>
            </w:r>
          </w:p>
          <w:p w14:paraId="0767C3D4" w14:textId="1E4B7516" w:rsidR="00BF1F65" w:rsidRPr="002E46FB" w:rsidRDefault="002E1437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Αναπληρωτής </w:t>
            </w:r>
            <w:r w:rsidR="00BF1F6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Καθηγητής</w:t>
            </w:r>
          </w:p>
        </w:tc>
      </w:tr>
      <w:tr w:rsidR="00E86CBD" w:rsidRPr="002E46FB" w14:paraId="0448C344" w14:textId="77777777" w:rsidTr="00E86CBD">
        <w:trPr>
          <w:jc w:val="center"/>
        </w:trPr>
        <w:tc>
          <w:tcPr>
            <w:tcW w:w="1129" w:type="dxa"/>
            <w:vAlign w:val="center"/>
          </w:tcPr>
          <w:p w14:paraId="7E07951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ΠΟΛ 213</w:t>
            </w:r>
          </w:p>
        </w:tc>
        <w:tc>
          <w:tcPr>
            <w:tcW w:w="2930" w:type="dxa"/>
            <w:vAlign w:val="center"/>
          </w:tcPr>
          <w:p w14:paraId="03F06A2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Μουσεία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και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Εκθέσεις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Museums and Exhibitions</w:t>
            </w:r>
          </w:p>
        </w:tc>
        <w:tc>
          <w:tcPr>
            <w:tcW w:w="1165" w:type="dxa"/>
            <w:vAlign w:val="center"/>
          </w:tcPr>
          <w:p w14:paraId="3925344F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vAlign w:val="center"/>
          </w:tcPr>
          <w:p w14:paraId="635481E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3C078402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284" w:type="dxa"/>
            <w:vAlign w:val="center"/>
          </w:tcPr>
          <w:p w14:paraId="0760107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val="en-US" w:eastAsia="el-GR"/>
              </w:rPr>
              <w:t>--</w:t>
            </w:r>
          </w:p>
        </w:tc>
        <w:tc>
          <w:tcPr>
            <w:tcW w:w="984" w:type="dxa"/>
            <w:vAlign w:val="center"/>
          </w:tcPr>
          <w:p w14:paraId="0B63EFCF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</w:tcPr>
          <w:p w14:paraId="13F39E7C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 xml:space="preserve"> Αναστασία</w:t>
            </w:r>
          </w:p>
          <w:p w14:paraId="0413BD10" w14:textId="77777777" w:rsidR="00BF1F65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el-GR"/>
              </w:rPr>
              <w:t>Επίκουρη Καθηγήτρια</w:t>
            </w:r>
          </w:p>
        </w:tc>
      </w:tr>
      <w:tr w:rsidR="00E86CBD" w:rsidRPr="002E46FB" w14:paraId="7FA6D844" w14:textId="77777777" w:rsidTr="00D61D1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677C0DF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3ΠΑΝΤ 103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6B2F1B8D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Αναπαράσταση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Cultural Representation 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0940E9D6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A5762BA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257344F3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5228EDC7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0736BA6C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</w:p>
        </w:tc>
        <w:tc>
          <w:tcPr>
            <w:tcW w:w="1564" w:type="dxa"/>
            <w:shd w:val="clear" w:color="auto" w:fill="auto"/>
          </w:tcPr>
          <w:p w14:paraId="599A6D84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Παπαγεωργίου Δημήτριος </w:t>
            </w:r>
          </w:p>
          <w:p w14:paraId="14684835" w14:textId="77777777" w:rsidR="00BF1F65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Αναπληρωτής Καθηγητής </w:t>
            </w:r>
          </w:p>
        </w:tc>
      </w:tr>
      <w:tr w:rsidR="00E86CBD" w:rsidRPr="002E46FB" w14:paraId="226A927B" w14:textId="77777777" w:rsidTr="00D61D16">
        <w:trPr>
          <w:jc w:val="center"/>
        </w:trPr>
        <w:tc>
          <w:tcPr>
            <w:tcW w:w="9918" w:type="dxa"/>
            <w:gridSpan w:val="7"/>
            <w:shd w:val="clear" w:color="auto" w:fill="auto"/>
          </w:tcPr>
          <w:p w14:paraId="3EC39FB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  <w:tc>
          <w:tcPr>
            <w:tcW w:w="1564" w:type="dxa"/>
            <w:shd w:val="clear" w:color="auto" w:fill="auto"/>
          </w:tcPr>
          <w:p w14:paraId="71D20DDC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3886A021" w14:textId="77777777" w:rsidTr="00D61D1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D823F57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1ΙΤΕ 521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38C4D176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Ιστορία και Θεωρία της Τέχνης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History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and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of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Art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71A4623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4A59140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56630D90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310C3B2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D46524F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DD0864D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  <w:shd w:val="clear" w:color="auto" w:fill="auto"/>
          </w:tcPr>
          <w:p w14:paraId="53BD1D80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Σαμπανίκου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Ευαγγελία,</w:t>
            </w:r>
          </w:p>
          <w:p w14:paraId="19219610" w14:textId="77777777" w:rsidR="00BF1F65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</w:tc>
      </w:tr>
      <w:tr w:rsidR="00E86CBD" w:rsidRPr="002E46FB" w14:paraId="325289D8" w14:textId="77777777" w:rsidTr="00E86CBD">
        <w:trPr>
          <w:jc w:val="center"/>
        </w:trPr>
        <w:tc>
          <w:tcPr>
            <w:tcW w:w="1129" w:type="dxa"/>
            <w:vAlign w:val="center"/>
          </w:tcPr>
          <w:p w14:paraId="1FB9F44C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3ΠΛΡ 115</w:t>
            </w:r>
          </w:p>
        </w:tc>
        <w:tc>
          <w:tcPr>
            <w:tcW w:w="2930" w:type="dxa"/>
            <w:vAlign w:val="center"/>
          </w:tcPr>
          <w:p w14:paraId="3BDDC713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Αντικειμενοστρεφής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Προγραμματισμός ΙΙ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Object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Oriented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Programming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II</w:t>
            </w:r>
          </w:p>
        </w:tc>
        <w:tc>
          <w:tcPr>
            <w:tcW w:w="1165" w:type="dxa"/>
            <w:vAlign w:val="center"/>
          </w:tcPr>
          <w:p w14:paraId="462AF7F9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vAlign w:val="center"/>
          </w:tcPr>
          <w:p w14:paraId="7977DDA6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vAlign w:val="center"/>
          </w:tcPr>
          <w:p w14:paraId="067F337A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284" w:type="dxa"/>
            <w:vAlign w:val="center"/>
          </w:tcPr>
          <w:p w14:paraId="58E680B2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vAlign w:val="center"/>
          </w:tcPr>
          <w:p w14:paraId="1DE42168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3E2461B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AA863E9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</w:tcPr>
          <w:p w14:paraId="190D9CEA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Αναγνωστόπουλος Χρήστος –Νικόλαος</w:t>
            </w:r>
          </w:p>
          <w:p w14:paraId="3A498A7C" w14:textId="77777777" w:rsidR="00BF1F65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46F5825D" w14:textId="77777777" w:rsidTr="00D61D1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37EF24C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 128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58220461" w14:textId="77777777" w:rsidR="00E86CBD" w:rsidRPr="002E46FB" w:rsidRDefault="00E86CBD" w:rsidP="00E86CBD">
            <w:pPr>
              <w:keepNext/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Προγραμματισμός Εφαρμογών Πολυμέσων ΙΙ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Multimedia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Programming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II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2C0EF4FA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54D8D856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1DF039F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23EC0FE6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322A9E42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8060A31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  <w:shd w:val="clear" w:color="auto" w:fill="auto"/>
          </w:tcPr>
          <w:p w14:paraId="0AC1C6D5" w14:textId="77777777" w:rsidR="00E86CBD" w:rsidRPr="002E46FB" w:rsidRDefault="00BF1F65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Μαυροφίδης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Θωμά,ς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ΕΔΙΠ Τμήματος</w:t>
            </w:r>
          </w:p>
        </w:tc>
      </w:tr>
      <w:tr w:rsidR="00E86CBD" w:rsidRPr="002E46FB" w14:paraId="1D0174F7" w14:textId="77777777" w:rsidTr="002E277F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A07BED0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3ΠΑΝΤ 109</w:t>
            </w:r>
          </w:p>
        </w:tc>
        <w:tc>
          <w:tcPr>
            <w:tcW w:w="2930" w:type="dxa"/>
            <w:shd w:val="clear" w:color="auto" w:fill="auto"/>
            <w:vAlign w:val="center"/>
          </w:tcPr>
          <w:p w14:paraId="5630161E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Γραφιστική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ΙΙ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– </w:t>
            </w:r>
          </w:p>
          <w:p w14:paraId="0DCD4D99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Graphic Design II</w:t>
            </w:r>
          </w:p>
        </w:tc>
        <w:tc>
          <w:tcPr>
            <w:tcW w:w="1165" w:type="dxa"/>
            <w:shd w:val="clear" w:color="auto" w:fill="auto"/>
            <w:vAlign w:val="center"/>
          </w:tcPr>
          <w:p w14:paraId="1826B21D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F8BB99C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5" w:type="dxa"/>
            <w:shd w:val="clear" w:color="auto" w:fill="auto"/>
            <w:vAlign w:val="center"/>
          </w:tcPr>
          <w:p w14:paraId="4E5C5C8E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284" w:type="dxa"/>
            <w:shd w:val="clear" w:color="auto" w:fill="auto"/>
            <w:vAlign w:val="center"/>
          </w:tcPr>
          <w:p w14:paraId="485786FB" w14:textId="77777777" w:rsidR="00E86CBD" w:rsidRPr="002E46FB" w:rsidRDefault="00E86CBD" w:rsidP="00E86CBD">
            <w:pPr>
              <w:spacing w:before="6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84" w:type="dxa"/>
            <w:shd w:val="clear" w:color="auto" w:fill="auto"/>
            <w:vAlign w:val="center"/>
          </w:tcPr>
          <w:p w14:paraId="60E22B64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FA77DDB" w14:textId="77777777" w:rsidR="00E86CBD" w:rsidRPr="002E46FB" w:rsidRDefault="00E86CBD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64" w:type="dxa"/>
            <w:shd w:val="clear" w:color="auto" w:fill="auto"/>
          </w:tcPr>
          <w:p w14:paraId="3794354B" w14:textId="77777777" w:rsidR="00E86CBD" w:rsidRPr="002E46FB" w:rsidRDefault="00CD7C41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Μπούνια Αλεξάνδρα</w:t>
            </w:r>
          </w:p>
          <w:p w14:paraId="4BCD45F4" w14:textId="77777777" w:rsidR="00CD7C41" w:rsidRPr="002E46FB" w:rsidRDefault="00CD7C41" w:rsidP="00E86CBD">
            <w:pPr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</w:tc>
      </w:tr>
    </w:tbl>
    <w:p w14:paraId="5BF0DA9B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105877EB" w14:textId="77777777" w:rsidR="00464F42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sz w:val="20"/>
          <w:szCs w:val="20"/>
          <w:lang w:eastAsia="el-GR"/>
        </w:rPr>
        <w:t xml:space="preserve">                                                                         </w:t>
      </w:r>
    </w:p>
    <w:p w14:paraId="0D04E15C" w14:textId="77777777" w:rsidR="00193528" w:rsidRPr="002E46FB" w:rsidRDefault="00193528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0F46449E" w14:textId="77777777" w:rsidR="00193528" w:rsidRPr="002E46FB" w:rsidRDefault="00193528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15C30BBC" w14:textId="77777777" w:rsidR="00193528" w:rsidRPr="002E46FB" w:rsidRDefault="00193528" w:rsidP="00464F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4B52B775" w14:textId="77777777" w:rsidR="002E46FB" w:rsidRDefault="002E46FB" w:rsidP="0019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3F54DC5F" w14:textId="77777777" w:rsidR="002E46FB" w:rsidRDefault="002E46FB" w:rsidP="0019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0CCC14FE" w14:textId="77777777" w:rsidR="0069054A" w:rsidRDefault="0069054A">
      <w:pPr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br w:type="page"/>
      </w:r>
    </w:p>
    <w:p w14:paraId="5B6F6A03" w14:textId="64A0EDB5" w:rsidR="00E86CBD" w:rsidRPr="002E46FB" w:rsidRDefault="00E86CBD" w:rsidP="0019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 w:rsidRPr="002E46FB"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t>Γ΄ ΕΤΟΣ</w:t>
      </w:r>
    </w:p>
    <w:p w14:paraId="5C40EFE6" w14:textId="77777777" w:rsidR="00464F42" w:rsidRPr="002E46FB" w:rsidRDefault="00464F42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tbl>
      <w:tblPr>
        <w:tblW w:w="11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2977"/>
        <w:gridCol w:w="1166"/>
        <w:gridCol w:w="1244"/>
        <w:gridCol w:w="992"/>
        <w:gridCol w:w="992"/>
        <w:gridCol w:w="709"/>
        <w:gridCol w:w="1907"/>
      </w:tblGrid>
      <w:tr w:rsidR="00E86CBD" w:rsidRPr="002E46FB" w14:paraId="1E567F30" w14:textId="77777777" w:rsidTr="00193528">
        <w:trPr>
          <w:trHeight w:val="424"/>
          <w:jc w:val="center"/>
        </w:trPr>
        <w:tc>
          <w:tcPr>
            <w:tcW w:w="11116" w:type="dxa"/>
            <w:gridSpan w:val="8"/>
          </w:tcPr>
          <w:p w14:paraId="5C42DD0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lastRenderedPageBreak/>
              <w:br w:type="page"/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ΣΤ΄ ΕΞΑΜΗΝΟ </w:t>
            </w:r>
          </w:p>
          <w:p w14:paraId="0C25B9D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41104689" w14:textId="77777777" w:rsidTr="002006D6">
        <w:trPr>
          <w:jc w:val="center"/>
        </w:trPr>
        <w:tc>
          <w:tcPr>
            <w:tcW w:w="1129" w:type="dxa"/>
            <w:vAlign w:val="center"/>
          </w:tcPr>
          <w:p w14:paraId="775A1C5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977" w:type="dxa"/>
            <w:vAlign w:val="center"/>
          </w:tcPr>
          <w:p w14:paraId="56FF2A5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166" w:type="dxa"/>
          </w:tcPr>
          <w:p w14:paraId="160971D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244" w:type="dxa"/>
            <w:vAlign w:val="center"/>
          </w:tcPr>
          <w:p w14:paraId="03609A6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992" w:type="dxa"/>
            <w:vAlign w:val="center"/>
          </w:tcPr>
          <w:p w14:paraId="2C10005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992" w:type="dxa"/>
            <w:vAlign w:val="center"/>
          </w:tcPr>
          <w:p w14:paraId="7CEACA4C" w14:textId="77777777" w:rsidR="00E86CBD" w:rsidRPr="002E46FB" w:rsidRDefault="00E86CBD" w:rsidP="00E86CBD">
            <w:pPr>
              <w:spacing w:after="0" w:line="276" w:lineRule="auto"/>
              <w:ind w:left="-94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709" w:type="dxa"/>
            <w:vAlign w:val="center"/>
          </w:tcPr>
          <w:p w14:paraId="565FAFA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907" w:type="dxa"/>
          </w:tcPr>
          <w:p w14:paraId="2FE1B49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  <w:p w14:paraId="00D9DD6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38B7BBF1" w14:textId="77777777" w:rsidTr="00193528">
        <w:trPr>
          <w:trHeight w:val="1023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86EC87E" w14:textId="77777777" w:rsidR="00E86CBD" w:rsidRPr="002E46FB" w:rsidRDefault="00E86CBD" w:rsidP="002E277F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 217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D0E5D18" w14:textId="77777777" w:rsidR="00E86CBD" w:rsidRPr="002E46FB" w:rsidRDefault="00E86CBD" w:rsidP="002E27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Πολιτιστικός Σχεδιασμός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– Cultural Planning</w:t>
            </w:r>
          </w:p>
        </w:tc>
        <w:tc>
          <w:tcPr>
            <w:tcW w:w="1166" w:type="dxa"/>
            <w:shd w:val="clear" w:color="auto" w:fill="auto"/>
          </w:tcPr>
          <w:p w14:paraId="2BB8E0FB" w14:textId="77777777" w:rsidR="002006D6" w:rsidRPr="002E46FB" w:rsidRDefault="002006D6" w:rsidP="002006D6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14:paraId="6B163AF5" w14:textId="78CEAC67" w:rsidR="00E86CBD" w:rsidRPr="002E46FB" w:rsidRDefault="002E277F" w:rsidP="002006D6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EE0AFA8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BF942E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A45B82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579046" w14:textId="77777777" w:rsidR="00E86CBD" w:rsidRPr="002E46FB" w:rsidRDefault="00E86CBD" w:rsidP="002E277F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</w:t>
            </w:r>
          </w:p>
        </w:tc>
        <w:tc>
          <w:tcPr>
            <w:tcW w:w="1907" w:type="dxa"/>
            <w:shd w:val="clear" w:color="auto" w:fill="auto"/>
          </w:tcPr>
          <w:p w14:paraId="01844612" w14:textId="77777777" w:rsidR="002E277F" w:rsidRPr="002E46FB" w:rsidRDefault="007A31CF" w:rsidP="002006D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Σαμπανίκου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Ευαγγελία,</w:t>
            </w:r>
          </w:p>
          <w:p w14:paraId="3A9D1EEA" w14:textId="2893D138" w:rsidR="00CD7C41" w:rsidRPr="002E46FB" w:rsidRDefault="007A31CF" w:rsidP="002006D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</w:tc>
      </w:tr>
      <w:tr w:rsidR="00E86CBD" w:rsidRPr="002E46FB" w14:paraId="4CB0A6B7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BB1EA95" w14:textId="6E9BD6DF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314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38154C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Θεωρία των Μέσων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Επικοινωνίας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- 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Media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</w:p>
        </w:tc>
        <w:tc>
          <w:tcPr>
            <w:tcW w:w="1166" w:type="dxa"/>
            <w:shd w:val="clear" w:color="auto" w:fill="auto"/>
          </w:tcPr>
          <w:p w14:paraId="439D6F6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41C1937" w14:textId="77777777" w:rsidR="007A31CF" w:rsidRPr="002E46FB" w:rsidRDefault="007A31CF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9C826B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E8272A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755CA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6FCF9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E7C207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</w:t>
            </w:r>
          </w:p>
        </w:tc>
        <w:tc>
          <w:tcPr>
            <w:tcW w:w="1907" w:type="dxa"/>
            <w:shd w:val="clear" w:color="auto" w:fill="auto"/>
          </w:tcPr>
          <w:p w14:paraId="1AF71136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Μπουμπάρης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Νικόλαος,</w:t>
            </w:r>
          </w:p>
          <w:p w14:paraId="135C0821" w14:textId="77777777" w:rsidR="00BF1F65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Επίκουρος Καθηγητής</w:t>
            </w:r>
          </w:p>
        </w:tc>
      </w:tr>
      <w:tr w:rsidR="00E86CBD" w:rsidRPr="002E46FB" w14:paraId="3D861F00" w14:textId="77777777" w:rsidTr="002006D6">
        <w:trPr>
          <w:jc w:val="center"/>
        </w:trPr>
        <w:tc>
          <w:tcPr>
            <w:tcW w:w="1129" w:type="dxa"/>
            <w:vAlign w:val="center"/>
          </w:tcPr>
          <w:p w14:paraId="2FF8945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>2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ΨΟΤ 110</w:t>
            </w:r>
          </w:p>
        </w:tc>
        <w:tc>
          <w:tcPr>
            <w:tcW w:w="2977" w:type="dxa"/>
            <w:vAlign w:val="center"/>
          </w:tcPr>
          <w:p w14:paraId="6E5EDF7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Θεωρία και Σημειωτική της Κινούμενης Εικόνας – 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Theory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and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Semiotics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of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Moving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Images</w:t>
            </w:r>
          </w:p>
        </w:tc>
        <w:tc>
          <w:tcPr>
            <w:tcW w:w="1166" w:type="dxa"/>
          </w:tcPr>
          <w:p w14:paraId="48AF8B4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17E314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135438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vAlign w:val="center"/>
          </w:tcPr>
          <w:p w14:paraId="636BE6C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vAlign w:val="center"/>
          </w:tcPr>
          <w:p w14:paraId="3D82747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vAlign w:val="center"/>
          </w:tcPr>
          <w:p w14:paraId="50BA7D8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709" w:type="dxa"/>
          </w:tcPr>
          <w:p w14:paraId="1D6D7EE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0CAA30D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</w:tcPr>
          <w:p w14:paraId="7821A364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Στάθη Ειρήνη, Αναπληρώτρια Καθηγήτρια</w:t>
            </w:r>
          </w:p>
        </w:tc>
      </w:tr>
      <w:tr w:rsidR="00E86CBD" w:rsidRPr="002E46FB" w14:paraId="5E1F9F7A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EE682B0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218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C3092C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Ζητήματα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Πολιτιστικής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Αναπαράστασης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– Contemporary Issues of Cultural Representation</w:t>
            </w:r>
          </w:p>
        </w:tc>
        <w:tc>
          <w:tcPr>
            <w:tcW w:w="1166" w:type="dxa"/>
            <w:shd w:val="clear" w:color="auto" w:fill="auto"/>
          </w:tcPr>
          <w:p w14:paraId="1E7C758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7B47DC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524AF43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86EA0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CCA31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2F98E0E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6F8BF0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5FC569D3" w14:textId="77777777" w:rsidR="00BF1F65" w:rsidRPr="002E46FB" w:rsidRDefault="00BF1F65" w:rsidP="00BF1F6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Σιδερή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Μαρία, </w:t>
            </w:r>
          </w:p>
          <w:p w14:paraId="3379AE47" w14:textId="77777777" w:rsidR="00E86CBD" w:rsidRPr="002E46FB" w:rsidRDefault="00BF1F65" w:rsidP="00BF1F6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ΕΔΙΠ Κοινωνικών Επιστημών</w:t>
            </w:r>
          </w:p>
        </w:tc>
      </w:tr>
      <w:tr w:rsidR="00E86CBD" w:rsidRPr="002E46FB" w14:paraId="52C347FC" w14:textId="77777777" w:rsidTr="002006D6">
        <w:trPr>
          <w:jc w:val="center"/>
        </w:trPr>
        <w:tc>
          <w:tcPr>
            <w:tcW w:w="1129" w:type="dxa"/>
            <w:vAlign w:val="center"/>
          </w:tcPr>
          <w:p w14:paraId="7E35E24F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309</w:t>
            </w:r>
          </w:p>
        </w:tc>
        <w:tc>
          <w:tcPr>
            <w:tcW w:w="2977" w:type="dxa"/>
            <w:vAlign w:val="center"/>
          </w:tcPr>
          <w:p w14:paraId="7437EC7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Μοντέλα Επικοινωνίας -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Communication Models </w:t>
            </w:r>
          </w:p>
        </w:tc>
        <w:tc>
          <w:tcPr>
            <w:tcW w:w="1166" w:type="dxa"/>
            <w:vAlign w:val="center"/>
          </w:tcPr>
          <w:p w14:paraId="2078073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vAlign w:val="center"/>
          </w:tcPr>
          <w:p w14:paraId="37B9D5C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vAlign w:val="center"/>
          </w:tcPr>
          <w:p w14:paraId="6F4ACC0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vAlign w:val="center"/>
          </w:tcPr>
          <w:p w14:paraId="2381B36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709" w:type="dxa"/>
            <w:vAlign w:val="center"/>
          </w:tcPr>
          <w:p w14:paraId="41CC83A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</w:tcPr>
          <w:p w14:paraId="5DE3ACEE" w14:textId="77777777" w:rsidR="00E86CBD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Μπαντιμαρούδης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Φιλήμων,</w:t>
            </w:r>
          </w:p>
          <w:p w14:paraId="026E0BB1" w14:textId="77777777" w:rsidR="00BF1F65" w:rsidRPr="002E46FB" w:rsidRDefault="00BF1F6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5225FE0D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8AD81B7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4ΕΤΔΕ 104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3561AEE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Εξ’ Αποστάσεως Εκπαίδευση &amp; Δια Βίου Μάθηση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– </w:t>
            </w:r>
          </w:p>
          <w:p w14:paraId="3953E0F2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Distance and Life Long Learning</w:t>
            </w:r>
          </w:p>
        </w:tc>
        <w:tc>
          <w:tcPr>
            <w:tcW w:w="1166" w:type="dxa"/>
            <w:shd w:val="clear" w:color="auto" w:fill="auto"/>
          </w:tcPr>
          <w:p w14:paraId="61E97E80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4365076" w14:textId="77777777" w:rsidR="002006D6" w:rsidRPr="002E46FB" w:rsidRDefault="002006D6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5A6E57E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EBEE950" w14:textId="77777777" w:rsidR="00E86CBD" w:rsidRPr="002E46FB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099A65" w14:textId="77777777" w:rsidR="00E86CBD" w:rsidRPr="002E46FB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750A1A" w14:textId="77777777" w:rsidR="00E86CBD" w:rsidRPr="002E46FB" w:rsidRDefault="00E86CBD" w:rsidP="00E86CBD">
            <w:pPr>
              <w:keepNext/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4911799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240161D" w14:textId="77777777" w:rsidR="002006D6" w:rsidRPr="002E46FB" w:rsidRDefault="002006D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E71555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1CE4B8A3" w14:textId="13C8CDE3" w:rsidR="00BF1F65" w:rsidRPr="002E46FB" w:rsidRDefault="00BF1F65" w:rsidP="002006D6">
            <w:pPr>
              <w:keepNext/>
              <w:spacing w:before="6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Νταραντούμης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proofErr w:type="spellStart"/>
            <w:r w:rsidR="00193528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Αθ</w:t>
            </w:r>
            <w:proofErr w:type="spellEnd"/>
            <w:r w:rsidR="00193528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.</w:t>
            </w:r>
          </w:p>
          <w:p w14:paraId="0D8C159E" w14:textId="10F9A632" w:rsidR="00E86CBD" w:rsidRPr="002E46FB" w:rsidRDefault="00805776" w:rsidP="00200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Αναπληρωτής </w:t>
            </w:r>
            <w:r w:rsidR="00BF1F6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Καθηγητής</w:t>
            </w:r>
          </w:p>
        </w:tc>
      </w:tr>
      <w:tr w:rsidR="00E86CBD" w:rsidRPr="002E46FB" w14:paraId="48EA6A5C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F1955A4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111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9F76280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Τεχνολογία Λογισμικού –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Software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Engineering</w:t>
            </w:r>
          </w:p>
        </w:tc>
        <w:tc>
          <w:tcPr>
            <w:tcW w:w="1166" w:type="dxa"/>
            <w:shd w:val="clear" w:color="auto" w:fill="auto"/>
          </w:tcPr>
          <w:p w14:paraId="728A8DF5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7C6E470" w14:textId="77777777" w:rsidR="002006D6" w:rsidRPr="002E46FB" w:rsidRDefault="002006D6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874D874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45A0BC12" w14:textId="77777777" w:rsidR="00E86CBD" w:rsidRPr="002E46FB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5BE7E3" w14:textId="77777777" w:rsidR="00E86CBD" w:rsidRPr="002E46FB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DBD823" w14:textId="77777777" w:rsidR="00E86CBD" w:rsidRPr="002E46FB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EFFAD6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1AC177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20D224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7CE89C96" w14:textId="253B8063" w:rsidR="00E86CBD" w:rsidRPr="002E46FB" w:rsidRDefault="00CD7C41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</w:t>
            </w:r>
            <w:r w:rsidR="00193528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βακλή</w:t>
            </w:r>
            <w:proofErr w:type="spellEnd"/>
            <w:r w:rsidR="00193528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Ευ.</w:t>
            </w:r>
            <w:r w:rsidR="00BF1F65"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,</w:t>
            </w:r>
          </w:p>
          <w:p w14:paraId="49186BBF" w14:textId="21B29CFA" w:rsidR="00CD7C41" w:rsidRPr="002E46FB" w:rsidRDefault="00805776" w:rsidP="002006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Αναπληρώτρια </w:t>
            </w:r>
            <w:r w:rsidR="00BF1F6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Καθηγήτρια</w:t>
            </w:r>
          </w:p>
        </w:tc>
      </w:tr>
      <w:tr w:rsidR="00E86CBD" w:rsidRPr="002E46FB" w14:paraId="63909EC6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3B9BA2F" w14:textId="77777777" w:rsidR="00E86CBD" w:rsidRPr="002E46FB" w:rsidRDefault="00E86CBD" w:rsidP="00E86CBD">
            <w:pPr>
              <w:keepNext/>
              <w:spacing w:before="240" w:after="60" w:line="276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ΚΠΛΡ 113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7287B2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Τρισδιάστατα Γραφικά με Υπολογιστή - </w:t>
            </w:r>
          </w:p>
          <w:p w14:paraId="170A995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Computer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3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D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Graphics</w:t>
            </w:r>
          </w:p>
        </w:tc>
        <w:tc>
          <w:tcPr>
            <w:tcW w:w="1166" w:type="dxa"/>
            <w:shd w:val="clear" w:color="auto" w:fill="auto"/>
          </w:tcPr>
          <w:p w14:paraId="0CA8405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788D9D1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818D9F3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6C6E33DD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DBA39B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21A4A2D0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5C457DC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F6C94D" w14:textId="77777777" w:rsidR="00E86CBD" w:rsidRPr="002E46FB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958DE7" w14:textId="77777777" w:rsidR="00E86CBD" w:rsidRPr="002E46FB" w:rsidRDefault="00E86CBD" w:rsidP="00E86CBD">
            <w:pPr>
              <w:spacing w:before="240" w:after="6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7271A55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5AC89766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5C651678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D1BE172" w14:textId="77777777" w:rsidR="00805776" w:rsidRPr="002E46FB" w:rsidRDefault="0080577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CE1E7CF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5186AFF6" w14:textId="615B60BC" w:rsidR="00E86CBD" w:rsidRPr="002E46FB" w:rsidRDefault="002006D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Αναγνωστόπουλος Χρήστος -</w:t>
            </w:r>
            <w:r w:rsidR="00A51AB2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Νικόλαος </w:t>
            </w:r>
          </w:p>
          <w:p w14:paraId="11E47571" w14:textId="77777777" w:rsidR="00A51AB2" w:rsidRPr="002E46FB" w:rsidRDefault="00A51AB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Αναπληρωτής Καθηγητής</w:t>
            </w:r>
          </w:p>
          <w:p w14:paraId="7F0FBE11" w14:textId="1921FFDE" w:rsidR="00F51ED2" w:rsidRPr="002E46FB" w:rsidRDefault="00F51ED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Χριστοδούλου</w:t>
            </w:r>
            <w:r w:rsidR="002006D6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Ευ.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</w:p>
          <w:p w14:paraId="37196050" w14:textId="19FB8DF6" w:rsidR="00F51ED2" w:rsidRPr="002E46FB" w:rsidRDefault="00F51ED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407/80 (1/6)</w:t>
            </w:r>
          </w:p>
        </w:tc>
      </w:tr>
      <w:tr w:rsidR="00E86CBD" w:rsidRPr="002E46FB" w14:paraId="7D772F93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E27F73C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220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E44827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Ερμηνεία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και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Ανάλυση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Υλικού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Πολιτισμού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– Material Culture Interpretation and</w:t>
            </w:r>
            <w:r w:rsidRPr="002E46F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Analysis </w:t>
            </w:r>
          </w:p>
        </w:tc>
        <w:tc>
          <w:tcPr>
            <w:tcW w:w="1166" w:type="dxa"/>
            <w:shd w:val="clear" w:color="auto" w:fill="auto"/>
          </w:tcPr>
          <w:p w14:paraId="454D64D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521AD7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3808C4FD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79E31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08F61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709" w:type="dxa"/>
            <w:shd w:val="clear" w:color="auto" w:fill="auto"/>
          </w:tcPr>
          <w:p w14:paraId="10D6A8C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6169A6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7C2DA09A" w14:textId="77777777" w:rsidR="00E86CBD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Μπούνια Αλεξάνδρα, Αναπληρώτρια Καθηγήτρια</w:t>
            </w:r>
          </w:p>
        </w:tc>
      </w:tr>
      <w:tr w:rsidR="00E86CBD" w:rsidRPr="002E46FB" w14:paraId="7CA459A2" w14:textId="77777777" w:rsidTr="002006D6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0690F8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ΜΑΘ 601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851132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Μαθηματική Ανάλυση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Mathematical Analysis</w:t>
            </w:r>
          </w:p>
        </w:tc>
        <w:tc>
          <w:tcPr>
            <w:tcW w:w="1166" w:type="dxa"/>
            <w:shd w:val="clear" w:color="auto" w:fill="auto"/>
          </w:tcPr>
          <w:p w14:paraId="40F187A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FF8D316" w14:textId="77777777" w:rsidR="002006D6" w:rsidRPr="002E46FB" w:rsidRDefault="002006D6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CECE48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44" w:type="dxa"/>
            <w:shd w:val="clear" w:color="auto" w:fill="auto"/>
            <w:vAlign w:val="center"/>
          </w:tcPr>
          <w:p w14:paraId="770731D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A0F93B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A2BD8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684CD88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1B84C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25C219B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262582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  <w:shd w:val="clear" w:color="auto" w:fill="auto"/>
          </w:tcPr>
          <w:p w14:paraId="31DBB61E" w14:textId="77777777" w:rsidR="00E86CBD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Τσεκούρας Γεώργιος,</w:t>
            </w:r>
          </w:p>
          <w:p w14:paraId="25CB2056" w14:textId="5C3CD83E" w:rsidR="008B6CC5" w:rsidRPr="002E46FB" w:rsidRDefault="002006D6" w:rsidP="002006D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Αναπληρωτής Καθηγητής</w:t>
            </w:r>
          </w:p>
        </w:tc>
      </w:tr>
      <w:tr w:rsidR="00E86CBD" w:rsidRPr="002E46FB" w14:paraId="2E6C37FC" w14:textId="77777777" w:rsidTr="002006D6">
        <w:trPr>
          <w:jc w:val="center"/>
        </w:trPr>
        <w:tc>
          <w:tcPr>
            <w:tcW w:w="1129" w:type="dxa"/>
            <w:vAlign w:val="center"/>
          </w:tcPr>
          <w:p w14:paraId="571D69CA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ΘΠΑ</w:t>
            </w:r>
          </w:p>
        </w:tc>
        <w:tc>
          <w:tcPr>
            <w:tcW w:w="2977" w:type="dxa"/>
            <w:vAlign w:val="center"/>
          </w:tcPr>
          <w:p w14:paraId="1E705C0D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Θερινή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Πρακτική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Άσκηση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 – Summer Practice / Training</w:t>
            </w:r>
          </w:p>
        </w:tc>
        <w:tc>
          <w:tcPr>
            <w:tcW w:w="1166" w:type="dxa"/>
            <w:vAlign w:val="center"/>
          </w:tcPr>
          <w:p w14:paraId="57882741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4</w:t>
            </w:r>
          </w:p>
        </w:tc>
        <w:tc>
          <w:tcPr>
            <w:tcW w:w="1244" w:type="dxa"/>
            <w:vAlign w:val="center"/>
          </w:tcPr>
          <w:p w14:paraId="1D56BBDC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992" w:type="dxa"/>
            <w:vAlign w:val="center"/>
          </w:tcPr>
          <w:p w14:paraId="2371B932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992" w:type="dxa"/>
            <w:vAlign w:val="center"/>
          </w:tcPr>
          <w:p w14:paraId="5CDA7792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709" w:type="dxa"/>
            <w:vAlign w:val="center"/>
          </w:tcPr>
          <w:p w14:paraId="442A160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907" w:type="dxa"/>
          </w:tcPr>
          <w:p w14:paraId="4DA9D332" w14:textId="3E0C01A2" w:rsidR="008E0793" w:rsidRPr="002E46FB" w:rsidRDefault="008E0793" w:rsidP="008E0793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Α.</w:t>
            </w:r>
          </w:p>
          <w:p w14:paraId="2C096103" w14:textId="0717FB2F" w:rsidR="008B6CC5" w:rsidRPr="002E46FB" w:rsidRDefault="008B6CC5" w:rsidP="008E079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</w:t>
            </w:r>
            <w:r w:rsidR="00A43764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πίκουρη Καθηγήτρια</w:t>
            </w:r>
          </w:p>
          <w:p w14:paraId="3519E9C5" w14:textId="24643A9B" w:rsidR="00A43764" w:rsidRPr="002E46FB" w:rsidRDefault="00A43764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Καβακλή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</w:t>
            </w:r>
          </w:p>
          <w:p w14:paraId="792C2AA0" w14:textId="4D8D6B50" w:rsidR="00A43764" w:rsidRPr="002E46FB" w:rsidRDefault="00193528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</w:tc>
      </w:tr>
    </w:tbl>
    <w:p w14:paraId="3E3B5523" w14:textId="77777777" w:rsidR="002E46FB" w:rsidRDefault="002E46FB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053DF403" w14:textId="77777777" w:rsidR="002E46FB" w:rsidRDefault="002E46FB" w:rsidP="00E86C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</w:p>
    <w:p w14:paraId="1C748C69" w14:textId="34C6D7D4" w:rsidR="002E46FB" w:rsidRPr="002E46FB" w:rsidRDefault="002E46FB" w:rsidP="002E46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</w:pPr>
      <w:r>
        <w:rPr>
          <w:rFonts w:ascii="Times New Roman" w:eastAsia="Times New Roman" w:hAnsi="Times New Roman" w:cs="Times New Roman"/>
          <w:b/>
          <w:color w:val="002060"/>
          <w:sz w:val="20"/>
          <w:szCs w:val="20"/>
          <w:lang w:eastAsia="el-GR"/>
        </w:rPr>
        <w:t>Δ΄ ΕΤΟΣ</w:t>
      </w:r>
    </w:p>
    <w:p w14:paraId="486B2D91" w14:textId="77777777" w:rsidR="00E86CBD" w:rsidRPr="002E46FB" w:rsidRDefault="00E86CBD" w:rsidP="00E86CB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1"/>
        <w:gridCol w:w="2693"/>
        <w:gridCol w:w="1201"/>
        <w:gridCol w:w="1216"/>
        <w:gridCol w:w="1044"/>
        <w:gridCol w:w="1075"/>
        <w:gridCol w:w="993"/>
        <w:gridCol w:w="1559"/>
      </w:tblGrid>
      <w:tr w:rsidR="00E86CBD" w:rsidRPr="002E46FB" w14:paraId="5E3B31E6" w14:textId="77777777" w:rsidTr="00E86CBD">
        <w:trPr>
          <w:jc w:val="center"/>
        </w:trPr>
        <w:tc>
          <w:tcPr>
            <w:tcW w:w="11052" w:type="dxa"/>
            <w:gridSpan w:val="8"/>
          </w:tcPr>
          <w:p w14:paraId="52BFE66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Η΄  ΕΞΑΜΗΝΟ </w:t>
            </w:r>
          </w:p>
          <w:p w14:paraId="26F69EE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</w:tc>
      </w:tr>
      <w:tr w:rsidR="00E86CBD" w:rsidRPr="002E46FB" w14:paraId="47118612" w14:textId="77777777" w:rsidTr="00E86CBD">
        <w:trPr>
          <w:trHeight w:val="890"/>
          <w:jc w:val="center"/>
        </w:trPr>
        <w:tc>
          <w:tcPr>
            <w:tcW w:w="1271" w:type="dxa"/>
            <w:vAlign w:val="center"/>
          </w:tcPr>
          <w:p w14:paraId="1FF63BEB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lastRenderedPageBreak/>
              <w:t>Κωδικός</w:t>
            </w:r>
          </w:p>
        </w:tc>
        <w:tc>
          <w:tcPr>
            <w:tcW w:w="2693" w:type="dxa"/>
            <w:vAlign w:val="center"/>
          </w:tcPr>
          <w:p w14:paraId="44656769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1201" w:type="dxa"/>
          </w:tcPr>
          <w:p w14:paraId="013CF41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Διδακτικές Μονάδες</w:t>
            </w:r>
          </w:p>
        </w:tc>
        <w:tc>
          <w:tcPr>
            <w:tcW w:w="1216" w:type="dxa"/>
            <w:vAlign w:val="center"/>
          </w:tcPr>
          <w:p w14:paraId="1A6D2B7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Πιστωτικές Μονάδες (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>ECTS)</w:t>
            </w:r>
          </w:p>
        </w:tc>
        <w:tc>
          <w:tcPr>
            <w:tcW w:w="1044" w:type="dxa"/>
            <w:vAlign w:val="center"/>
          </w:tcPr>
          <w:p w14:paraId="6929398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1075" w:type="dxa"/>
            <w:vAlign w:val="center"/>
          </w:tcPr>
          <w:p w14:paraId="6D914925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Εργ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ρίου</w:t>
            </w:r>
            <w:proofErr w:type="spellEnd"/>
          </w:p>
        </w:tc>
        <w:tc>
          <w:tcPr>
            <w:tcW w:w="993" w:type="dxa"/>
            <w:vAlign w:val="center"/>
          </w:tcPr>
          <w:p w14:paraId="79B00913" w14:textId="77777777" w:rsidR="00E86CBD" w:rsidRPr="002E46FB" w:rsidRDefault="00E86CBD" w:rsidP="00E86CBD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59" w:type="dxa"/>
          </w:tcPr>
          <w:p w14:paraId="715908D3" w14:textId="77777777" w:rsidR="00E86CBD" w:rsidRPr="002E46FB" w:rsidRDefault="00E86CBD" w:rsidP="00E86CBD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</w:pPr>
          </w:p>
          <w:p w14:paraId="7FB46848" w14:textId="77777777" w:rsidR="00E86CBD" w:rsidRPr="002E46FB" w:rsidRDefault="00E86CBD" w:rsidP="00E86CBD">
            <w:pPr>
              <w:spacing w:after="0" w:line="276" w:lineRule="auto"/>
              <w:ind w:left="-250" w:right="-108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Διδάσκων/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color w:val="002060"/>
                <w:sz w:val="20"/>
                <w:szCs w:val="20"/>
                <w:lang w:eastAsia="el-GR"/>
              </w:rPr>
              <w:t>ουσα</w:t>
            </w:r>
            <w:proofErr w:type="spellEnd"/>
          </w:p>
        </w:tc>
      </w:tr>
      <w:tr w:rsidR="00E86CBD" w:rsidRPr="002E46FB" w14:paraId="5D740E10" w14:textId="77777777" w:rsidTr="00E86CBD">
        <w:trPr>
          <w:jc w:val="center"/>
        </w:trPr>
        <w:tc>
          <w:tcPr>
            <w:tcW w:w="1271" w:type="dxa"/>
            <w:vAlign w:val="center"/>
          </w:tcPr>
          <w:p w14:paraId="06513A62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ΠΤΕ</w:t>
            </w:r>
          </w:p>
        </w:tc>
        <w:tc>
          <w:tcPr>
            <w:tcW w:w="2693" w:type="dxa"/>
            <w:vAlign w:val="center"/>
          </w:tcPr>
          <w:p w14:paraId="75396CE8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Πτυχιακή Εργασία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>– *</w:t>
            </w:r>
          </w:p>
          <w:p w14:paraId="37140009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Thesis</w:t>
            </w:r>
          </w:p>
        </w:tc>
        <w:tc>
          <w:tcPr>
            <w:tcW w:w="1201" w:type="dxa"/>
            <w:vAlign w:val="center"/>
          </w:tcPr>
          <w:p w14:paraId="1552279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9</w:t>
            </w:r>
          </w:p>
        </w:tc>
        <w:tc>
          <w:tcPr>
            <w:tcW w:w="1216" w:type="dxa"/>
            <w:vAlign w:val="center"/>
          </w:tcPr>
          <w:p w14:paraId="0BC4DEC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10</w:t>
            </w:r>
          </w:p>
        </w:tc>
        <w:tc>
          <w:tcPr>
            <w:tcW w:w="1044" w:type="dxa"/>
            <w:vAlign w:val="center"/>
          </w:tcPr>
          <w:p w14:paraId="1AA2A6B3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1075" w:type="dxa"/>
            <w:vAlign w:val="center"/>
          </w:tcPr>
          <w:p w14:paraId="6CE1DBEB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993" w:type="dxa"/>
            <w:vAlign w:val="center"/>
          </w:tcPr>
          <w:p w14:paraId="2FBEBDBC" w14:textId="77777777" w:rsidR="00E86CBD" w:rsidRPr="002E46FB" w:rsidRDefault="00E86CBD" w:rsidP="00E86CBD">
            <w:pPr>
              <w:keepNext/>
              <w:spacing w:after="0" w:line="276" w:lineRule="auto"/>
              <w:ind w:left="-108" w:right="-108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</w:tcPr>
          <w:p w14:paraId="43819669" w14:textId="77777777" w:rsidR="00E86CBD" w:rsidRPr="002E46FB" w:rsidRDefault="00E86CBD" w:rsidP="00E86CBD">
            <w:pPr>
              <w:keepNext/>
              <w:spacing w:after="0" w:line="276" w:lineRule="auto"/>
              <w:ind w:left="-108" w:right="-108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</w:p>
        </w:tc>
      </w:tr>
      <w:tr w:rsidR="00E86CBD" w:rsidRPr="002E46FB" w14:paraId="48FF39B6" w14:textId="77777777" w:rsidTr="00A43764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484C666F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ΠΛΡ 108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029C5F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Πληροφοριακά Συστήματα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Information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Systems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1D35BF8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2008D4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5A38DFB1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52EA6FA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CA382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16D90BE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1FA99D2B" w14:textId="740296BE" w:rsidR="00E86CBD" w:rsidRPr="002E46FB" w:rsidRDefault="00A51AB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Καβακλή</w:t>
            </w:r>
            <w:proofErr w:type="spellEnd"/>
            <w:r w:rsidR="008B6CC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Ευαγγελία, </w:t>
            </w:r>
            <w:r w:rsidR="00A43764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</w:t>
            </w:r>
            <w:r w:rsidR="008B6CC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Καθηγήτρια</w:t>
            </w:r>
          </w:p>
        </w:tc>
      </w:tr>
      <w:tr w:rsidR="00E86CBD" w:rsidRPr="002E46FB" w14:paraId="7FA59A74" w14:textId="77777777" w:rsidTr="00A43764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0255D2B6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ΚΠΛΡ 119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181508F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Ασφάλεια Δεδομένων στην Κοινωνία της Πληροφορίας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Information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Security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48FC3985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F377D4F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ECEF8F1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45312D10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0A9A8DCA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E431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DA0B8D8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19E04177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Γκρίτζαλης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Στέφανος</w:t>
            </w:r>
          </w:p>
          <w:p w14:paraId="4B3C239C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Καθηγητής -</w:t>
            </w:r>
          </w:p>
          <w:p w14:paraId="6B3C340C" w14:textId="4E90669F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</w:tc>
      </w:tr>
      <w:tr w:rsidR="00E86CBD" w:rsidRPr="002E46FB" w14:paraId="2FF4D156" w14:textId="77777777" w:rsidTr="00A43764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0E137D8D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ΠΟΛ 205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C431A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Πολιτιστική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Κληρονομιά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/ Cultural Heritage Issues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2DB1028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7ABA8D0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61C0D77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3E16408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B553A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5570FC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180409C0" w14:textId="77777777" w:rsidR="00E86CBD" w:rsidRPr="002E46FB" w:rsidRDefault="00A51AB2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Καταπότη</w:t>
            </w:r>
            <w:proofErr w:type="spellEnd"/>
            <w:r w:rsidR="008B6CC5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Δέσποινα,</w:t>
            </w:r>
          </w:p>
          <w:p w14:paraId="6DF6CBC9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Επίκο</w:t>
            </w:r>
            <w:r w:rsidR="00A51AB2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ρη Καθηγήτρια</w:t>
            </w:r>
          </w:p>
        </w:tc>
      </w:tr>
      <w:tr w:rsidR="00E86CBD" w:rsidRPr="002E46FB" w14:paraId="50FBD298" w14:textId="77777777" w:rsidTr="00D61D16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14:paraId="53C2E0FF" w14:textId="77777777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317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63E7A7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Οπτικοακουστικές Βιομηχανίες  Θεωρία και Παραγωγή -</w:t>
            </w:r>
          </w:p>
          <w:p w14:paraId="55EC18C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Audiovisual Industries- Theory and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pr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ο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duction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</w:p>
        </w:tc>
        <w:tc>
          <w:tcPr>
            <w:tcW w:w="1201" w:type="dxa"/>
            <w:shd w:val="clear" w:color="auto" w:fill="auto"/>
          </w:tcPr>
          <w:p w14:paraId="5D7FF23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0FB694A" w14:textId="77777777" w:rsidR="00B32063" w:rsidRPr="002E46FB" w:rsidRDefault="00B32063" w:rsidP="002006D6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4A5864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3D1CC0B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1319D01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1075" w:type="dxa"/>
            <w:shd w:val="clear" w:color="auto" w:fill="auto"/>
            <w:vAlign w:val="center"/>
          </w:tcPr>
          <w:p w14:paraId="6050271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--</w:t>
            </w:r>
          </w:p>
        </w:tc>
        <w:tc>
          <w:tcPr>
            <w:tcW w:w="993" w:type="dxa"/>
            <w:shd w:val="clear" w:color="auto" w:fill="auto"/>
          </w:tcPr>
          <w:p w14:paraId="7DF8946A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462986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57D5E7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shd w:val="clear" w:color="auto" w:fill="auto"/>
          </w:tcPr>
          <w:p w14:paraId="386AD66D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el-GR"/>
              </w:rPr>
            </w:pPr>
          </w:p>
          <w:p w14:paraId="26481E5D" w14:textId="77777777" w:rsidR="0063022A" w:rsidRPr="002E46FB" w:rsidRDefault="008B6CC5" w:rsidP="006302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Παπαγεωργίου</w:t>
            </w:r>
            <w:r w:rsidR="0063022A"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, Αναπληρωτής</w:t>
            </w:r>
          </w:p>
          <w:p w14:paraId="2086085E" w14:textId="374735D6" w:rsidR="008B6CC5" w:rsidRPr="002E46FB" w:rsidRDefault="0063022A" w:rsidP="0063022A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Καθηγητής</w:t>
            </w:r>
          </w:p>
        </w:tc>
      </w:tr>
      <w:tr w:rsidR="00E86CBD" w:rsidRPr="002E46FB" w14:paraId="066EA828" w14:textId="77777777" w:rsidTr="00E86CBD">
        <w:trPr>
          <w:jc w:val="center"/>
        </w:trPr>
        <w:tc>
          <w:tcPr>
            <w:tcW w:w="1271" w:type="dxa"/>
            <w:vAlign w:val="center"/>
          </w:tcPr>
          <w:p w14:paraId="67CADFE4" w14:textId="37C1A25D" w:rsidR="00E86CBD" w:rsidRPr="002E46FB" w:rsidRDefault="00E86CBD" w:rsidP="00E86CBD">
            <w:pPr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ΕΠΙ 318</w:t>
            </w:r>
          </w:p>
        </w:tc>
        <w:tc>
          <w:tcPr>
            <w:tcW w:w="2693" w:type="dxa"/>
            <w:vAlign w:val="center"/>
          </w:tcPr>
          <w:p w14:paraId="6CFC2363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Πειραματικές Μορφές Οπτικοακουστικής Τέχνης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– 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Experimental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Audiovisual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Art</w:t>
            </w:r>
          </w:p>
        </w:tc>
        <w:tc>
          <w:tcPr>
            <w:tcW w:w="1201" w:type="dxa"/>
          </w:tcPr>
          <w:p w14:paraId="1FE68CF2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6AB9DCAE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vAlign w:val="center"/>
          </w:tcPr>
          <w:p w14:paraId="7753E4F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vAlign w:val="center"/>
          </w:tcPr>
          <w:p w14:paraId="6883A4D4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075" w:type="dxa"/>
            <w:vAlign w:val="center"/>
          </w:tcPr>
          <w:p w14:paraId="1D5755C6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93" w:type="dxa"/>
          </w:tcPr>
          <w:p w14:paraId="3A8250F7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3468EAE0" w14:textId="77777777" w:rsidR="00E86CBD" w:rsidRPr="002E46FB" w:rsidRDefault="00E86CBD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</w:tcPr>
          <w:p w14:paraId="3807505E" w14:textId="77777777" w:rsidR="00E86CBD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Στάθη Ειρήνη,</w:t>
            </w:r>
          </w:p>
          <w:p w14:paraId="0BA2FA72" w14:textId="77777777" w:rsidR="008B6CC5" w:rsidRPr="002E46FB" w:rsidRDefault="008B6CC5" w:rsidP="00E86C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Αναπληρώτρια Καθηγήτρια</w:t>
            </w:r>
          </w:p>
        </w:tc>
      </w:tr>
      <w:tr w:rsidR="00E86CBD" w:rsidRPr="002E46FB" w14:paraId="42B2C37B" w14:textId="77777777" w:rsidTr="00E86CBD">
        <w:trPr>
          <w:jc w:val="center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5E35B79C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1ΜΟ 217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D1B489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Οργάνωση Εκθέσεων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l-GR"/>
              </w:rPr>
              <w:t xml:space="preserve">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Exhibition Design</w:t>
            </w:r>
          </w:p>
        </w:tc>
        <w:tc>
          <w:tcPr>
            <w:tcW w:w="12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07D5F2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76727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2D0C86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1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464F59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5F099C" w14:textId="77777777" w:rsidR="00E86CBD" w:rsidRPr="002E46FB" w:rsidRDefault="00E86CBD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39007E50" w14:textId="77777777" w:rsidR="00E86CBD" w:rsidRPr="002E46FB" w:rsidRDefault="008B6CC5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Χουρμουζιάδη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Αναστασία,</w:t>
            </w:r>
          </w:p>
          <w:p w14:paraId="62FA9854" w14:textId="77777777" w:rsidR="008B6CC5" w:rsidRPr="002E46FB" w:rsidRDefault="008B6CC5" w:rsidP="00E86CBD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Επίκουρη Καθηγήτρια</w:t>
            </w:r>
          </w:p>
        </w:tc>
      </w:tr>
    </w:tbl>
    <w:p w14:paraId="58E52A3D" w14:textId="77777777" w:rsidR="00380D39" w:rsidRPr="002E46FB" w:rsidRDefault="00380D39">
      <w:pPr>
        <w:rPr>
          <w:rFonts w:ascii="Times New Roman" w:hAnsi="Times New Roman" w:cs="Times New Roman"/>
          <w:sz w:val="20"/>
          <w:szCs w:val="20"/>
        </w:rPr>
      </w:pPr>
    </w:p>
    <w:p w14:paraId="408D766C" w14:textId="77777777" w:rsidR="00F40BA0" w:rsidRPr="002E46FB" w:rsidRDefault="00F40BA0">
      <w:pPr>
        <w:rPr>
          <w:rFonts w:ascii="Times New Roman" w:hAnsi="Times New Roman" w:cs="Times New Roman"/>
          <w:sz w:val="20"/>
          <w:szCs w:val="20"/>
        </w:rPr>
      </w:pPr>
    </w:p>
    <w:p w14:paraId="7C64D7E8" w14:textId="75A4502B" w:rsidR="0062618B" w:rsidRDefault="0062618B" w:rsidP="0062618B">
      <w:pPr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Διευκρινίζεται ότι το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Εαρινό εξάμηνο 2015-16 δεν θα προσφερθούν τα πιο κάτω μαθήματα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64BF7BD7" w14:textId="77777777" w:rsidR="00F40BA0" w:rsidRPr="002E46FB" w:rsidRDefault="00F40BA0" w:rsidP="00F40BA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l-GR"/>
        </w:rPr>
      </w:pPr>
    </w:p>
    <w:tbl>
      <w:tblPr>
        <w:tblW w:w="10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8"/>
        <w:gridCol w:w="2979"/>
        <w:gridCol w:w="705"/>
        <w:gridCol w:w="659"/>
        <w:gridCol w:w="1037"/>
        <w:gridCol w:w="993"/>
        <w:gridCol w:w="1419"/>
        <w:gridCol w:w="1531"/>
      </w:tblGrid>
      <w:tr w:rsidR="00F40BA0" w:rsidRPr="002E46FB" w14:paraId="53B612F1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C42B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Κωδ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7B7D" w14:textId="77777777" w:rsidR="00F40BA0" w:rsidRPr="002E46FB" w:rsidRDefault="00F40BA0" w:rsidP="007D14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Μάθημα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4A66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val="en-US" w:eastAsia="el-GR"/>
              </w:rPr>
              <w:t>ECTS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D251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Δ.Μ.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4E28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Ώρες Θεωρίας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417A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 xml:space="preserve">Ώρες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Εργαστ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CC35A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Κατηγορία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5254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el-GR"/>
              </w:rPr>
              <w:t>Εξάμηνο</w:t>
            </w:r>
          </w:p>
        </w:tc>
      </w:tr>
      <w:tr w:rsidR="007D1444" w:rsidRPr="002E46FB" w14:paraId="22EA906A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18AC2" w14:textId="77777777" w:rsidR="00F40BA0" w:rsidRPr="002E46FB" w:rsidRDefault="00F40B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ΠΟΛ 206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FAD5" w14:textId="77777777" w:rsidR="00F40BA0" w:rsidRPr="002E46FB" w:rsidRDefault="00F40BA0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Ψηφιακός Πολιτισμός και Πολιτιστικές Βιομηχανίες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ACB8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A0BE7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568A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FB9C2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62835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16634" w14:textId="77777777" w:rsidR="00F40BA0" w:rsidRPr="002E46FB" w:rsidRDefault="00F40B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Δ΄</w:t>
            </w:r>
          </w:p>
        </w:tc>
      </w:tr>
      <w:tr w:rsidR="007D1444" w:rsidRPr="002E46FB" w14:paraId="392D1A02" w14:textId="77777777" w:rsidTr="007A31CF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1BB2FCD7" w14:textId="7EDB0010" w:rsidR="00805776" w:rsidRPr="002E46FB" w:rsidRDefault="00805776" w:rsidP="008057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ΕΠΙ 306</w:t>
            </w:r>
          </w:p>
        </w:tc>
        <w:tc>
          <w:tcPr>
            <w:tcW w:w="2979" w:type="dxa"/>
            <w:shd w:val="clear" w:color="auto" w:fill="auto"/>
            <w:vAlign w:val="center"/>
          </w:tcPr>
          <w:p w14:paraId="3C9A7EC6" w14:textId="329E6B56" w:rsidR="00805776" w:rsidRPr="002E46FB" w:rsidRDefault="00805776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Αφηγηματικές Τεχνικές για Οπτικοακουστικές Παραγωγές –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Narrative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Techniques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in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Audiovisual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Production</w:t>
            </w:r>
          </w:p>
        </w:tc>
        <w:tc>
          <w:tcPr>
            <w:tcW w:w="705" w:type="dxa"/>
            <w:shd w:val="clear" w:color="auto" w:fill="auto"/>
          </w:tcPr>
          <w:p w14:paraId="02889019" w14:textId="77777777" w:rsidR="00805776" w:rsidRPr="002E46FB" w:rsidRDefault="00805776" w:rsidP="0080577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C0CB7FE" w14:textId="77777777" w:rsidR="00805776" w:rsidRPr="002E46FB" w:rsidRDefault="00805776" w:rsidP="0080577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DFE5464" w14:textId="1EFB6BDC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0A29AFB" w14:textId="77777777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0F8275D" w14:textId="2E65A692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29207563" w14:textId="77777777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B0B0CF9" w14:textId="0CB40C1A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442783" w14:textId="77777777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1FDA5C3" w14:textId="72410BD9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419" w:type="dxa"/>
            <w:shd w:val="clear" w:color="auto" w:fill="auto"/>
          </w:tcPr>
          <w:p w14:paraId="44706BD5" w14:textId="77777777" w:rsidR="00805776" w:rsidRPr="002E46FB" w:rsidRDefault="00805776" w:rsidP="0080577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7E5A8B7" w14:textId="77777777" w:rsidR="00805776" w:rsidRPr="002E46FB" w:rsidRDefault="00805776" w:rsidP="0080577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ACD2D0A" w14:textId="30864242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628F" w14:textId="77777777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F95CB3C" w14:textId="77777777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C45B493" w14:textId="45FFFCDC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</w:t>
            </w:r>
          </w:p>
        </w:tc>
      </w:tr>
      <w:tr w:rsidR="007D1444" w:rsidRPr="002E46FB" w14:paraId="267E588C" w14:textId="77777777" w:rsidTr="00D61D16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7D2" w14:textId="12BD9251" w:rsidR="00805776" w:rsidRPr="002E46FB" w:rsidRDefault="00805776" w:rsidP="008057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600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05A3" w14:textId="0DA2DF1B" w:rsidR="00805776" w:rsidRPr="002E46FB" w:rsidRDefault="00805776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Symbolic and materialized Identities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140D0" w14:textId="3C55D2B2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05C7B" w14:textId="4380BFDE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AA42" w14:textId="3D4D933F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7C11" w14:textId="6416AB6E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8D10" w14:textId="54BB891B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YE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8670" w14:textId="24BBB334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</w:t>
            </w:r>
          </w:p>
        </w:tc>
      </w:tr>
      <w:tr w:rsidR="007D1444" w:rsidRPr="002E46FB" w14:paraId="608A2555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7AEE0" w14:textId="77777777" w:rsidR="00805776" w:rsidRPr="002E46FB" w:rsidRDefault="00805776" w:rsidP="008057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ΚΠΛΡ 127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B42C" w14:textId="77777777" w:rsidR="00805776" w:rsidRPr="002E46FB" w:rsidRDefault="00805776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Προγραμματισμός στον Παγκόσμιο Ιστό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CBEE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6266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F9CFA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5E5F4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3B841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YΕ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5DC5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7D1444" w:rsidRPr="002E46FB" w14:paraId="358EF41C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14C2" w14:textId="77777777" w:rsidR="00805776" w:rsidRPr="002E46FB" w:rsidRDefault="00805776" w:rsidP="008057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ΠΟΛ 219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41904" w14:textId="0D9D8542" w:rsidR="00805776" w:rsidRPr="002E46FB" w:rsidRDefault="00805776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Ζητήματα </w:t>
            </w:r>
            <w:proofErr w:type="spellStart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Ιδιωτικότητας</w:t>
            </w:r>
            <w:proofErr w:type="spellEnd"/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 xml:space="preserve"> και Πνευματικής Ιδιοκτησίας σε Πολιτιστικούς Οργανισμούς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06D51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A579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F061E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AB426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C409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YΕ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69E2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F68E110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7D1444" w:rsidRPr="002E46FB" w14:paraId="4A7ECC06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B315" w14:textId="77777777" w:rsidR="00805776" w:rsidRPr="002E46FB" w:rsidRDefault="00805776" w:rsidP="008057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ΠΟΔ 402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E0F76" w14:textId="77777777" w:rsidR="00805776" w:rsidRPr="002E46FB" w:rsidRDefault="00805776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Διαφήμιση, Μάρκετινγκ και Νέες Τεχνολογίες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3EBBF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DBF8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EB446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6D2F3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6EE0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53C7F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7D1444" w:rsidRPr="002E46FB" w14:paraId="6EDDC7EF" w14:textId="77777777" w:rsidTr="000524C3">
        <w:trPr>
          <w:jc w:val="center"/>
        </w:trPr>
        <w:tc>
          <w:tcPr>
            <w:tcW w:w="988" w:type="dxa"/>
            <w:vAlign w:val="center"/>
          </w:tcPr>
          <w:p w14:paraId="4E31F453" w14:textId="7AE0038F" w:rsidR="00805776" w:rsidRPr="002E46FB" w:rsidRDefault="00805776" w:rsidP="008057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lastRenderedPageBreak/>
              <w:t>4ΠΛΡ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1</w:t>
            </w: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  <w:t>27</w:t>
            </w:r>
          </w:p>
        </w:tc>
        <w:tc>
          <w:tcPr>
            <w:tcW w:w="2979" w:type="dxa"/>
            <w:vAlign w:val="center"/>
          </w:tcPr>
          <w:p w14:paraId="6D76E3E0" w14:textId="6F0DFC3B" w:rsidR="00805776" w:rsidRPr="002E46FB" w:rsidRDefault="00805776" w:rsidP="007D1444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Ψηφιακά Περιβάλλοντα Παιγνιώδους Μάθησης –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Digital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Environments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for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en-US" w:eastAsia="el-GR"/>
              </w:rPr>
              <w:t>Edutainmen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t</w:t>
            </w:r>
          </w:p>
        </w:tc>
        <w:tc>
          <w:tcPr>
            <w:tcW w:w="705" w:type="dxa"/>
          </w:tcPr>
          <w:p w14:paraId="2A782CB5" w14:textId="77777777" w:rsidR="00805776" w:rsidRPr="002E46FB" w:rsidRDefault="00805776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510EC68" w14:textId="716BF625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9" w:type="dxa"/>
            <w:vAlign w:val="center"/>
          </w:tcPr>
          <w:p w14:paraId="754A1823" w14:textId="7B84CC1A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vAlign w:val="center"/>
          </w:tcPr>
          <w:p w14:paraId="368CE60F" w14:textId="58847D48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3" w:type="dxa"/>
            <w:vAlign w:val="center"/>
          </w:tcPr>
          <w:p w14:paraId="5662A44A" w14:textId="6DC70EDE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1419" w:type="dxa"/>
          </w:tcPr>
          <w:p w14:paraId="08924114" w14:textId="77777777" w:rsidR="00805776" w:rsidRPr="002E46FB" w:rsidRDefault="00805776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14598BB" w14:textId="6DD75B6D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FC5A" w14:textId="2BD3B2E1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7D1444" w:rsidRPr="002E46FB" w14:paraId="41CDD6D8" w14:textId="77777777" w:rsidTr="000524C3">
        <w:trPr>
          <w:jc w:val="center"/>
        </w:trPr>
        <w:tc>
          <w:tcPr>
            <w:tcW w:w="988" w:type="dxa"/>
            <w:vAlign w:val="center"/>
          </w:tcPr>
          <w:p w14:paraId="305B910E" w14:textId="3FECA66D" w:rsidR="00805776" w:rsidRPr="002E46FB" w:rsidRDefault="00805776" w:rsidP="008057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ΙΤΕ 505</w:t>
            </w:r>
          </w:p>
        </w:tc>
        <w:tc>
          <w:tcPr>
            <w:tcW w:w="2979" w:type="dxa"/>
            <w:vAlign w:val="center"/>
          </w:tcPr>
          <w:p w14:paraId="4558531D" w14:textId="5F4A5E3C" w:rsidR="00805776" w:rsidRPr="002E46FB" w:rsidRDefault="00805776" w:rsidP="007D1444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Οπτικός Πολιτισμός και   Επικοινωνία ΙΙ –</w:t>
            </w:r>
          </w:p>
          <w:p w14:paraId="43D89536" w14:textId="68795600" w:rsidR="00805776" w:rsidRPr="002E46FB" w:rsidRDefault="00805776" w:rsidP="007D1444">
            <w:pPr>
              <w:autoSpaceDE w:val="0"/>
              <w:autoSpaceDN w:val="0"/>
              <w:adjustRightInd w:val="0"/>
              <w:spacing w:after="0" w:line="240" w:lineRule="auto"/>
              <w:ind w:lef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Visual Culture and Communication II</w:t>
            </w:r>
          </w:p>
        </w:tc>
        <w:tc>
          <w:tcPr>
            <w:tcW w:w="705" w:type="dxa"/>
          </w:tcPr>
          <w:p w14:paraId="7AA92F6D" w14:textId="77777777" w:rsidR="00805776" w:rsidRPr="002E46FB" w:rsidRDefault="00805776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478D70AB" w14:textId="77777777" w:rsidR="00805776" w:rsidRPr="002E46FB" w:rsidRDefault="00805776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66E10B43" w14:textId="18282491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659" w:type="dxa"/>
            <w:vAlign w:val="center"/>
          </w:tcPr>
          <w:p w14:paraId="52C46082" w14:textId="0166419B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6279F097" w14:textId="570F9D59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5</w:t>
            </w:r>
          </w:p>
        </w:tc>
        <w:tc>
          <w:tcPr>
            <w:tcW w:w="1037" w:type="dxa"/>
            <w:vAlign w:val="center"/>
          </w:tcPr>
          <w:p w14:paraId="59A99CC7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7B0FB63B" w14:textId="0D1454E6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993" w:type="dxa"/>
            <w:vAlign w:val="center"/>
          </w:tcPr>
          <w:p w14:paraId="5AF06279" w14:textId="7777777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24CEEC6C" w14:textId="6009AECE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--</w:t>
            </w:r>
          </w:p>
        </w:tc>
        <w:tc>
          <w:tcPr>
            <w:tcW w:w="1419" w:type="dxa"/>
          </w:tcPr>
          <w:p w14:paraId="6E83F7F7" w14:textId="77777777" w:rsidR="00805776" w:rsidRPr="002E46FB" w:rsidRDefault="00805776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7CCA47B" w14:textId="77777777" w:rsidR="00805776" w:rsidRPr="002E46FB" w:rsidRDefault="00805776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3150AFCC" w14:textId="60CEF64C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E95" w14:textId="77777777" w:rsidR="005612D4" w:rsidRDefault="005612D4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092F94A5" w14:textId="77777777" w:rsidR="005612D4" w:rsidRDefault="005612D4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F74E04D" w14:textId="2FD488E7" w:rsidR="00805776" w:rsidRPr="002E46FB" w:rsidRDefault="00805776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ΣΤ΄</w:t>
            </w:r>
          </w:p>
        </w:tc>
      </w:tr>
      <w:tr w:rsidR="0013323D" w:rsidRPr="002E46FB" w14:paraId="57863843" w14:textId="77777777" w:rsidTr="000524C3">
        <w:trPr>
          <w:jc w:val="center"/>
        </w:trPr>
        <w:tc>
          <w:tcPr>
            <w:tcW w:w="988" w:type="dxa"/>
            <w:vAlign w:val="center"/>
          </w:tcPr>
          <w:p w14:paraId="3AC7B170" w14:textId="2144D632" w:rsidR="0013323D" w:rsidRPr="005612D4" w:rsidRDefault="0013323D" w:rsidP="001332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ΠΟΛ 225</w:t>
            </w:r>
          </w:p>
        </w:tc>
        <w:tc>
          <w:tcPr>
            <w:tcW w:w="2979" w:type="dxa"/>
            <w:vAlign w:val="center"/>
          </w:tcPr>
          <w:p w14:paraId="19EED8FA" w14:textId="68D9F09D" w:rsidR="0013323D" w:rsidRPr="005612D4" w:rsidRDefault="0013323D" w:rsidP="0013323D">
            <w:pPr>
              <w:spacing w:after="0" w:line="276" w:lineRule="auto"/>
              <w:ind w:lef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Τεχνολογίες Διαχείρισης Πολιτισμικής Πληροφορίας </w:t>
            </w: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– Cultural Information Management Systems</w:t>
            </w:r>
          </w:p>
        </w:tc>
        <w:tc>
          <w:tcPr>
            <w:tcW w:w="705" w:type="dxa"/>
          </w:tcPr>
          <w:p w14:paraId="4CA61FBE" w14:textId="77777777" w:rsidR="0013323D" w:rsidRPr="005612D4" w:rsidRDefault="0013323D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B06A6A3" w14:textId="27CD2938" w:rsidR="0013323D" w:rsidRPr="005612D4" w:rsidRDefault="0013323D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659" w:type="dxa"/>
            <w:vAlign w:val="center"/>
          </w:tcPr>
          <w:p w14:paraId="4933C7C8" w14:textId="04B31C71" w:rsidR="0013323D" w:rsidRPr="005612D4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037" w:type="dxa"/>
            <w:vAlign w:val="center"/>
          </w:tcPr>
          <w:p w14:paraId="62841434" w14:textId="6656DF62" w:rsidR="0013323D" w:rsidRPr="005612D4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2</w:t>
            </w:r>
          </w:p>
        </w:tc>
        <w:tc>
          <w:tcPr>
            <w:tcW w:w="993" w:type="dxa"/>
            <w:vAlign w:val="center"/>
          </w:tcPr>
          <w:p w14:paraId="0007F2D9" w14:textId="2DC4A59E" w:rsidR="0013323D" w:rsidRPr="005612D4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1</w:t>
            </w:r>
          </w:p>
        </w:tc>
        <w:tc>
          <w:tcPr>
            <w:tcW w:w="1419" w:type="dxa"/>
          </w:tcPr>
          <w:p w14:paraId="6C127144" w14:textId="77777777" w:rsidR="0013323D" w:rsidRPr="005612D4" w:rsidRDefault="0013323D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1C34E78" w14:textId="77777777" w:rsidR="0013323D" w:rsidRPr="005612D4" w:rsidRDefault="0013323D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4BFC2E25" w14:textId="1A9039DD" w:rsidR="0013323D" w:rsidRPr="005612D4" w:rsidRDefault="0013323D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E95C" w14:textId="77777777" w:rsidR="005612D4" w:rsidRDefault="005612D4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F5D5DFE" w14:textId="77777777" w:rsidR="005612D4" w:rsidRDefault="005612D4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24832DF1" w14:textId="2409F9CF" w:rsidR="0013323D" w:rsidRPr="005612D4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5612D4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Η΄</w:t>
            </w:r>
          </w:p>
        </w:tc>
      </w:tr>
      <w:tr w:rsidR="0013323D" w:rsidRPr="002E46FB" w14:paraId="06A27AC7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F377" w14:textId="52B73643" w:rsidR="0013323D" w:rsidRPr="002E46FB" w:rsidRDefault="0013323D" w:rsidP="001332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ΠΛΡ 140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CB48" w14:textId="77777777" w:rsidR="0013323D" w:rsidRPr="002E46FB" w:rsidRDefault="0013323D" w:rsidP="0013323D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Θεωρία και Σχεδιασμός Ψηφιακών Παιχνιδιών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8C0F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BDB84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1160B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77B97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104B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EF2E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Η΄</w:t>
            </w:r>
          </w:p>
        </w:tc>
      </w:tr>
      <w:tr w:rsidR="0013323D" w:rsidRPr="002E46FB" w14:paraId="6D1F3962" w14:textId="77777777" w:rsidTr="000524C3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2D4A3" w14:textId="68F42C68" w:rsidR="0013323D" w:rsidRPr="002E46FB" w:rsidRDefault="0013323D" w:rsidP="0013323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ΠΟΔ 406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768E" w14:textId="2EC15A5E" w:rsidR="0013323D" w:rsidRPr="002E46FB" w:rsidRDefault="0013323D" w:rsidP="0013323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Τα Υλικά της Πολιτιστικής Κληρονομιάς –</w:t>
            </w:r>
          </w:p>
          <w:p w14:paraId="79B470BD" w14:textId="4AB49AA5" w:rsidR="0013323D" w:rsidRPr="002E46FB" w:rsidRDefault="0013323D" w:rsidP="0013323D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Cultural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Heritage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Materials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D3BF" w14:textId="77777777" w:rsidR="0013323D" w:rsidRPr="002E46FB" w:rsidRDefault="0013323D" w:rsidP="005612D4">
            <w:pPr>
              <w:keepNext/>
              <w:spacing w:after="0" w:line="276" w:lineRule="auto"/>
              <w:jc w:val="center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1A5608DC" w14:textId="050E91F5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9FAF" w14:textId="59E99F41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EC84" w14:textId="5FAA4349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6C2E" w14:textId="21E4251B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  <w:t>-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51A1" w14:textId="77777777" w:rsidR="0013323D" w:rsidRPr="002E46FB" w:rsidRDefault="0013323D" w:rsidP="005612D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l-GR"/>
              </w:rPr>
            </w:pPr>
          </w:p>
          <w:p w14:paraId="5368EDA9" w14:textId="17F858A5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ΥΕ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59AD" w14:textId="77777777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</w:p>
          <w:p w14:paraId="7B725B23" w14:textId="39CD210C" w:rsidR="0013323D" w:rsidRPr="002E46FB" w:rsidRDefault="0013323D" w:rsidP="005612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E46F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Η΄</w:t>
            </w:r>
          </w:p>
        </w:tc>
      </w:tr>
    </w:tbl>
    <w:p w14:paraId="2626CCFC" w14:textId="77777777" w:rsidR="00F40BA0" w:rsidRPr="002E46FB" w:rsidRDefault="00F40BA0" w:rsidP="00F40BA0">
      <w:pPr>
        <w:spacing w:after="0" w:line="240" w:lineRule="auto"/>
        <w:ind w:right="-1050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3992A010" w14:textId="77777777" w:rsidR="00F40BA0" w:rsidRPr="002E46FB" w:rsidRDefault="00F40BA0" w:rsidP="00F40BA0">
      <w:pPr>
        <w:spacing w:after="0" w:line="240" w:lineRule="auto"/>
        <w:ind w:right="-1050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0C4E1EC1" w14:textId="77777777" w:rsidR="0069054A" w:rsidRDefault="0069054A" w:rsidP="00F40BA0">
      <w:pPr>
        <w:spacing w:after="200" w:line="276" w:lineRule="auto"/>
        <w:ind w:right="-526"/>
        <w:jc w:val="both"/>
        <w:rPr>
          <w:rFonts w:ascii="Times New Roman" w:eastAsia="Times New Roman" w:hAnsi="Times New Roman" w:cs="Times New Roman"/>
          <w:sz w:val="20"/>
          <w:szCs w:val="20"/>
          <w:lang w:eastAsia="el-GR"/>
        </w:rPr>
      </w:pPr>
    </w:p>
    <w:p w14:paraId="49134859" w14:textId="77777777" w:rsidR="00F40BA0" w:rsidRPr="002E46FB" w:rsidRDefault="00F40BA0" w:rsidP="00F40BA0">
      <w:pPr>
        <w:spacing w:after="200" w:line="276" w:lineRule="auto"/>
        <w:ind w:right="-526"/>
        <w:jc w:val="both"/>
        <w:rPr>
          <w:rFonts w:ascii="Times New Roman" w:eastAsia="Times New Roman" w:hAnsi="Times New Roman" w:cs="Times New Roman"/>
          <w:sz w:val="20"/>
          <w:szCs w:val="20"/>
          <w:lang w:val="en-US" w:eastAsia="el-GR"/>
        </w:rPr>
      </w:pPr>
      <w:bookmarkStart w:id="0" w:name="_GoBack"/>
      <w:bookmarkEnd w:id="0"/>
      <w:r w:rsidRPr="002E46FB">
        <w:rPr>
          <w:rFonts w:ascii="Times New Roman" w:eastAsia="Times New Roman" w:hAnsi="Times New Roman" w:cs="Times New Roman"/>
          <w:sz w:val="20"/>
          <w:szCs w:val="20"/>
          <w:lang w:eastAsia="el-GR"/>
        </w:rPr>
        <w:t>Από τη Γραμματεία του ΤΠΤΕ</w:t>
      </w:r>
    </w:p>
    <w:p w14:paraId="0E04F6D0" w14:textId="77777777" w:rsidR="00F40BA0" w:rsidRPr="002E46FB" w:rsidRDefault="00F40BA0">
      <w:pPr>
        <w:rPr>
          <w:rFonts w:ascii="Times New Roman" w:hAnsi="Times New Roman" w:cs="Times New Roman"/>
        </w:rPr>
      </w:pPr>
    </w:p>
    <w:sectPr w:rsidR="00F40BA0" w:rsidRPr="002E46FB" w:rsidSect="00532030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6DBE"/>
    <w:multiLevelType w:val="hybridMultilevel"/>
    <w:tmpl w:val="EF9CE95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E0667"/>
    <w:multiLevelType w:val="hybridMultilevel"/>
    <w:tmpl w:val="306ADCAC"/>
    <w:lvl w:ilvl="0" w:tplc="76CAA59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26F8B"/>
    <w:multiLevelType w:val="hybridMultilevel"/>
    <w:tmpl w:val="A36AB778"/>
    <w:lvl w:ilvl="0" w:tplc="791462F4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4109B3"/>
    <w:multiLevelType w:val="hybridMultilevel"/>
    <w:tmpl w:val="C0782C76"/>
    <w:lvl w:ilvl="0" w:tplc="9A82FC9E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37C31"/>
    <w:multiLevelType w:val="multilevel"/>
    <w:tmpl w:val="6900B4C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EFB69D9"/>
    <w:multiLevelType w:val="hybridMultilevel"/>
    <w:tmpl w:val="70284DA0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A4EEF"/>
    <w:multiLevelType w:val="hybridMultilevel"/>
    <w:tmpl w:val="E77896D4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305FB"/>
    <w:multiLevelType w:val="hybridMultilevel"/>
    <w:tmpl w:val="4192F918"/>
    <w:lvl w:ilvl="0" w:tplc="E35E2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4B5E31"/>
    <w:multiLevelType w:val="hybridMultilevel"/>
    <w:tmpl w:val="A8880822"/>
    <w:lvl w:ilvl="0" w:tplc="8ED03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95D25"/>
    <w:multiLevelType w:val="hybridMultilevel"/>
    <w:tmpl w:val="4FAE45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9510D"/>
    <w:multiLevelType w:val="hybridMultilevel"/>
    <w:tmpl w:val="6DB89390"/>
    <w:lvl w:ilvl="0" w:tplc="E30E1C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644729"/>
    <w:multiLevelType w:val="singleLevel"/>
    <w:tmpl w:val="9A82FC9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A09756D"/>
    <w:multiLevelType w:val="hybridMultilevel"/>
    <w:tmpl w:val="7B061A3C"/>
    <w:lvl w:ilvl="0" w:tplc="1F9CF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264487"/>
    <w:multiLevelType w:val="hybridMultilevel"/>
    <w:tmpl w:val="053C4C68"/>
    <w:lvl w:ilvl="0" w:tplc="4784F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E67640"/>
    <w:multiLevelType w:val="multilevel"/>
    <w:tmpl w:val="6FF6C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27A76B61"/>
    <w:multiLevelType w:val="multilevel"/>
    <w:tmpl w:val="0E5E78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9A43945"/>
    <w:multiLevelType w:val="hybridMultilevel"/>
    <w:tmpl w:val="B7F834D4"/>
    <w:lvl w:ilvl="0" w:tplc="040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4310D"/>
    <w:multiLevelType w:val="hybridMultilevel"/>
    <w:tmpl w:val="F7F61A76"/>
    <w:lvl w:ilvl="0" w:tplc="5FD8455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5122B"/>
    <w:multiLevelType w:val="hybridMultilevel"/>
    <w:tmpl w:val="21B48020"/>
    <w:lvl w:ilvl="0" w:tplc="040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4414DB"/>
    <w:multiLevelType w:val="hybridMultilevel"/>
    <w:tmpl w:val="CB8AE78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F372DA"/>
    <w:multiLevelType w:val="multilevel"/>
    <w:tmpl w:val="BC7C5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>
      <w:start w:val="13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A4303FB"/>
    <w:multiLevelType w:val="hybridMultilevel"/>
    <w:tmpl w:val="2FAE9EDE"/>
    <w:lvl w:ilvl="0" w:tplc="0408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E8C6FA8"/>
    <w:multiLevelType w:val="hybridMultilevel"/>
    <w:tmpl w:val="B4B2B0BE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30428E"/>
    <w:multiLevelType w:val="multilevel"/>
    <w:tmpl w:val="6FF6C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 w15:restartNumberingAfterBreak="0">
    <w:nsid w:val="64043C79"/>
    <w:multiLevelType w:val="hybridMultilevel"/>
    <w:tmpl w:val="E1424C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B70775"/>
    <w:multiLevelType w:val="hybridMultilevel"/>
    <w:tmpl w:val="91389406"/>
    <w:lvl w:ilvl="0" w:tplc="9A82FC9E">
      <w:numFmt w:val="bullet"/>
      <w:lvlText w:val="-"/>
      <w:lvlJc w:val="left"/>
      <w:pPr>
        <w:ind w:left="720" w:hanging="360"/>
      </w:p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C9228D"/>
    <w:multiLevelType w:val="hybridMultilevel"/>
    <w:tmpl w:val="D0EA1A38"/>
    <w:lvl w:ilvl="0" w:tplc="9A82FC9E">
      <w:numFmt w:val="bullet"/>
      <w:lvlText w:val="-"/>
      <w:lvlJc w:val="left"/>
      <w:pPr>
        <w:ind w:left="786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7393887"/>
    <w:multiLevelType w:val="hybridMultilevel"/>
    <w:tmpl w:val="02DAD092"/>
    <w:lvl w:ilvl="0" w:tplc="43D495EC">
      <w:start w:val="1"/>
      <w:numFmt w:val="decimal"/>
      <w:lvlText w:val="%1."/>
      <w:lvlJc w:val="left"/>
      <w:pPr>
        <w:ind w:left="502" w:hanging="360"/>
      </w:pPr>
      <w:rPr>
        <w:rFonts w:eastAsia="Arial Unicode MS"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222" w:hanging="360"/>
      </w:pPr>
    </w:lvl>
    <w:lvl w:ilvl="2" w:tplc="0408001B" w:tentative="1">
      <w:start w:val="1"/>
      <w:numFmt w:val="lowerRoman"/>
      <w:lvlText w:val="%3."/>
      <w:lvlJc w:val="right"/>
      <w:pPr>
        <w:ind w:left="1942" w:hanging="180"/>
      </w:pPr>
    </w:lvl>
    <w:lvl w:ilvl="3" w:tplc="0408000F" w:tentative="1">
      <w:start w:val="1"/>
      <w:numFmt w:val="decimal"/>
      <w:lvlText w:val="%4."/>
      <w:lvlJc w:val="left"/>
      <w:pPr>
        <w:ind w:left="2662" w:hanging="360"/>
      </w:pPr>
    </w:lvl>
    <w:lvl w:ilvl="4" w:tplc="04080019" w:tentative="1">
      <w:start w:val="1"/>
      <w:numFmt w:val="lowerLetter"/>
      <w:lvlText w:val="%5."/>
      <w:lvlJc w:val="left"/>
      <w:pPr>
        <w:ind w:left="3382" w:hanging="360"/>
      </w:pPr>
    </w:lvl>
    <w:lvl w:ilvl="5" w:tplc="0408001B" w:tentative="1">
      <w:start w:val="1"/>
      <w:numFmt w:val="lowerRoman"/>
      <w:lvlText w:val="%6."/>
      <w:lvlJc w:val="right"/>
      <w:pPr>
        <w:ind w:left="4102" w:hanging="180"/>
      </w:pPr>
    </w:lvl>
    <w:lvl w:ilvl="6" w:tplc="0408000F" w:tentative="1">
      <w:start w:val="1"/>
      <w:numFmt w:val="decimal"/>
      <w:lvlText w:val="%7."/>
      <w:lvlJc w:val="left"/>
      <w:pPr>
        <w:ind w:left="4822" w:hanging="360"/>
      </w:pPr>
    </w:lvl>
    <w:lvl w:ilvl="7" w:tplc="04080019" w:tentative="1">
      <w:start w:val="1"/>
      <w:numFmt w:val="lowerLetter"/>
      <w:lvlText w:val="%8."/>
      <w:lvlJc w:val="left"/>
      <w:pPr>
        <w:ind w:left="5542" w:hanging="360"/>
      </w:pPr>
    </w:lvl>
    <w:lvl w:ilvl="8" w:tplc="040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77C5839"/>
    <w:multiLevelType w:val="hybridMultilevel"/>
    <w:tmpl w:val="CCB610E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A2972"/>
    <w:multiLevelType w:val="multilevel"/>
    <w:tmpl w:val="6B4CA7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DAB0630"/>
    <w:multiLevelType w:val="hybridMultilevel"/>
    <w:tmpl w:val="10CA95C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076817"/>
    <w:multiLevelType w:val="hybridMultilevel"/>
    <w:tmpl w:val="D3448E3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104E51"/>
    <w:multiLevelType w:val="hybridMultilevel"/>
    <w:tmpl w:val="847AAF2C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6047F1"/>
    <w:multiLevelType w:val="singleLevel"/>
    <w:tmpl w:val="9A82FC9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99D46B9"/>
    <w:multiLevelType w:val="hybridMultilevel"/>
    <w:tmpl w:val="4E929676"/>
    <w:lvl w:ilvl="0" w:tplc="6A9C7C48">
      <w:start w:val="2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FF4D32"/>
    <w:multiLevelType w:val="hybridMultilevel"/>
    <w:tmpl w:val="9BC08A8C"/>
    <w:lvl w:ilvl="0" w:tplc="8ED03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55F6E"/>
    <w:multiLevelType w:val="hybridMultilevel"/>
    <w:tmpl w:val="C2C82E82"/>
    <w:lvl w:ilvl="0" w:tplc="CC88138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22"/>
  </w:num>
  <w:num w:numId="4">
    <w:abstractNumId w:val="34"/>
  </w:num>
  <w:num w:numId="5">
    <w:abstractNumId w:val="12"/>
  </w:num>
  <w:num w:numId="6">
    <w:abstractNumId w:val="16"/>
  </w:num>
  <w:num w:numId="7">
    <w:abstractNumId w:val="32"/>
  </w:num>
  <w:num w:numId="8">
    <w:abstractNumId w:val="33"/>
  </w:num>
  <w:num w:numId="9">
    <w:abstractNumId w:val="23"/>
  </w:num>
  <w:num w:numId="10">
    <w:abstractNumId w:val="13"/>
  </w:num>
  <w:num w:numId="11">
    <w:abstractNumId w:val="7"/>
  </w:num>
  <w:num w:numId="12">
    <w:abstractNumId w:val="2"/>
  </w:num>
  <w:num w:numId="13">
    <w:abstractNumId w:val="1"/>
  </w:num>
  <w:num w:numId="14">
    <w:abstractNumId w:val="27"/>
  </w:num>
  <w:num w:numId="15">
    <w:abstractNumId w:val="36"/>
  </w:num>
  <w:num w:numId="16">
    <w:abstractNumId w:val="26"/>
  </w:num>
  <w:num w:numId="17">
    <w:abstractNumId w:val="28"/>
  </w:num>
  <w:num w:numId="18">
    <w:abstractNumId w:val="11"/>
  </w:num>
  <w:num w:numId="19">
    <w:abstractNumId w:val="17"/>
  </w:num>
  <w:num w:numId="20">
    <w:abstractNumId w:val="3"/>
  </w:num>
  <w:num w:numId="21">
    <w:abstractNumId w:val="24"/>
  </w:num>
  <w:num w:numId="22">
    <w:abstractNumId w:val="19"/>
  </w:num>
  <w:num w:numId="23">
    <w:abstractNumId w:val="31"/>
  </w:num>
  <w:num w:numId="24">
    <w:abstractNumId w:val="20"/>
  </w:num>
  <w:num w:numId="25">
    <w:abstractNumId w:val="10"/>
  </w:num>
  <w:num w:numId="26">
    <w:abstractNumId w:val="15"/>
  </w:num>
  <w:num w:numId="27">
    <w:abstractNumId w:val="25"/>
  </w:num>
  <w:num w:numId="28">
    <w:abstractNumId w:val="14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4"/>
  </w:num>
  <w:num w:numId="32">
    <w:abstractNumId w:val="0"/>
  </w:num>
  <w:num w:numId="33">
    <w:abstractNumId w:val="30"/>
  </w:num>
  <w:num w:numId="34">
    <w:abstractNumId w:val="9"/>
  </w:num>
  <w:num w:numId="35">
    <w:abstractNumId w:val="5"/>
  </w:num>
  <w:num w:numId="36">
    <w:abstractNumId w:val="18"/>
  </w:num>
  <w:num w:numId="37">
    <w:abstractNumId w:val="35"/>
  </w:num>
  <w:num w:numId="38">
    <w:abstractNumId w:val="35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CBD"/>
    <w:rsid w:val="000524C3"/>
    <w:rsid w:val="000870FD"/>
    <w:rsid w:val="0013323D"/>
    <w:rsid w:val="00157F87"/>
    <w:rsid w:val="00184D0B"/>
    <w:rsid w:val="00193528"/>
    <w:rsid w:val="001A6DBB"/>
    <w:rsid w:val="002006D6"/>
    <w:rsid w:val="00245C44"/>
    <w:rsid w:val="002E1437"/>
    <w:rsid w:val="002E277F"/>
    <w:rsid w:val="002E46FB"/>
    <w:rsid w:val="00351E17"/>
    <w:rsid w:val="00380D39"/>
    <w:rsid w:val="00464F42"/>
    <w:rsid w:val="005077B1"/>
    <w:rsid w:val="00516DCF"/>
    <w:rsid w:val="00524CFB"/>
    <w:rsid w:val="00532030"/>
    <w:rsid w:val="005612D4"/>
    <w:rsid w:val="005A56AA"/>
    <w:rsid w:val="005B46CC"/>
    <w:rsid w:val="005C4B5B"/>
    <w:rsid w:val="0062618B"/>
    <w:rsid w:val="0063022A"/>
    <w:rsid w:val="0069054A"/>
    <w:rsid w:val="007A31CF"/>
    <w:rsid w:val="007D1444"/>
    <w:rsid w:val="00805776"/>
    <w:rsid w:val="00811DF0"/>
    <w:rsid w:val="008B6CC5"/>
    <w:rsid w:val="008E0793"/>
    <w:rsid w:val="00901171"/>
    <w:rsid w:val="00946C1D"/>
    <w:rsid w:val="00A43764"/>
    <w:rsid w:val="00A51AB2"/>
    <w:rsid w:val="00B32063"/>
    <w:rsid w:val="00BC6576"/>
    <w:rsid w:val="00BF1F65"/>
    <w:rsid w:val="00CD7C41"/>
    <w:rsid w:val="00D55B75"/>
    <w:rsid w:val="00D61D16"/>
    <w:rsid w:val="00E127FA"/>
    <w:rsid w:val="00E41815"/>
    <w:rsid w:val="00E86CBD"/>
    <w:rsid w:val="00EA5989"/>
    <w:rsid w:val="00F40BA0"/>
    <w:rsid w:val="00F51ED2"/>
    <w:rsid w:val="00F55B5C"/>
    <w:rsid w:val="00FD1E4B"/>
    <w:rsid w:val="00FD7E5B"/>
    <w:rsid w:val="00FE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5D7F"/>
  <w15:chartTrackingRefBased/>
  <w15:docId w15:val="{E0844D4C-6339-433C-A6B9-444E09EC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E86CBD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Char"/>
    <w:unhideWhenUsed/>
    <w:qFormat/>
    <w:rsid w:val="00E86CB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paragraph" w:styleId="3">
    <w:name w:val="heading 3"/>
    <w:basedOn w:val="a"/>
    <w:next w:val="a"/>
    <w:link w:val="3Char"/>
    <w:qFormat/>
    <w:rsid w:val="00E86CBD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Char"/>
    <w:qFormat/>
    <w:rsid w:val="00E86CBD"/>
    <w:pPr>
      <w:keepNext/>
      <w:spacing w:after="0" w:line="280" w:lineRule="atLeast"/>
      <w:outlineLvl w:val="3"/>
    </w:pPr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paragraph" w:styleId="5">
    <w:name w:val="heading 5"/>
    <w:basedOn w:val="a"/>
    <w:next w:val="a"/>
    <w:link w:val="5Char"/>
    <w:qFormat/>
    <w:rsid w:val="00E86CBD"/>
    <w:pPr>
      <w:keepNext/>
      <w:spacing w:after="0" w:line="280" w:lineRule="atLeast"/>
      <w:jc w:val="center"/>
      <w:outlineLvl w:val="4"/>
    </w:pPr>
    <w:rPr>
      <w:rFonts w:ascii="Comic Sans MS" w:eastAsia="Times New Roman" w:hAnsi="Comic Sans MS" w:cs="Times New Roman"/>
      <w:b/>
      <w:bCs/>
      <w:color w:val="6699CC"/>
      <w:kern w:val="36"/>
      <w:szCs w:val="24"/>
      <w:lang w:eastAsia="el-GR"/>
    </w:rPr>
  </w:style>
  <w:style w:type="paragraph" w:styleId="6">
    <w:name w:val="heading 6"/>
    <w:basedOn w:val="a"/>
    <w:next w:val="a"/>
    <w:link w:val="6Char"/>
    <w:qFormat/>
    <w:rsid w:val="00E86CBD"/>
    <w:pPr>
      <w:keepNext/>
      <w:spacing w:after="0" w:line="280" w:lineRule="atLeast"/>
      <w:outlineLvl w:val="5"/>
    </w:pPr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paragraph" w:styleId="7">
    <w:name w:val="heading 7"/>
    <w:basedOn w:val="a"/>
    <w:next w:val="a"/>
    <w:link w:val="7Char"/>
    <w:qFormat/>
    <w:rsid w:val="00E86CBD"/>
    <w:pPr>
      <w:keepNext/>
      <w:spacing w:after="0" w:line="280" w:lineRule="atLeast"/>
      <w:outlineLvl w:val="6"/>
    </w:pPr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paragraph" w:styleId="8">
    <w:name w:val="heading 8"/>
    <w:basedOn w:val="a"/>
    <w:next w:val="a"/>
    <w:link w:val="8Char"/>
    <w:qFormat/>
    <w:rsid w:val="00E86CBD"/>
    <w:pPr>
      <w:keepNext/>
      <w:keepLines/>
      <w:spacing w:before="200" w:after="0" w:line="276" w:lineRule="auto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Char"/>
    <w:qFormat/>
    <w:rsid w:val="00E86CBD"/>
    <w:pPr>
      <w:keepNext/>
      <w:keepLines/>
      <w:spacing w:before="200" w:after="0" w:line="276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E86CB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Επικεφαλίδα 2 Char"/>
    <w:basedOn w:val="a0"/>
    <w:link w:val="2"/>
    <w:rsid w:val="00E86CBD"/>
    <w:rPr>
      <w:rFonts w:ascii="Cambria" w:eastAsia="Times New Roman" w:hAnsi="Cambria" w:cs="Times New Roman"/>
      <w:b/>
      <w:bCs/>
      <w:i/>
      <w:iCs/>
      <w:sz w:val="28"/>
      <w:szCs w:val="28"/>
      <w:lang w:eastAsia="el-GR"/>
    </w:rPr>
  </w:style>
  <w:style w:type="character" w:customStyle="1" w:styleId="3Char">
    <w:name w:val="Επικεφαλίδα 3 Char"/>
    <w:basedOn w:val="a0"/>
    <w:link w:val="3"/>
    <w:rsid w:val="00E86CBD"/>
    <w:rPr>
      <w:rFonts w:ascii="Cambria" w:eastAsia="Times New Roman" w:hAnsi="Cambria" w:cs="Times New Roman"/>
      <w:b/>
      <w:bCs/>
      <w:color w:val="4F81BD"/>
    </w:rPr>
  </w:style>
  <w:style w:type="character" w:customStyle="1" w:styleId="4Char">
    <w:name w:val="Επικεφαλίδα 4 Char"/>
    <w:basedOn w:val="a0"/>
    <w:link w:val="4"/>
    <w:rsid w:val="00E86CBD"/>
    <w:rPr>
      <w:rFonts w:ascii="Comic Sans MS" w:eastAsia="Times New Roman" w:hAnsi="Comic Sans MS" w:cs="Times New Roman"/>
      <w:b/>
      <w:bCs/>
      <w:sz w:val="24"/>
      <w:szCs w:val="15"/>
      <w:lang w:eastAsia="el-GR"/>
    </w:rPr>
  </w:style>
  <w:style w:type="character" w:customStyle="1" w:styleId="5Char">
    <w:name w:val="Επικεφαλίδα 5 Char"/>
    <w:basedOn w:val="a0"/>
    <w:link w:val="5"/>
    <w:rsid w:val="00E86CBD"/>
    <w:rPr>
      <w:rFonts w:ascii="Comic Sans MS" w:eastAsia="Times New Roman" w:hAnsi="Comic Sans MS" w:cs="Times New Roman"/>
      <w:b/>
      <w:bCs/>
      <w:color w:val="6699CC"/>
      <w:kern w:val="36"/>
      <w:szCs w:val="24"/>
      <w:lang w:eastAsia="el-GR"/>
    </w:rPr>
  </w:style>
  <w:style w:type="character" w:customStyle="1" w:styleId="6Char">
    <w:name w:val="Επικεφαλίδα 6 Char"/>
    <w:basedOn w:val="a0"/>
    <w:link w:val="6"/>
    <w:rsid w:val="00E86CBD"/>
    <w:rPr>
      <w:rFonts w:ascii="Comic Sans MS" w:eastAsia="Times New Roman" w:hAnsi="Comic Sans MS" w:cs="Times New Roman"/>
      <w:b/>
      <w:bCs/>
      <w:sz w:val="16"/>
      <w:szCs w:val="20"/>
      <w:lang w:eastAsia="el-GR"/>
    </w:rPr>
  </w:style>
  <w:style w:type="character" w:customStyle="1" w:styleId="7Char">
    <w:name w:val="Επικεφαλίδα 7 Char"/>
    <w:basedOn w:val="a0"/>
    <w:link w:val="7"/>
    <w:rsid w:val="00E86CBD"/>
    <w:rPr>
      <w:rFonts w:ascii="Comic Sans MS" w:eastAsia="Times New Roman" w:hAnsi="Comic Sans MS" w:cs="Times New Roman"/>
      <w:b/>
      <w:bCs/>
      <w:sz w:val="20"/>
      <w:szCs w:val="20"/>
      <w:lang w:eastAsia="el-GR"/>
    </w:rPr>
  </w:style>
  <w:style w:type="character" w:customStyle="1" w:styleId="8Char">
    <w:name w:val="Επικεφαλίδα 8 Char"/>
    <w:basedOn w:val="a0"/>
    <w:link w:val="8"/>
    <w:rsid w:val="00E86CBD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Char">
    <w:name w:val="Επικεφαλίδα 9 Char"/>
    <w:basedOn w:val="a0"/>
    <w:link w:val="9"/>
    <w:rsid w:val="00E86CBD"/>
    <w:rPr>
      <w:rFonts w:ascii="Cambria" w:eastAsia="Times New Roman" w:hAnsi="Cambria" w:cs="Times New Roman"/>
      <w:i/>
      <w:iCs/>
      <w:color w:val="404040"/>
      <w:sz w:val="20"/>
      <w:szCs w:val="20"/>
    </w:rPr>
  </w:style>
  <w:style w:type="numbering" w:customStyle="1" w:styleId="10">
    <w:name w:val="Χωρίς λίστα1"/>
    <w:next w:val="a2"/>
    <w:uiPriority w:val="99"/>
    <w:semiHidden/>
    <w:unhideWhenUsed/>
    <w:rsid w:val="00E86CBD"/>
  </w:style>
  <w:style w:type="character" w:customStyle="1" w:styleId="CharChar14">
    <w:name w:val="Char Char14"/>
    <w:locked/>
    <w:rsid w:val="00E86CBD"/>
    <w:rPr>
      <w:rFonts w:ascii="Cambria" w:hAnsi="Cambria"/>
      <w:b/>
      <w:bCs/>
      <w:color w:val="365F91"/>
      <w:sz w:val="28"/>
      <w:szCs w:val="28"/>
      <w:lang w:val="el-GR" w:eastAsia="en-US" w:bidi="ar-SA"/>
    </w:rPr>
  </w:style>
  <w:style w:type="character" w:customStyle="1" w:styleId="CharChar13">
    <w:name w:val="Char Char13"/>
    <w:semiHidden/>
    <w:locked/>
    <w:rsid w:val="00E86CBD"/>
    <w:rPr>
      <w:rFonts w:ascii="Cambria" w:hAnsi="Cambria"/>
      <w:b/>
      <w:bCs/>
      <w:color w:val="4F81BD"/>
      <w:sz w:val="22"/>
      <w:szCs w:val="22"/>
      <w:lang w:val="el-GR" w:eastAsia="en-US" w:bidi="ar-SA"/>
    </w:rPr>
  </w:style>
  <w:style w:type="character" w:customStyle="1" w:styleId="CharChar12">
    <w:name w:val="Char Char12"/>
    <w:locked/>
    <w:rsid w:val="00E86CBD"/>
    <w:rPr>
      <w:rFonts w:ascii="Comic Sans MS" w:hAnsi="Comic Sans MS"/>
      <w:b/>
      <w:bCs/>
      <w:sz w:val="24"/>
      <w:szCs w:val="15"/>
      <w:lang w:val="el-GR" w:eastAsia="el-GR" w:bidi="ar-SA"/>
    </w:rPr>
  </w:style>
  <w:style w:type="character" w:customStyle="1" w:styleId="CharChar11">
    <w:name w:val="Char Char11"/>
    <w:locked/>
    <w:rsid w:val="00E86CBD"/>
    <w:rPr>
      <w:rFonts w:ascii="Comic Sans MS" w:hAnsi="Comic Sans MS"/>
      <w:b/>
      <w:bCs/>
      <w:color w:val="6699CC"/>
      <w:kern w:val="36"/>
      <w:sz w:val="22"/>
      <w:szCs w:val="24"/>
      <w:lang w:val="el-GR" w:eastAsia="el-GR" w:bidi="ar-SA"/>
    </w:rPr>
  </w:style>
  <w:style w:type="character" w:customStyle="1" w:styleId="CharChar10">
    <w:name w:val="Char Char10"/>
    <w:locked/>
    <w:rsid w:val="00E86CBD"/>
    <w:rPr>
      <w:rFonts w:ascii="Comic Sans MS" w:hAnsi="Comic Sans MS"/>
      <w:b/>
      <w:bCs/>
      <w:sz w:val="16"/>
      <w:lang w:val="el-GR" w:eastAsia="el-GR" w:bidi="ar-SA"/>
    </w:rPr>
  </w:style>
  <w:style w:type="character" w:customStyle="1" w:styleId="CharChar9">
    <w:name w:val="Char Char9"/>
    <w:locked/>
    <w:rsid w:val="00E86CBD"/>
    <w:rPr>
      <w:rFonts w:ascii="Comic Sans MS" w:hAnsi="Comic Sans MS"/>
      <w:b/>
      <w:bCs/>
      <w:lang w:val="el-GR" w:eastAsia="el-GR" w:bidi="ar-SA"/>
    </w:rPr>
  </w:style>
  <w:style w:type="character" w:customStyle="1" w:styleId="CharChar8">
    <w:name w:val="Char Char8"/>
    <w:semiHidden/>
    <w:locked/>
    <w:rsid w:val="00E86CBD"/>
    <w:rPr>
      <w:rFonts w:ascii="Cambria" w:hAnsi="Cambria"/>
      <w:color w:val="404040"/>
      <w:lang w:val="el-GR" w:eastAsia="en-US" w:bidi="ar-SA"/>
    </w:rPr>
  </w:style>
  <w:style w:type="character" w:customStyle="1" w:styleId="CharChar7">
    <w:name w:val="Char Char7"/>
    <w:semiHidden/>
    <w:locked/>
    <w:rsid w:val="00E86CBD"/>
    <w:rPr>
      <w:rFonts w:ascii="Cambria" w:hAnsi="Cambria"/>
      <w:i/>
      <w:iCs/>
      <w:color w:val="404040"/>
      <w:lang w:val="el-GR" w:eastAsia="en-US" w:bidi="ar-SA"/>
    </w:rPr>
  </w:style>
  <w:style w:type="paragraph" w:customStyle="1" w:styleId="keno">
    <w:name w:val="keno"/>
    <w:basedOn w:val="Web"/>
    <w:rsid w:val="00E86CBD"/>
    <w:pPr>
      <w:spacing w:before="0" w:beforeAutospacing="0" w:after="0" w:afterAutospacing="0" w:line="360" w:lineRule="atLeast"/>
      <w:ind w:left="0" w:firstLine="567"/>
      <w:jc w:val="both"/>
    </w:pPr>
    <w:rPr>
      <w:rFonts w:ascii="Comic Sans MS" w:hAnsi="Comic Sans MS"/>
      <w:lang w:val="en-US"/>
    </w:rPr>
  </w:style>
  <w:style w:type="paragraph" w:styleId="Web">
    <w:name w:val="Normal (Web)"/>
    <w:basedOn w:val="a"/>
    <w:uiPriority w:val="99"/>
    <w:rsid w:val="00E86CBD"/>
    <w:pPr>
      <w:spacing w:before="100" w:beforeAutospacing="1" w:after="100" w:afterAutospacing="1" w:line="240" w:lineRule="auto"/>
      <w:ind w:left="720"/>
    </w:pPr>
    <w:rPr>
      <w:rFonts w:ascii="Verdana" w:eastAsia="Times New Roman" w:hAnsi="Verdana" w:cs="Times New Roman"/>
      <w:color w:val="000000"/>
      <w:sz w:val="20"/>
      <w:szCs w:val="20"/>
      <w:lang w:eastAsia="el-GR"/>
    </w:rPr>
  </w:style>
  <w:style w:type="paragraph" w:styleId="a3">
    <w:name w:val="Body Text"/>
    <w:basedOn w:val="a"/>
    <w:link w:val="Char"/>
    <w:rsid w:val="00E86CB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">
    <w:name w:val="Σώμα κειμένου Char"/>
    <w:basedOn w:val="a0"/>
    <w:link w:val="a3"/>
    <w:rsid w:val="00E86CBD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Char6">
    <w:name w:val="Char Char6"/>
    <w:locked/>
    <w:rsid w:val="00E86CBD"/>
    <w:rPr>
      <w:sz w:val="24"/>
      <w:szCs w:val="24"/>
      <w:lang w:val="el-GR" w:eastAsia="el-GR" w:bidi="ar-SA"/>
    </w:rPr>
  </w:style>
  <w:style w:type="paragraph" w:styleId="30">
    <w:name w:val="Body Text 3"/>
    <w:basedOn w:val="a"/>
    <w:link w:val="3Char0"/>
    <w:rsid w:val="00E86CBD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el-GR"/>
    </w:rPr>
  </w:style>
  <w:style w:type="character" w:customStyle="1" w:styleId="3Char0">
    <w:name w:val="Σώμα κείμενου 3 Char"/>
    <w:basedOn w:val="a0"/>
    <w:link w:val="30"/>
    <w:rsid w:val="00E86CBD"/>
    <w:rPr>
      <w:rFonts w:ascii="Times New Roman" w:eastAsia="Times New Roman" w:hAnsi="Times New Roman" w:cs="Times New Roman"/>
      <w:b/>
      <w:bCs/>
      <w:color w:val="FF0000"/>
      <w:sz w:val="24"/>
      <w:szCs w:val="24"/>
      <w:lang w:eastAsia="el-GR"/>
    </w:rPr>
  </w:style>
  <w:style w:type="character" w:customStyle="1" w:styleId="CharChar5">
    <w:name w:val="Char Char5"/>
    <w:locked/>
    <w:rsid w:val="00E86CBD"/>
    <w:rPr>
      <w:b/>
      <w:bCs/>
      <w:color w:val="FF0000"/>
      <w:sz w:val="24"/>
      <w:szCs w:val="24"/>
      <w:lang w:val="el-GR" w:eastAsia="el-GR" w:bidi="ar-SA"/>
    </w:rPr>
  </w:style>
  <w:style w:type="paragraph" w:customStyle="1" w:styleId="11">
    <w:name w:val="Παράγραφος λίστας1"/>
    <w:basedOn w:val="a"/>
    <w:uiPriority w:val="34"/>
    <w:qFormat/>
    <w:rsid w:val="00E86CB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annotation text"/>
    <w:basedOn w:val="a"/>
    <w:link w:val="Char0"/>
    <w:semiHidden/>
    <w:rsid w:val="00E86CBD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har0">
    <w:name w:val="Κείμενο σχολίου Char"/>
    <w:basedOn w:val="a0"/>
    <w:link w:val="a4"/>
    <w:semiHidden/>
    <w:rsid w:val="00E86CBD"/>
    <w:rPr>
      <w:rFonts w:ascii="Calibri" w:eastAsia="Calibri" w:hAnsi="Calibri" w:cs="Times New Roman"/>
      <w:sz w:val="20"/>
      <w:szCs w:val="20"/>
    </w:rPr>
  </w:style>
  <w:style w:type="character" w:customStyle="1" w:styleId="CharChar4">
    <w:name w:val="Char Char4"/>
    <w:semiHidden/>
    <w:locked/>
    <w:rsid w:val="00E86CBD"/>
    <w:rPr>
      <w:rFonts w:ascii="Calibri" w:eastAsia="Calibri" w:hAnsi="Calibri"/>
      <w:lang w:val="el-GR" w:eastAsia="en-US" w:bidi="ar-SA"/>
    </w:rPr>
  </w:style>
  <w:style w:type="paragraph" w:styleId="a5">
    <w:name w:val="annotation subject"/>
    <w:basedOn w:val="a4"/>
    <w:next w:val="a4"/>
    <w:link w:val="Char1"/>
    <w:semiHidden/>
    <w:rsid w:val="00E86CBD"/>
    <w:rPr>
      <w:b/>
      <w:bCs/>
    </w:rPr>
  </w:style>
  <w:style w:type="character" w:customStyle="1" w:styleId="Char1">
    <w:name w:val="Θέμα σχολίου Char"/>
    <w:basedOn w:val="Char0"/>
    <w:link w:val="a5"/>
    <w:semiHidden/>
    <w:rsid w:val="00E86CBD"/>
    <w:rPr>
      <w:rFonts w:ascii="Calibri" w:eastAsia="Calibri" w:hAnsi="Calibri" w:cs="Times New Roman"/>
      <w:b/>
      <w:bCs/>
      <w:sz w:val="20"/>
      <w:szCs w:val="20"/>
    </w:rPr>
  </w:style>
  <w:style w:type="character" w:customStyle="1" w:styleId="CharChar3">
    <w:name w:val="Char Char3"/>
    <w:semiHidden/>
    <w:locked/>
    <w:rsid w:val="00E86CBD"/>
    <w:rPr>
      <w:rFonts w:ascii="Calibri" w:eastAsia="Calibri" w:hAnsi="Calibri"/>
      <w:b/>
      <w:bCs/>
      <w:lang w:val="el-GR" w:eastAsia="en-US" w:bidi="ar-SA"/>
    </w:rPr>
  </w:style>
  <w:style w:type="paragraph" w:styleId="a6">
    <w:name w:val="Balloon Text"/>
    <w:basedOn w:val="a"/>
    <w:link w:val="Char2"/>
    <w:semiHidden/>
    <w:rsid w:val="00E86CB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semiHidden/>
    <w:rsid w:val="00E86CBD"/>
    <w:rPr>
      <w:rFonts w:ascii="Tahoma" w:eastAsia="Calibri" w:hAnsi="Tahoma" w:cs="Tahoma"/>
      <w:sz w:val="16"/>
      <w:szCs w:val="16"/>
    </w:rPr>
  </w:style>
  <w:style w:type="character" w:customStyle="1" w:styleId="CharChar2">
    <w:name w:val="Char Char2"/>
    <w:semiHidden/>
    <w:locked/>
    <w:rsid w:val="00E86CBD"/>
    <w:rPr>
      <w:rFonts w:ascii="Tahoma" w:eastAsia="Calibri" w:hAnsi="Tahoma" w:cs="Tahoma"/>
      <w:sz w:val="16"/>
      <w:szCs w:val="16"/>
      <w:lang w:val="el-GR" w:eastAsia="en-US" w:bidi="ar-SA"/>
    </w:rPr>
  </w:style>
  <w:style w:type="paragraph" w:styleId="a7">
    <w:name w:val="header"/>
    <w:basedOn w:val="a"/>
    <w:link w:val="Char3"/>
    <w:unhideWhenUsed/>
    <w:rsid w:val="00E86CBD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har3">
    <w:name w:val="Κεφαλίδα Char"/>
    <w:basedOn w:val="a0"/>
    <w:link w:val="a7"/>
    <w:rsid w:val="00E86CBD"/>
    <w:rPr>
      <w:rFonts w:ascii="Calibri" w:eastAsia="Calibri" w:hAnsi="Calibri" w:cs="Times New Roman"/>
    </w:rPr>
  </w:style>
  <w:style w:type="character" w:customStyle="1" w:styleId="CharChar1">
    <w:name w:val="Char Char1"/>
    <w:semiHidden/>
    <w:rsid w:val="00E86CBD"/>
    <w:rPr>
      <w:rFonts w:ascii="Calibri" w:eastAsia="Calibri" w:hAnsi="Calibri"/>
      <w:sz w:val="22"/>
      <w:szCs w:val="22"/>
      <w:lang w:val="el-GR" w:eastAsia="en-US" w:bidi="ar-SA"/>
    </w:rPr>
  </w:style>
  <w:style w:type="paragraph" w:styleId="a8">
    <w:name w:val="footer"/>
    <w:basedOn w:val="a"/>
    <w:link w:val="Char4"/>
    <w:unhideWhenUsed/>
    <w:rsid w:val="00E86CBD"/>
    <w:pPr>
      <w:tabs>
        <w:tab w:val="center" w:pos="4320"/>
        <w:tab w:val="right" w:pos="8640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Char4">
    <w:name w:val="Υποσέλιδο Char"/>
    <w:basedOn w:val="a0"/>
    <w:link w:val="a8"/>
    <w:rsid w:val="00E86CBD"/>
    <w:rPr>
      <w:rFonts w:ascii="Calibri" w:eastAsia="Calibri" w:hAnsi="Calibri" w:cs="Times New Roman"/>
    </w:rPr>
  </w:style>
  <w:style w:type="character" w:customStyle="1" w:styleId="CharChar">
    <w:name w:val="Char Char"/>
    <w:rsid w:val="00E86CBD"/>
    <w:rPr>
      <w:rFonts w:ascii="Calibri" w:eastAsia="Calibri" w:hAnsi="Calibri"/>
      <w:sz w:val="22"/>
      <w:szCs w:val="22"/>
      <w:lang w:val="el-GR" w:eastAsia="en-US" w:bidi="ar-SA"/>
    </w:rPr>
  </w:style>
  <w:style w:type="paragraph" w:styleId="a9">
    <w:name w:val="List Paragraph"/>
    <w:basedOn w:val="a"/>
    <w:uiPriority w:val="34"/>
    <w:qFormat/>
    <w:rsid w:val="00E86C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el-GR"/>
    </w:rPr>
  </w:style>
  <w:style w:type="numbering" w:customStyle="1" w:styleId="110">
    <w:name w:val="Χωρίς λίστα11"/>
    <w:next w:val="a2"/>
    <w:uiPriority w:val="99"/>
    <w:semiHidden/>
    <w:unhideWhenUsed/>
    <w:rsid w:val="00E86CBD"/>
  </w:style>
  <w:style w:type="paragraph" w:styleId="20">
    <w:name w:val="Body Text 2"/>
    <w:basedOn w:val="a"/>
    <w:link w:val="2Char0"/>
    <w:unhideWhenUsed/>
    <w:rsid w:val="00E86CB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2Char0">
    <w:name w:val="Σώμα κείμενου 2 Char"/>
    <w:basedOn w:val="a0"/>
    <w:link w:val="20"/>
    <w:rsid w:val="00E86CB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BodyTextIndent21">
    <w:name w:val="Body Text Indent 21"/>
    <w:basedOn w:val="a"/>
    <w:rsid w:val="00E86CBD"/>
    <w:pPr>
      <w:overflowPunct w:val="0"/>
      <w:autoSpaceDE w:val="0"/>
      <w:autoSpaceDN w:val="0"/>
      <w:adjustRightInd w:val="0"/>
      <w:spacing w:after="0" w:line="240" w:lineRule="auto"/>
      <w:ind w:left="567" w:hanging="567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styleId="aa">
    <w:name w:val="Strong"/>
    <w:basedOn w:val="a0"/>
    <w:uiPriority w:val="22"/>
    <w:qFormat/>
    <w:rsid w:val="00E86CBD"/>
    <w:rPr>
      <w:b/>
      <w:bCs/>
    </w:rPr>
  </w:style>
  <w:style w:type="paragraph" w:styleId="ab">
    <w:name w:val="Body Text Indent"/>
    <w:basedOn w:val="a"/>
    <w:link w:val="Char5"/>
    <w:unhideWhenUsed/>
    <w:rsid w:val="00E86CB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5">
    <w:name w:val="Σώμα κείμενου με εσοχή Char"/>
    <w:basedOn w:val="a0"/>
    <w:link w:val="ab"/>
    <w:rsid w:val="00E86CBD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c">
    <w:name w:val="Title"/>
    <w:basedOn w:val="a"/>
    <w:link w:val="Char6"/>
    <w:qFormat/>
    <w:rsid w:val="00E86CB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Char6">
    <w:name w:val="Τίτλος Char"/>
    <w:basedOn w:val="a0"/>
    <w:link w:val="ac"/>
    <w:rsid w:val="00E86CBD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-">
    <w:name w:val="FollowedHyperlink"/>
    <w:basedOn w:val="a0"/>
    <w:rsid w:val="00E86CBD"/>
    <w:rPr>
      <w:color w:val="800080"/>
      <w:u w:val="single"/>
    </w:rPr>
  </w:style>
  <w:style w:type="character" w:styleId="-0">
    <w:name w:val="Hyperlink"/>
    <w:basedOn w:val="a0"/>
    <w:rsid w:val="00E86CBD"/>
    <w:rPr>
      <w:rFonts w:ascii="Verdana" w:hAnsi="Verdana" w:hint="default"/>
      <w:b/>
      <w:bCs/>
      <w:strike w:val="0"/>
      <w:dstrike w:val="0"/>
      <w:color w:val="FFFFFF"/>
      <w:sz w:val="20"/>
      <w:szCs w:val="20"/>
      <w:u w:val="none"/>
      <w:effect w:val="none"/>
      <w:shd w:val="clear" w:color="auto" w:fill="auto"/>
    </w:rPr>
  </w:style>
  <w:style w:type="paragraph" w:customStyle="1" w:styleId="keno1">
    <w:name w:val="keno1"/>
    <w:basedOn w:val="keno"/>
    <w:rsid w:val="00E86CBD"/>
  </w:style>
  <w:style w:type="character" w:customStyle="1" w:styleId="det1">
    <w:name w:val="det1"/>
    <w:basedOn w:val="a0"/>
    <w:rsid w:val="00E86CBD"/>
    <w:rPr>
      <w:rFonts w:ascii="Arial" w:hAnsi="Arial" w:cs="Arial" w:hint="default"/>
      <w:i/>
      <w:iCs/>
      <w:color w:val="808080"/>
      <w:sz w:val="16"/>
      <w:szCs w:val="16"/>
    </w:rPr>
  </w:style>
  <w:style w:type="character" w:styleId="ad">
    <w:name w:val="Emphasis"/>
    <w:basedOn w:val="a0"/>
    <w:uiPriority w:val="20"/>
    <w:qFormat/>
    <w:rsid w:val="00E86CBD"/>
    <w:rPr>
      <w:i/>
      <w:iCs/>
    </w:rPr>
  </w:style>
  <w:style w:type="table" w:styleId="ae">
    <w:name w:val="Table Grid"/>
    <w:basedOn w:val="a1"/>
    <w:rsid w:val="00E86CB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1"/>
    <w:qFormat/>
    <w:rsid w:val="00E86CBD"/>
    <w:pPr>
      <w:spacing w:after="0" w:line="240" w:lineRule="auto"/>
    </w:pPr>
    <w:rPr>
      <w:rFonts w:ascii="Calibri" w:eastAsia="MS Mincho" w:hAnsi="Calibri" w:cs="Times New Roman"/>
    </w:rPr>
  </w:style>
  <w:style w:type="paragraph" w:customStyle="1" w:styleId="Default">
    <w:name w:val="Default"/>
    <w:rsid w:val="00E86C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af">
    <w:name w:val="Plain Text"/>
    <w:basedOn w:val="a"/>
    <w:link w:val="Char7"/>
    <w:uiPriority w:val="99"/>
    <w:semiHidden/>
    <w:unhideWhenUsed/>
    <w:rsid w:val="00E86CBD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Char7">
    <w:name w:val="Απλό κείμενο Char"/>
    <w:basedOn w:val="a0"/>
    <w:link w:val="af"/>
    <w:uiPriority w:val="99"/>
    <w:semiHidden/>
    <w:rsid w:val="00E86CBD"/>
    <w:rPr>
      <w:rFonts w:ascii="Consolas" w:eastAsia="Calibri" w:hAnsi="Consolas" w:cs="Times New Roman"/>
      <w:sz w:val="21"/>
      <w:szCs w:val="21"/>
    </w:rPr>
  </w:style>
  <w:style w:type="paragraph" w:customStyle="1" w:styleId="ListParagraph1">
    <w:name w:val="List Paragraph1"/>
    <w:basedOn w:val="a"/>
    <w:qFormat/>
    <w:rsid w:val="00E86CB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har10">
    <w:name w:val="Κείμενο σχολίου Char1"/>
    <w:basedOn w:val="a0"/>
    <w:uiPriority w:val="99"/>
    <w:semiHidden/>
    <w:rsid w:val="00E86CBD"/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1">
    <w:name w:val="Θέμα σχολίου Char1"/>
    <w:basedOn w:val="Char10"/>
    <w:uiPriority w:val="99"/>
    <w:semiHidden/>
    <w:rsid w:val="00E86CBD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character" w:styleId="af0">
    <w:name w:val="annotation reference"/>
    <w:basedOn w:val="a0"/>
    <w:uiPriority w:val="99"/>
    <w:semiHidden/>
    <w:unhideWhenUsed/>
    <w:rsid w:val="00E86CB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2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976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2</cp:revision>
  <cp:lastPrinted>2016-01-29T08:10:00Z</cp:lastPrinted>
  <dcterms:created xsi:type="dcterms:W3CDTF">2016-02-15T10:22:00Z</dcterms:created>
  <dcterms:modified xsi:type="dcterms:W3CDTF">2016-02-15T10:22:00Z</dcterms:modified>
</cp:coreProperties>
</file>