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CC0" w:rsidRPr="00985CC0" w:rsidRDefault="00985CC0" w:rsidP="00985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Calibri" w:eastAsia="Times New Roman" w:hAnsi="Calibri" w:cs="Times New Roman"/>
          <w:color w:val="1F497D"/>
          <w:lang w:val="en-US" w:eastAsia="el-GR"/>
        </w:rPr>
        <w:t> </w:t>
      </w:r>
    </w:p>
    <w:p w:rsidR="00985CC0" w:rsidRPr="00985CC0" w:rsidRDefault="00985CC0" w:rsidP="00985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ahoma" w:eastAsia="Times New Roman" w:hAnsi="Tahoma" w:cs="Tahoma"/>
          <w:b/>
          <w:bCs/>
          <w:sz w:val="20"/>
          <w:szCs w:val="20"/>
          <w:lang w:val="en-US" w:eastAsia="el-GR"/>
        </w:rPr>
        <w:t>From:</w:t>
      </w:r>
      <w:r w:rsidRPr="00985CC0"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 </w:t>
      </w:r>
      <w:proofErr w:type="spellStart"/>
      <w:r w:rsidRPr="00985CC0">
        <w:rPr>
          <w:rFonts w:ascii="Tahoma" w:eastAsia="Times New Roman" w:hAnsi="Tahoma" w:cs="Tahoma"/>
          <w:sz w:val="20"/>
          <w:szCs w:val="20"/>
          <w:lang w:val="en-US" w:eastAsia="el-GR"/>
        </w:rPr>
        <w:t>Nedal</w:t>
      </w:r>
      <w:proofErr w:type="spellEnd"/>
      <w:r w:rsidRPr="00985CC0"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 </w:t>
      </w:r>
      <w:proofErr w:type="spellStart"/>
      <w:r w:rsidRPr="00985CC0">
        <w:rPr>
          <w:rFonts w:ascii="Tahoma" w:eastAsia="Times New Roman" w:hAnsi="Tahoma" w:cs="Tahoma"/>
          <w:sz w:val="20"/>
          <w:szCs w:val="20"/>
          <w:lang w:val="en-US" w:eastAsia="el-GR"/>
        </w:rPr>
        <w:t>Jayousi</w:t>
      </w:r>
      <w:proofErr w:type="spellEnd"/>
      <w:r w:rsidRPr="00985CC0"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 [mail</w:t>
      </w:r>
      <w:r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to:neopalestine2015@gmail.com] </w:t>
      </w:r>
      <w:bookmarkStart w:id="0" w:name="_GoBack"/>
      <w:bookmarkEnd w:id="0"/>
    </w:p>
    <w:p w:rsidR="00985CC0" w:rsidRPr="00985CC0" w:rsidRDefault="00985CC0" w:rsidP="00985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Calibri" w:eastAsia="Times New Roman" w:hAnsi="Calibri" w:cs="Times New Roman"/>
          <w:color w:val="000000"/>
          <w:sz w:val="24"/>
          <w:szCs w:val="24"/>
          <w:lang w:val="en-US" w:eastAsia="el-GR"/>
        </w:rPr>
        <w:t>Dear Colleagues,</w:t>
      </w:r>
    </w:p>
    <w:p w:rsidR="00985CC0" w:rsidRPr="00985CC0" w:rsidRDefault="00985CC0" w:rsidP="00985CC0">
      <w:pPr>
        <w:spacing w:before="100" w:before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 xml:space="preserve">I am writing to kindly ask you to </w:t>
      </w:r>
      <w:r w:rsidRPr="00985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l-GR"/>
        </w:rPr>
        <w:t>disseminate and help</w:t>
      </w: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 xml:space="preserve"> us to find the suitable EU partners for E+ proposed projects.</w:t>
      </w:r>
    </w:p>
    <w:p w:rsidR="00985CC0" w:rsidRPr="00985CC0" w:rsidRDefault="00985CC0" w:rsidP="00985CC0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 Under the priorities of the Ministry of higher Education in Palestine, IUG staff has developed concept papers as a potential for E+KA2 projects; titles of these concepts are:</w:t>
      </w:r>
    </w:p>
    <w:p w:rsidR="00985CC0" w:rsidRPr="00985CC0" w:rsidRDefault="00985CC0" w:rsidP="00985CC0">
      <w:pPr>
        <w:spacing w:before="100" w:beforeAutospacing="1"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1.</w:t>
      </w:r>
      <w:r w:rsidRPr="00985CC0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el-GR"/>
        </w:rPr>
        <w:t xml:space="preserve">      </w:t>
      </w:r>
      <w:r w:rsidRPr="00985CC0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Building Capacity for Mobile Apps Development and Outsourcing at Palestinian Higher Education Institutions</w:t>
      </w:r>
    </w:p>
    <w:p w:rsidR="00985CC0" w:rsidRPr="00985CC0" w:rsidRDefault="00985CC0" w:rsidP="00985CC0">
      <w:pPr>
        <w:spacing w:before="100" w:beforeAutospacing="1"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2.</w:t>
      </w:r>
      <w:r w:rsidRPr="00985CC0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el-GR"/>
        </w:rPr>
        <w:t xml:space="preserve">      </w:t>
      </w:r>
      <w:r w:rsidRPr="00985CC0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Facilitating decision making at Ministry of Higher Education by providing statistical reporting portal based on the data auto-extracted from universities</w:t>
      </w:r>
    </w:p>
    <w:p w:rsidR="00985CC0" w:rsidRPr="00985CC0" w:rsidRDefault="00985CC0" w:rsidP="00985CC0">
      <w:pPr>
        <w:spacing w:before="100" w:beforeAutospacing="1"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3.</w:t>
      </w:r>
      <w:r w:rsidRPr="00985CC0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el-GR"/>
        </w:rPr>
        <w:t xml:space="preserve">      </w:t>
      </w:r>
      <w:r w:rsidRPr="00985CC0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Raise the capacity of medical staff and students from the faculties of medicine, engineering and nursing for dealing with medical devices.</w:t>
      </w:r>
    </w:p>
    <w:p w:rsidR="00985CC0" w:rsidRPr="00985CC0" w:rsidRDefault="00985CC0" w:rsidP="00985CC0">
      <w:pPr>
        <w:spacing w:before="100" w:beforeAutospacing="1" w:after="12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Calibri" w:eastAsia="Times New Roman" w:hAnsi="Calibri" w:cs="Times New Roman"/>
          <w:color w:val="000000"/>
          <w:lang w:val="en-US" w:eastAsia="el-GR"/>
        </w:rPr>
        <w:t>4.</w:t>
      </w:r>
      <w:r w:rsidRPr="00985CC0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el-GR"/>
        </w:rPr>
        <w:t xml:space="preserve">       </w:t>
      </w: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 xml:space="preserve">Diploma in Disaster and Crisis Management </w:t>
      </w:r>
      <w:proofErr w:type="gramStart"/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For</w:t>
      </w:r>
      <w:proofErr w:type="gramEnd"/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 xml:space="preserve"> Health Professionals”</w:t>
      </w:r>
    </w:p>
    <w:p w:rsidR="00985CC0" w:rsidRPr="00985CC0" w:rsidRDefault="00985CC0" w:rsidP="00985CC0">
      <w:pPr>
        <w:spacing w:before="100" w:beforeAutospacing="1"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5.</w:t>
      </w:r>
      <w:r w:rsidRPr="00985CC0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el-GR"/>
        </w:rPr>
        <w:t xml:space="preserve">      </w:t>
      </w: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Developing Research Infrastructure &amp; Institutionalize Research Culture at Palestinian HEIs.</w:t>
      </w:r>
    </w:p>
    <w:p w:rsidR="00985CC0" w:rsidRPr="00985CC0" w:rsidRDefault="00985CC0" w:rsidP="00985CC0">
      <w:pPr>
        <w:spacing w:before="100" w:beforeAutospacing="1"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6.</w:t>
      </w:r>
      <w:r w:rsidRPr="00985CC0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el-GR"/>
        </w:rPr>
        <w:t xml:space="preserve">      </w:t>
      </w: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Play to Learn: Developing a competency-based approach to teaching computing in Palestine.</w:t>
      </w:r>
    </w:p>
    <w:p w:rsidR="00985CC0" w:rsidRPr="00985CC0" w:rsidRDefault="00985CC0" w:rsidP="00985CC0">
      <w:pPr>
        <w:spacing w:before="100" w:beforeAutospacing="1"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7.</w:t>
      </w:r>
      <w:r w:rsidRPr="00985CC0">
        <w:rPr>
          <w:rFonts w:ascii="Times New Roman" w:eastAsia="Times New Roman" w:hAnsi="Times New Roman" w:cs="Times New Roman"/>
          <w:color w:val="000000"/>
          <w:sz w:val="14"/>
          <w:szCs w:val="14"/>
          <w:lang w:val="en-US" w:eastAsia="el-GR"/>
        </w:rPr>
        <w:t xml:space="preserve">      </w:t>
      </w: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Teaching and Training Future Teachers in the Faculty of Education the Basics of Integrating Technology into the Regular Curriculum in Schools K-12</w:t>
      </w:r>
    </w:p>
    <w:p w:rsidR="00985CC0" w:rsidRPr="00985CC0" w:rsidRDefault="00985CC0" w:rsidP="00985CC0">
      <w:pPr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 </w:t>
      </w:r>
    </w:p>
    <w:p w:rsidR="00985CC0" w:rsidRPr="00985CC0" w:rsidRDefault="00985CC0" w:rsidP="00985CC0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el-GR"/>
        </w:rPr>
        <w:t xml:space="preserve">IUG will be very grateful to you if you can help in developing the cooperation between IUG and EU program countries in </w:t>
      </w:r>
      <w:proofErr w:type="gramStart"/>
      <w:r w:rsidRPr="00985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el-GR"/>
        </w:rPr>
        <w:t>this fields</w:t>
      </w:r>
      <w:proofErr w:type="gramEnd"/>
      <w:r w:rsidRPr="00985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el-GR"/>
        </w:rPr>
        <w:t xml:space="preserve">. </w:t>
      </w:r>
    </w:p>
    <w:p w:rsidR="00985CC0" w:rsidRPr="00985CC0" w:rsidRDefault="00985CC0" w:rsidP="00985CC0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Please feel free to circulate this email among your members and partners.</w:t>
      </w:r>
    </w:p>
    <w:p w:rsidR="00985CC0" w:rsidRPr="00985CC0" w:rsidRDefault="00985CC0" w:rsidP="00985CC0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gramStart"/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Looking forward hearing from you soon.</w:t>
      </w:r>
      <w:proofErr w:type="gramEnd"/>
    </w:p>
    <w:p w:rsidR="00985CC0" w:rsidRPr="00985CC0" w:rsidRDefault="00985CC0" w:rsidP="00985CC0">
      <w:pPr>
        <w:spacing w:before="100" w:before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l-GR"/>
        </w:rPr>
        <w:t>Best Regards</w:t>
      </w:r>
    </w:p>
    <w:p w:rsidR="00985CC0" w:rsidRPr="00985CC0" w:rsidRDefault="00985CC0" w:rsidP="00985CC0">
      <w:pPr>
        <w:spacing w:before="100" w:before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ahoma" w:eastAsia="Times New Roman" w:hAnsi="Tahoma" w:cs="Tahoma"/>
          <w:b/>
          <w:bCs/>
          <w:color w:val="333399"/>
          <w:sz w:val="16"/>
          <w:szCs w:val="16"/>
          <w:lang w:val="en-US" w:eastAsia="el-GR"/>
        </w:rPr>
        <w:t xml:space="preserve">Dr. Ahmed S. </w:t>
      </w:r>
      <w:proofErr w:type="spellStart"/>
      <w:r w:rsidRPr="00985CC0">
        <w:rPr>
          <w:rFonts w:ascii="Tahoma" w:eastAsia="Times New Roman" w:hAnsi="Tahoma" w:cs="Tahoma"/>
          <w:b/>
          <w:bCs/>
          <w:color w:val="333399"/>
          <w:sz w:val="16"/>
          <w:szCs w:val="16"/>
          <w:lang w:val="en-US" w:eastAsia="el-GR"/>
        </w:rPr>
        <w:t>Muhaisen</w:t>
      </w:r>
      <w:proofErr w:type="spellEnd"/>
    </w:p>
    <w:p w:rsidR="00985CC0" w:rsidRPr="00985CC0" w:rsidRDefault="00985CC0" w:rsidP="00985CC0">
      <w:pPr>
        <w:spacing w:before="100" w:before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ahoma" w:eastAsia="Times New Roman" w:hAnsi="Tahoma" w:cs="Tahoma"/>
          <w:b/>
          <w:bCs/>
          <w:color w:val="FF0000"/>
          <w:sz w:val="16"/>
          <w:szCs w:val="16"/>
          <w:lang w:val="en-US" w:eastAsia="el-GR"/>
        </w:rPr>
        <w:t>Assistant to Vice President for External Affairs</w:t>
      </w:r>
    </w:p>
    <w:p w:rsidR="00985CC0" w:rsidRPr="00985CC0" w:rsidRDefault="00985CC0" w:rsidP="00985CC0">
      <w:pPr>
        <w:spacing w:before="100" w:before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ahoma" w:eastAsia="Times New Roman" w:hAnsi="Tahoma" w:cs="Tahoma"/>
          <w:b/>
          <w:bCs/>
          <w:color w:val="008000"/>
          <w:sz w:val="16"/>
          <w:szCs w:val="16"/>
          <w:lang w:val="en-US" w:eastAsia="el-GR"/>
        </w:rPr>
        <w:t>The Islamic University of Gaza</w:t>
      </w:r>
    </w:p>
    <w:p w:rsidR="00985CC0" w:rsidRPr="00985CC0" w:rsidRDefault="00985CC0" w:rsidP="00985CC0">
      <w:pPr>
        <w:spacing w:before="100" w:before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985CC0">
        <w:rPr>
          <w:rFonts w:ascii="Tahoma" w:eastAsia="Times New Roman" w:hAnsi="Tahoma" w:cs="Tahoma"/>
          <w:b/>
          <w:bCs/>
          <w:color w:val="000000"/>
          <w:sz w:val="16"/>
          <w:szCs w:val="16"/>
          <w:lang w:val="en-US" w:eastAsia="el-GR"/>
        </w:rPr>
        <w:t>Palestine, Gaza Strip, P. O. Box 108</w:t>
      </w:r>
    </w:p>
    <w:p w:rsidR="00985CC0" w:rsidRPr="00985CC0" w:rsidRDefault="00985CC0" w:rsidP="00985CC0">
      <w:pPr>
        <w:spacing w:before="100" w:before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proofErr w:type="spellStart"/>
      <w:r w:rsidRPr="00985CC0">
        <w:rPr>
          <w:rFonts w:ascii="Tahoma" w:eastAsia="Times New Roman" w:hAnsi="Tahoma" w:cs="Tahoma"/>
          <w:b/>
          <w:bCs/>
          <w:color w:val="333399"/>
          <w:sz w:val="16"/>
          <w:szCs w:val="16"/>
          <w:lang w:eastAsia="el-GR"/>
        </w:rPr>
        <w:lastRenderedPageBreak/>
        <w:t>Tel</w:t>
      </w:r>
      <w:proofErr w:type="spellEnd"/>
      <w:r w:rsidRPr="00985CC0">
        <w:rPr>
          <w:rFonts w:ascii="Tahoma" w:eastAsia="Times New Roman" w:hAnsi="Tahoma" w:cs="Tahoma"/>
          <w:b/>
          <w:bCs/>
          <w:color w:val="333399"/>
          <w:sz w:val="16"/>
          <w:szCs w:val="16"/>
          <w:lang w:eastAsia="el-GR"/>
        </w:rPr>
        <w:t xml:space="preserve">. </w:t>
      </w:r>
      <w:proofErr w:type="spellStart"/>
      <w:r w:rsidRPr="00985CC0">
        <w:rPr>
          <w:rFonts w:ascii="Tahoma" w:eastAsia="Times New Roman" w:hAnsi="Tahoma" w:cs="Tahoma"/>
          <w:b/>
          <w:bCs/>
          <w:color w:val="333399"/>
          <w:sz w:val="16"/>
          <w:szCs w:val="16"/>
          <w:lang w:eastAsia="el-GR"/>
        </w:rPr>
        <w:t>no</w:t>
      </w:r>
      <w:proofErr w:type="spellEnd"/>
      <w:r w:rsidRPr="00985CC0">
        <w:rPr>
          <w:rFonts w:ascii="Tahoma" w:eastAsia="Times New Roman" w:hAnsi="Tahoma" w:cs="Tahoma"/>
          <w:b/>
          <w:bCs/>
          <w:color w:val="333399"/>
          <w:sz w:val="16"/>
          <w:szCs w:val="16"/>
          <w:lang w:eastAsia="el-GR"/>
        </w:rPr>
        <w:t xml:space="preserve">.: (+970) 8 2644400 </w:t>
      </w:r>
      <w:proofErr w:type="spellStart"/>
      <w:r w:rsidRPr="00985CC0">
        <w:rPr>
          <w:rFonts w:ascii="Tahoma" w:eastAsia="Times New Roman" w:hAnsi="Tahoma" w:cs="Tahoma"/>
          <w:b/>
          <w:bCs/>
          <w:color w:val="333399"/>
          <w:sz w:val="16"/>
          <w:szCs w:val="16"/>
          <w:lang w:eastAsia="el-GR"/>
        </w:rPr>
        <w:t>Ext</w:t>
      </w:r>
      <w:proofErr w:type="spellEnd"/>
      <w:r w:rsidRPr="00985CC0">
        <w:rPr>
          <w:rFonts w:ascii="Tahoma" w:eastAsia="Times New Roman" w:hAnsi="Tahoma" w:cs="Tahoma"/>
          <w:b/>
          <w:bCs/>
          <w:color w:val="333399"/>
          <w:sz w:val="16"/>
          <w:szCs w:val="16"/>
          <w:lang w:eastAsia="el-GR"/>
        </w:rPr>
        <w:t>. 1094</w:t>
      </w:r>
    </w:p>
    <w:p w:rsidR="0047018C" w:rsidRDefault="0047018C"/>
    <w:sectPr w:rsidR="004701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8D9"/>
    <w:rsid w:val="0047018C"/>
    <w:rsid w:val="005958D9"/>
    <w:rsid w:val="0098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8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0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93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7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39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01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08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077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38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1498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3144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7599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7499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54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0452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529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5836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9407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97038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43773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18730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7554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8" w:space="3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598529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1402</Characters>
  <Application>Microsoft Office Word</Application>
  <DocSecurity>0</DocSecurity>
  <Lines>11</Lines>
  <Paragraphs>3</Paragraphs>
  <ScaleCrop>false</ScaleCrop>
  <Company>Microsoft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2016-01-04T15:35:00Z</dcterms:created>
  <dcterms:modified xsi:type="dcterms:W3CDTF">2016-01-04T15:35:00Z</dcterms:modified>
</cp:coreProperties>
</file>