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2FA" w:rsidRPr="00337D22" w:rsidRDefault="00337D22" w:rsidP="00337D22">
      <w:pPr>
        <w:shd w:val="clear" w:color="auto" w:fill="FFFFFF"/>
        <w:spacing w:after="0" w:line="240" w:lineRule="auto"/>
        <w:jc w:val="center"/>
        <w:rPr>
          <w:rFonts w:ascii="Verdana" w:eastAsia="Times New Roman" w:hAnsi="Verdana" w:cs="Times New Roman"/>
          <w:color w:val="17365D" w:themeColor="text2" w:themeShade="BF"/>
          <w:sz w:val="20"/>
          <w:szCs w:val="20"/>
        </w:rPr>
      </w:pPr>
      <w:r w:rsidRPr="00337D22">
        <w:rPr>
          <w:rFonts w:ascii="Verdana" w:eastAsia="Times New Roman" w:hAnsi="Verdana" w:cs="Times New Roman"/>
          <w:noProof/>
          <w:color w:val="17365D" w:themeColor="text2" w:themeShade="BF"/>
          <w:sz w:val="20"/>
          <w:szCs w:val="20"/>
        </w:rPr>
        <w:drawing>
          <wp:inline distT="0" distB="0" distL="0" distR="0" wp14:anchorId="091F3C1E" wp14:editId="0E5201F9">
            <wp:extent cx="1238250" cy="1128975"/>
            <wp:effectExtent l="0" t="0" r="0" b="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ic na logo vector.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37923" cy="1128677"/>
                    </a:xfrm>
                    <a:prstGeom prst="rect">
                      <a:avLst/>
                    </a:prstGeom>
                  </pic:spPr>
                </pic:pic>
              </a:graphicData>
            </a:graphic>
          </wp:inline>
        </w:drawing>
      </w:r>
    </w:p>
    <w:p w:rsidR="002322FA" w:rsidRPr="00337D22" w:rsidRDefault="002322FA" w:rsidP="002322FA">
      <w:pPr>
        <w:shd w:val="clear" w:color="auto" w:fill="FFFFFF"/>
        <w:spacing w:after="0" w:line="240" w:lineRule="auto"/>
        <w:jc w:val="both"/>
        <w:rPr>
          <w:rFonts w:ascii="Verdana" w:eastAsia="Times New Roman" w:hAnsi="Verdana" w:cs="Times New Roman"/>
          <w:color w:val="17365D" w:themeColor="text2" w:themeShade="BF"/>
          <w:sz w:val="20"/>
          <w:szCs w:val="20"/>
        </w:rPr>
      </w:pPr>
    </w:p>
    <w:p w:rsidR="002C4C68" w:rsidRPr="00043663" w:rsidRDefault="00043663" w:rsidP="00043663">
      <w:pPr>
        <w:shd w:val="clear" w:color="auto" w:fill="FFFFFF"/>
        <w:spacing w:after="0" w:line="240" w:lineRule="auto"/>
        <w:jc w:val="center"/>
        <w:rPr>
          <w:rFonts w:ascii="Verdana" w:eastAsia="Times New Roman" w:hAnsi="Verdana" w:cs="Times New Roman"/>
          <w:b/>
          <w:color w:val="17365D" w:themeColor="text2" w:themeShade="BF"/>
          <w:sz w:val="20"/>
          <w:szCs w:val="20"/>
          <w:u w:val="single"/>
        </w:rPr>
      </w:pPr>
      <w:r w:rsidRPr="00043663">
        <w:rPr>
          <w:rFonts w:ascii="Verdana" w:eastAsia="Times New Roman" w:hAnsi="Verdana" w:cs="Times New Roman"/>
          <w:b/>
          <w:color w:val="17365D" w:themeColor="text2" w:themeShade="BF"/>
          <w:sz w:val="20"/>
          <w:szCs w:val="20"/>
          <w:u w:val="single"/>
        </w:rPr>
        <w:t>ΔΕΛΤΙΟ ΤΥΠΟΥ</w:t>
      </w:r>
    </w:p>
    <w:p w:rsidR="002C4C68" w:rsidRPr="00337D22" w:rsidRDefault="002C4C68" w:rsidP="002322FA">
      <w:pPr>
        <w:shd w:val="clear" w:color="auto" w:fill="FFFFFF"/>
        <w:spacing w:after="0" w:line="240" w:lineRule="auto"/>
        <w:jc w:val="both"/>
        <w:rPr>
          <w:rFonts w:ascii="Verdana" w:eastAsia="Times New Roman" w:hAnsi="Verdana" w:cs="Times New Roman"/>
          <w:color w:val="17365D" w:themeColor="text2" w:themeShade="BF"/>
          <w:sz w:val="20"/>
          <w:szCs w:val="20"/>
        </w:rPr>
      </w:pPr>
    </w:p>
    <w:p w:rsidR="002C4C68" w:rsidRPr="00337D22" w:rsidRDefault="006500BD" w:rsidP="006500BD">
      <w:pPr>
        <w:shd w:val="clear" w:color="auto" w:fill="FFFFFF"/>
        <w:spacing w:after="0" w:line="240" w:lineRule="auto"/>
        <w:jc w:val="right"/>
        <w:rPr>
          <w:rFonts w:ascii="Verdana" w:eastAsia="Times New Roman" w:hAnsi="Verdana" w:cs="Times New Roman"/>
          <w:color w:val="17365D" w:themeColor="text2" w:themeShade="BF"/>
          <w:sz w:val="20"/>
          <w:szCs w:val="20"/>
        </w:rPr>
      </w:pPr>
      <w:r w:rsidRPr="00337D22">
        <w:rPr>
          <w:rFonts w:ascii="Verdana" w:eastAsia="Times New Roman" w:hAnsi="Verdana" w:cs="Times New Roman"/>
          <w:color w:val="17365D" w:themeColor="text2" w:themeShade="BF"/>
          <w:sz w:val="20"/>
          <w:szCs w:val="20"/>
        </w:rPr>
        <w:t xml:space="preserve">Μυτιλήνη, </w:t>
      </w:r>
      <w:r w:rsidR="00337D22" w:rsidRPr="00337D22">
        <w:rPr>
          <w:rFonts w:ascii="Verdana" w:eastAsia="Times New Roman" w:hAnsi="Verdana" w:cs="Times New Roman"/>
          <w:color w:val="17365D" w:themeColor="text2" w:themeShade="BF"/>
          <w:sz w:val="20"/>
          <w:szCs w:val="20"/>
        </w:rPr>
        <w:t xml:space="preserve">18 Νοεμβρίου </w:t>
      </w:r>
      <w:r w:rsidRPr="00337D22">
        <w:rPr>
          <w:rFonts w:ascii="Verdana" w:eastAsia="Times New Roman" w:hAnsi="Verdana" w:cs="Times New Roman"/>
          <w:color w:val="17365D" w:themeColor="text2" w:themeShade="BF"/>
          <w:sz w:val="20"/>
          <w:szCs w:val="20"/>
        </w:rPr>
        <w:t>2015</w:t>
      </w:r>
    </w:p>
    <w:p w:rsidR="002C4C68" w:rsidRPr="00337D22" w:rsidRDefault="002C4C68"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6500BD" w:rsidRPr="00337D22" w:rsidRDefault="002322FA" w:rsidP="00A41F13">
      <w:pPr>
        <w:shd w:val="clear" w:color="auto" w:fill="FFFFFF"/>
        <w:spacing w:after="0" w:line="240" w:lineRule="auto"/>
        <w:rPr>
          <w:rFonts w:ascii="Verdana" w:eastAsia="Times New Roman" w:hAnsi="Verdana" w:cs="Times New Roman"/>
          <w:color w:val="17365D" w:themeColor="text2" w:themeShade="BF"/>
          <w:sz w:val="20"/>
          <w:szCs w:val="20"/>
        </w:rPr>
      </w:pPr>
      <w:r w:rsidRPr="00337D22">
        <w:rPr>
          <w:rFonts w:ascii="Verdana" w:eastAsia="Times New Roman" w:hAnsi="Verdana" w:cs="Times New Roman"/>
          <w:color w:val="17365D" w:themeColor="text2" w:themeShade="BF"/>
          <w:sz w:val="20"/>
          <w:szCs w:val="20"/>
        </w:rPr>
        <w:t xml:space="preserve">Το </w:t>
      </w:r>
      <w:r w:rsidRPr="00337D22">
        <w:rPr>
          <w:rFonts w:ascii="Verdana" w:eastAsia="Times New Roman" w:hAnsi="Verdana" w:cs="Times New Roman"/>
          <w:b/>
          <w:color w:val="17365D" w:themeColor="text2" w:themeShade="BF"/>
          <w:sz w:val="20"/>
          <w:szCs w:val="20"/>
        </w:rPr>
        <w:t xml:space="preserve">Κέντρο Ευρωπαϊκής Πληροφόρησης </w:t>
      </w:r>
      <w:proofErr w:type="spellStart"/>
      <w:r w:rsidRPr="00337D22">
        <w:rPr>
          <w:rFonts w:ascii="Verdana" w:eastAsia="Times New Roman" w:hAnsi="Verdana" w:cs="Times New Roman"/>
          <w:b/>
          <w:color w:val="17365D" w:themeColor="text2" w:themeShade="BF"/>
          <w:sz w:val="20"/>
          <w:szCs w:val="20"/>
        </w:rPr>
        <w:t>Europe</w:t>
      </w:r>
      <w:proofErr w:type="spellEnd"/>
      <w:r w:rsidRPr="00337D22">
        <w:rPr>
          <w:rFonts w:ascii="Verdana" w:eastAsia="Times New Roman" w:hAnsi="Verdana" w:cs="Times New Roman"/>
          <w:b/>
          <w:color w:val="17365D" w:themeColor="text2" w:themeShade="BF"/>
          <w:sz w:val="20"/>
          <w:szCs w:val="20"/>
        </w:rPr>
        <w:t xml:space="preserve"> </w:t>
      </w:r>
      <w:proofErr w:type="spellStart"/>
      <w:r w:rsidRPr="00337D22">
        <w:rPr>
          <w:rFonts w:ascii="Verdana" w:eastAsia="Times New Roman" w:hAnsi="Verdana" w:cs="Times New Roman"/>
          <w:b/>
          <w:color w:val="17365D" w:themeColor="text2" w:themeShade="BF"/>
          <w:sz w:val="20"/>
          <w:szCs w:val="20"/>
        </w:rPr>
        <w:t>Direct</w:t>
      </w:r>
      <w:proofErr w:type="spellEnd"/>
      <w:r w:rsidRPr="00337D22">
        <w:rPr>
          <w:rFonts w:ascii="Verdana" w:eastAsia="Times New Roman" w:hAnsi="Verdana" w:cs="Times New Roman"/>
          <w:b/>
          <w:color w:val="17365D" w:themeColor="text2" w:themeShade="BF"/>
          <w:sz w:val="20"/>
          <w:szCs w:val="20"/>
        </w:rPr>
        <w:t xml:space="preserve"> Βορείου Αιγαίου</w:t>
      </w:r>
      <w:r w:rsidRPr="00337D22">
        <w:rPr>
          <w:rFonts w:ascii="Verdana" w:eastAsia="Times New Roman" w:hAnsi="Verdana" w:cs="Times New Roman"/>
          <w:color w:val="17365D" w:themeColor="text2" w:themeShade="BF"/>
          <w:sz w:val="20"/>
          <w:szCs w:val="20"/>
        </w:rPr>
        <w:t>,</w:t>
      </w:r>
      <w:r w:rsidR="00337D22" w:rsidRPr="00337D22">
        <w:rPr>
          <w:rFonts w:ascii="Verdana" w:eastAsia="Times New Roman" w:hAnsi="Verdana" w:cs="Times New Roman"/>
          <w:color w:val="17365D" w:themeColor="text2" w:themeShade="BF"/>
          <w:sz w:val="20"/>
          <w:szCs w:val="20"/>
        </w:rPr>
        <w:t xml:space="preserve"> διοργανώνει τη</w:t>
      </w:r>
      <w:r w:rsidR="006500BD" w:rsidRPr="00337D22">
        <w:rPr>
          <w:rFonts w:ascii="Verdana" w:eastAsia="Times New Roman" w:hAnsi="Verdana" w:cs="Times New Roman"/>
          <w:color w:val="17365D" w:themeColor="text2" w:themeShade="BF"/>
          <w:sz w:val="20"/>
          <w:szCs w:val="20"/>
        </w:rPr>
        <w:t xml:space="preserve"> </w:t>
      </w:r>
      <w:r w:rsidR="00337D22" w:rsidRPr="00337D22">
        <w:rPr>
          <w:rFonts w:ascii="Verdana" w:eastAsia="Times New Roman" w:hAnsi="Verdana" w:cs="Times New Roman"/>
          <w:b/>
          <w:color w:val="17365D" w:themeColor="text2" w:themeShade="BF"/>
          <w:sz w:val="20"/>
          <w:szCs w:val="20"/>
          <w:u w:val="single"/>
        </w:rPr>
        <w:t>Παρασκευή 20 Νοεμβρίου</w:t>
      </w:r>
      <w:r w:rsidR="006500BD" w:rsidRPr="00337D22">
        <w:rPr>
          <w:rFonts w:ascii="Verdana" w:eastAsia="Times New Roman" w:hAnsi="Verdana" w:cs="Times New Roman"/>
          <w:b/>
          <w:color w:val="17365D" w:themeColor="text2" w:themeShade="BF"/>
          <w:sz w:val="20"/>
          <w:szCs w:val="20"/>
          <w:u w:val="single"/>
        </w:rPr>
        <w:t xml:space="preserve"> 2015</w:t>
      </w:r>
      <w:r w:rsidR="006500BD" w:rsidRPr="00337D22">
        <w:rPr>
          <w:rFonts w:ascii="Verdana" w:eastAsia="Times New Roman" w:hAnsi="Verdana" w:cs="Times New Roman"/>
          <w:color w:val="17365D" w:themeColor="text2" w:themeShade="BF"/>
          <w:sz w:val="20"/>
          <w:szCs w:val="20"/>
        </w:rPr>
        <w:t xml:space="preserve">, </w:t>
      </w:r>
      <w:r w:rsidR="00337D22" w:rsidRPr="00337D22">
        <w:rPr>
          <w:rFonts w:ascii="Verdana" w:eastAsia="Times New Roman" w:hAnsi="Verdana" w:cs="Times New Roman"/>
          <w:color w:val="17365D" w:themeColor="text2" w:themeShade="BF"/>
          <w:sz w:val="20"/>
          <w:szCs w:val="20"/>
        </w:rPr>
        <w:t>ανοιχτή εκδήλωση</w:t>
      </w:r>
      <w:r w:rsidR="007E4664">
        <w:rPr>
          <w:rFonts w:ascii="Verdana" w:eastAsia="Times New Roman" w:hAnsi="Verdana" w:cs="Times New Roman"/>
          <w:color w:val="17365D" w:themeColor="text2" w:themeShade="BF"/>
          <w:sz w:val="20"/>
          <w:szCs w:val="20"/>
        </w:rPr>
        <w:t xml:space="preserve"> </w:t>
      </w:r>
      <w:r w:rsidR="0072370D" w:rsidRPr="007E4664">
        <w:rPr>
          <w:rFonts w:ascii="Verdana" w:eastAsia="Times New Roman" w:hAnsi="Verdana" w:cs="Times New Roman"/>
          <w:b/>
          <w:color w:val="17365D" w:themeColor="text2" w:themeShade="BF"/>
          <w:sz w:val="20"/>
          <w:szCs w:val="20"/>
        </w:rPr>
        <w:t>"</w:t>
      </w:r>
      <w:proofErr w:type="spellStart"/>
      <w:r w:rsidR="0072370D" w:rsidRPr="007E4664">
        <w:rPr>
          <w:rFonts w:ascii="Verdana" w:eastAsia="Times New Roman" w:hAnsi="Verdana" w:cs="Times New Roman"/>
          <w:b/>
          <w:color w:val="17365D" w:themeColor="text2" w:themeShade="BF"/>
          <w:sz w:val="20"/>
          <w:szCs w:val="20"/>
        </w:rPr>
        <w:t>Info</w:t>
      </w:r>
      <w:proofErr w:type="spellEnd"/>
      <w:r w:rsidR="0072370D" w:rsidRPr="007E4664">
        <w:rPr>
          <w:rFonts w:ascii="Verdana" w:eastAsia="Times New Roman" w:hAnsi="Verdana" w:cs="Times New Roman"/>
          <w:b/>
          <w:color w:val="17365D" w:themeColor="text2" w:themeShade="BF"/>
          <w:sz w:val="20"/>
          <w:szCs w:val="20"/>
        </w:rPr>
        <w:t>-</w:t>
      </w:r>
      <w:proofErr w:type="spellStart"/>
      <w:r w:rsidR="0072370D" w:rsidRPr="007E4664">
        <w:rPr>
          <w:rFonts w:ascii="Verdana" w:eastAsia="Times New Roman" w:hAnsi="Verdana" w:cs="Times New Roman"/>
          <w:b/>
          <w:color w:val="17365D" w:themeColor="text2" w:themeShade="BF"/>
          <w:sz w:val="20"/>
          <w:szCs w:val="20"/>
        </w:rPr>
        <w:t>point</w:t>
      </w:r>
      <w:proofErr w:type="spellEnd"/>
      <w:r w:rsidR="0072370D" w:rsidRPr="007E4664">
        <w:rPr>
          <w:rFonts w:ascii="Verdana" w:eastAsia="Times New Roman" w:hAnsi="Verdana" w:cs="Times New Roman"/>
          <w:b/>
          <w:color w:val="17365D" w:themeColor="text2" w:themeShade="BF"/>
          <w:sz w:val="20"/>
          <w:szCs w:val="20"/>
        </w:rPr>
        <w:t>:</w:t>
      </w:r>
      <w:r w:rsidR="00004639">
        <w:rPr>
          <w:rFonts w:ascii="Verdana" w:eastAsia="Times New Roman" w:hAnsi="Verdana" w:cs="Times New Roman"/>
          <w:b/>
          <w:color w:val="17365D" w:themeColor="text2" w:themeShade="BF"/>
          <w:sz w:val="20"/>
          <w:szCs w:val="20"/>
        </w:rPr>
        <w:t xml:space="preserve"> </w:t>
      </w:r>
      <w:r w:rsidR="0072370D" w:rsidRPr="007E4664">
        <w:rPr>
          <w:rFonts w:ascii="Verdana" w:eastAsia="Times New Roman" w:hAnsi="Verdana" w:cs="Times New Roman"/>
          <w:b/>
          <w:color w:val="17365D" w:themeColor="text2" w:themeShade="BF"/>
          <w:sz w:val="20"/>
          <w:szCs w:val="20"/>
        </w:rPr>
        <w:t xml:space="preserve">EU </w:t>
      </w:r>
      <w:proofErr w:type="spellStart"/>
      <w:r w:rsidR="0072370D" w:rsidRPr="007E4664">
        <w:rPr>
          <w:rFonts w:ascii="Verdana" w:eastAsia="Times New Roman" w:hAnsi="Verdana" w:cs="Times New Roman"/>
          <w:b/>
          <w:color w:val="17365D" w:themeColor="text2" w:themeShade="BF"/>
          <w:sz w:val="20"/>
          <w:szCs w:val="20"/>
        </w:rPr>
        <w:t>for</w:t>
      </w:r>
      <w:proofErr w:type="spellEnd"/>
      <w:r w:rsidR="0072370D" w:rsidRPr="007E4664">
        <w:rPr>
          <w:rFonts w:ascii="Verdana" w:eastAsia="Times New Roman" w:hAnsi="Verdana" w:cs="Times New Roman"/>
          <w:b/>
          <w:color w:val="17365D" w:themeColor="text2" w:themeShade="BF"/>
          <w:sz w:val="20"/>
          <w:szCs w:val="20"/>
        </w:rPr>
        <w:t xml:space="preserve"> </w:t>
      </w:r>
      <w:proofErr w:type="spellStart"/>
      <w:r w:rsidR="0072370D" w:rsidRPr="007E4664">
        <w:rPr>
          <w:rFonts w:ascii="Verdana" w:eastAsia="Times New Roman" w:hAnsi="Verdana" w:cs="Times New Roman"/>
          <w:b/>
          <w:color w:val="17365D" w:themeColor="text2" w:themeShade="BF"/>
          <w:sz w:val="20"/>
          <w:szCs w:val="20"/>
        </w:rPr>
        <w:t>Youth</w:t>
      </w:r>
      <w:proofErr w:type="spellEnd"/>
      <w:r w:rsidR="0072370D" w:rsidRPr="007E4664">
        <w:rPr>
          <w:rFonts w:ascii="Verdana" w:eastAsia="Times New Roman" w:hAnsi="Verdana" w:cs="Times New Roman"/>
          <w:b/>
          <w:color w:val="17365D" w:themeColor="text2" w:themeShade="BF"/>
          <w:sz w:val="20"/>
          <w:szCs w:val="20"/>
        </w:rPr>
        <w:t>"</w:t>
      </w:r>
      <w:r w:rsidR="007E4664">
        <w:rPr>
          <w:rFonts w:ascii="Verdana" w:eastAsia="Times New Roman" w:hAnsi="Verdana" w:cs="Times New Roman"/>
          <w:color w:val="17365D" w:themeColor="text2" w:themeShade="BF"/>
          <w:sz w:val="20"/>
          <w:szCs w:val="20"/>
        </w:rPr>
        <w:t xml:space="preserve">, </w:t>
      </w:r>
      <w:r w:rsidR="0072370D" w:rsidRPr="0072370D">
        <w:rPr>
          <w:rFonts w:ascii="Verdana" w:eastAsia="Times New Roman" w:hAnsi="Verdana" w:cs="Times New Roman"/>
          <w:color w:val="17365D" w:themeColor="text2" w:themeShade="BF"/>
          <w:sz w:val="20"/>
          <w:szCs w:val="20"/>
        </w:rPr>
        <w:t>εκδήλωση ενημέρωση</w:t>
      </w:r>
      <w:bookmarkStart w:id="0" w:name="_GoBack"/>
      <w:bookmarkEnd w:id="0"/>
      <w:r w:rsidR="0072370D" w:rsidRPr="0072370D">
        <w:rPr>
          <w:rFonts w:ascii="Verdana" w:eastAsia="Times New Roman" w:hAnsi="Verdana" w:cs="Times New Roman"/>
          <w:color w:val="17365D" w:themeColor="text2" w:themeShade="BF"/>
          <w:sz w:val="20"/>
          <w:szCs w:val="20"/>
        </w:rPr>
        <w:t xml:space="preserve">ς για το Κέντρο </w:t>
      </w:r>
      <w:proofErr w:type="spellStart"/>
      <w:r w:rsidR="0072370D" w:rsidRPr="0072370D">
        <w:rPr>
          <w:rFonts w:ascii="Verdana" w:eastAsia="Times New Roman" w:hAnsi="Verdana" w:cs="Times New Roman"/>
          <w:color w:val="17365D" w:themeColor="text2" w:themeShade="BF"/>
          <w:sz w:val="20"/>
          <w:szCs w:val="20"/>
        </w:rPr>
        <w:t>Europe</w:t>
      </w:r>
      <w:proofErr w:type="spellEnd"/>
      <w:r w:rsidR="0072370D" w:rsidRPr="0072370D">
        <w:rPr>
          <w:rFonts w:ascii="Verdana" w:eastAsia="Times New Roman" w:hAnsi="Verdana" w:cs="Times New Roman"/>
          <w:color w:val="17365D" w:themeColor="text2" w:themeShade="BF"/>
          <w:sz w:val="20"/>
          <w:szCs w:val="20"/>
        </w:rPr>
        <w:t xml:space="preserve"> </w:t>
      </w:r>
      <w:proofErr w:type="spellStart"/>
      <w:r w:rsidR="0072370D" w:rsidRPr="0072370D">
        <w:rPr>
          <w:rFonts w:ascii="Verdana" w:eastAsia="Times New Roman" w:hAnsi="Verdana" w:cs="Times New Roman"/>
          <w:color w:val="17365D" w:themeColor="text2" w:themeShade="BF"/>
          <w:sz w:val="20"/>
          <w:szCs w:val="20"/>
        </w:rPr>
        <w:t>Direct</w:t>
      </w:r>
      <w:proofErr w:type="spellEnd"/>
      <w:r w:rsidR="0072370D" w:rsidRPr="0072370D">
        <w:rPr>
          <w:rFonts w:ascii="Verdana" w:eastAsia="Times New Roman" w:hAnsi="Verdana" w:cs="Times New Roman"/>
          <w:color w:val="17365D" w:themeColor="text2" w:themeShade="BF"/>
          <w:sz w:val="20"/>
          <w:szCs w:val="20"/>
        </w:rPr>
        <w:t xml:space="preserve"> </w:t>
      </w:r>
      <w:r w:rsidR="007E4664">
        <w:rPr>
          <w:rFonts w:ascii="Verdana" w:eastAsia="Times New Roman" w:hAnsi="Verdana" w:cs="Times New Roman"/>
          <w:color w:val="17365D" w:themeColor="text2" w:themeShade="BF"/>
          <w:sz w:val="20"/>
          <w:szCs w:val="20"/>
        </w:rPr>
        <w:t>Βορείου Αιγαίου</w:t>
      </w:r>
      <w:r w:rsidR="0072370D" w:rsidRPr="0072370D">
        <w:rPr>
          <w:rFonts w:ascii="Verdana" w:eastAsia="Times New Roman" w:hAnsi="Verdana" w:cs="Times New Roman"/>
          <w:color w:val="17365D" w:themeColor="text2" w:themeShade="BF"/>
          <w:sz w:val="20"/>
          <w:szCs w:val="20"/>
        </w:rPr>
        <w:t xml:space="preserve"> και τους ευρωπαϊκούς θεσμούς.</w:t>
      </w:r>
      <w:r w:rsidR="007E4664">
        <w:rPr>
          <w:rFonts w:ascii="Verdana" w:eastAsia="Times New Roman" w:hAnsi="Verdana" w:cs="Times New Roman"/>
          <w:color w:val="17365D" w:themeColor="text2" w:themeShade="BF"/>
          <w:sz w:val="20"/>
          <w:szCs w:val="20"/>
        </w:rPr>
        <w:t xml:space="preserve"> Η εκδήλωση θα πραγματοποιηθεί στ</w:t>
      </w:r>
      <w:r w:rsidR="001A1394">
        <w:rPr>
          <w:rFonts w:ascii="Verdana" w:eastAsia="Times New Roman" w:hAnsi="Verdana" w:cs="Times New Roman"/>
          <w:color w:val="17365D" w:themeColor="text2" w:themeShade="BF"/>
          <w:sz w:val="20"/>
          <w:szCs w:val="20"/>
        </w:rPr>
        <w:t xml:space="preserve">ην </w:t>
      </w:r>
      <w:r w:rsidR="001A1394" w:rsidRPr="00DB4B77">
        <w:rPr>
          <w:rFonts w:ascii="Verdana" w:eastAsia="Times New Roman" w:hAnsi="Verdana" w:cs="Times New Roman"/>
          <w:b/>
          <w:color w:val="17365D" w:themeColor="text2" w:themeShade="BF"/>
          <w:sz w:val="20"/>
          <w:szCs w:val="20"/>
          <w:u w:val="single"/>
        </w:rPr>
        <w:t>Αίθουσα Γεωγραφίας Γ’</w:t>
      </w:r>
      <w:r w:rsidR="001A1394">
        <w:rPr>
          <w:rFonts w:ascii="Verdana" w:eastAsia="Times New Roman" w:hAnsi="Verdana" w:cs="Times New Roman"/>
          <w:color w:val="17365D" w:themeColor="text2" w:themeShade="BF"/>
          <w:sz w:val="20"/>
          <w:szCs w:val="20"/>
        </w:rPr>
        <w:t xml:space="preserve"> </w:t>
      </w:r>
      <w:r w:rsidR="007E4664">
        <w:rPr>
          <w:rFonts w:ascii="Verdana" w:eastAsia="Times New Roman" w:hAnsi="Verdana" w:cs="Times New Roman"/>
          <w:color w:val="17365D" w:themeColor="text2" w:themeShade="BF"/>
          <w:sz w:val="20"/>
          <w:szCs w:val="20"/>
        </w:rPr>
        <w:t xml:space="preserve"> </w:t>
      </w:r>
      <w:r w:rsidR="00C175BC">
        <w:rPr>
          <w:rFonts w:ascii="Verdana" w:eastAsia="Times New Roman" w:hAnsi="Verdana" w:cs="Times New Roman"/>
          <w:color w:val="17365D" w:themeColor="text2" w:themeShade="BF"/>
          <w:sz w:val="20"/>
          <w:szCs w:val="20"/>
        </w:rPr>
        <w:t>(Πανεπιστήμι</w:t>
      </w:r>
      <w:r w:rsidR="001A1394">
        <w:rPr>
          <w:rFonts w:ascii="Verdana" w:eastAsia="Times New Roman" w:hAnsi="Verdana" w:cs="Times New Roman"/>
          <w:color w:val="17365D" w:themeColor="text2" w:themeShade="BF"/>
          <w:sz w:val="20"/>
          <w:szCs w:val="20"/>
        </w:rPr>
        <w:t>ο Αιγαίου, Λόφος Πανεπιστημίου, Κτίριο Γεωγραφίας, Ισόγειο</w:t>
      </w:r>
      <w:r w:rsidR="00C175BC">
        <w:rPr>
          <w:rFonts w:ascii="Verdana" w:eastAsia="Times New Roman" w:hAnsi="Verdana" w:cs="Times New Roman"/>
          <w:color w:val="17365D" w:themeColor="text2" w:themeShade="BF"/>
          <w:sz w:val="20"/>
          <w:szCs w:val="20"/>
        </w:rPr>
        <w:t xml:space="preserve">) </w:t>
      </w:r>
      <w:r w:rsidR="007E4664">
        <w:rPr>
          <w:rFonts w:ascii="Verdana" w:eastAsia="Times New Roman" w:hAnsi="Verdana" w:cs="Times New Roman"/>
          <w:color w:val="17365D" w:themeColor="text2" w:themeShade="BF"/>
          <w:sz w:val="20"/>
          <w:szCs w:val="20"/>
        </w:rPr>
        <w:t xml:space="preserve">στις </w:t>
      </w:r>
      <w:r w:rsidR="001A1394" w:rsidRPr="00DB4B77">
        <w:rPr>
          <w:rFonts w:ascii="Verdana" w:eastAsia="Times New Roman" w:hAnsi="Verdana" w:cs="Times New Roman"/>
          <w:b/>
          <w:color w:val="17365D" w:themeColor="text2" w:themeShade="BF"/>
          <w:sz w:val="20"/>
          <w:szCs w:val="20"/>
          <w:u w:val="single"/>
        </w:rPr>
        <w:t>15</w:t>
      </w:r>
      <w:r w:rsidR="007E4664" w:rsidRPr="00DB4B77">
        <w:rPr>
          <w:rFonts w:ascii="Verdana" w:eastAsia="Times New Roman" w:hAnsi="Verdana" w:cs="Times New Roman"/>
          <w:b/>
          <w:color w:val="17365D" w:themeColor="text2" w:themeShade="BF"/>
          <w:sz w:val="20"/>
          <w:szCs w:val="20"/>
          <w:u w:val="single"/>
        </w:rPr>
        <w:t>:</w:t>
      </w:r>
      <w:r w:rsidR="001A1394" w:rsidRPr="00DB4B77">
        <w:rPr>
          <w:rFonts w:ascii="Verdana" w:eastAsia="Times New Roman" w:hAnsi="Verdana" w:cs="Times New Roman"/>
          <w:b/>
          <w:color w:val="17365D" w:themeColor="text2" w:themeShade="BF"/>
          <w:sz w:val="20"/>
          <w:szCs w:val="20"/>
          <w:u w:val="single"/>
        </w:rPr>
        <w:t>00</w:t>
      </w:r>
      <w:r w:rsidR="007E4664">
        <w:rPr>
          <w:rFonts w:ascii="Verdana" w:eastAsia="Times New Roman" w:hAnsi="Verdana" w:cs="Times New Roman"/>
          <w:color w:val="17365D" w:themeColor="text2" w:themeShade="BF"/>
          <w:sz w:val="20"/>
          <w:szCs w:val="20"/>
        </w:rPr>
        <w:t>.</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 xml:space="preserve">Το Κέντρο Ευρωπαϊκής Πληροφόρησης </w:t>
      </w:r>
      <w:proofErr w:type="spellStart"/>
      <w:r w:rsidRPr="00796DC9">
        <w:rPr>
          <w:rFonts w:ascii="Verdana" w:eastAsia="Times New Roman" w:hAnsi="Verdana" w:cs="Times New Roman"/>
          <w:color w:val="17365D" w:themeColor="text2" w:themeShade="BF"/>
          <w:sz w:val="14"/>
          <w:szCs w:val="20"/>
        </w:rPr>
        <w:t>Europe</w:t>
      </w:r>
      <w:proofErr w:type="spellEnd"/>
      <w:r w:rsidRPr="00796DC9">
        <w:rPr>
          <w:rFonts w:ascii="Verdana" w:eastAsia="Times New Roman" w:hAnsi="Verdana" w:cs="Times New Roman"/>
          <w:color w:val="17365D" w:themeColor="text2" w:themeShade="BF"/>
          <w:sz w:val="14"/>
          <w:szCs w:val="20"/>
        </w:rPr>
        <w:t xml:space="preserve"> </w:t>
      </w:r>
      <w:proofErr w:type="spellStart"/>
      <w:r w:rsidRPr="00796DC9">
        <w:rPr>
          <w:rFonts w:ascii="Verdana" w:eastAsia="Times New Roman" w:hAnsi="Verdana" w:cs="Times New Roman"/>
          <w:color w:val="17365D" w:themeColor="text2" w:themeShade="BF"/>
          <w:sz w:val="14"/>
          <w:szCs w:val="20"/>
        </w:rPr>
        <w:t>Direct</w:t>
      </w:r>
      <w:proofErr w:type="spellEnd"/>
      <w:r w:rsidRPr="00796DC9">
        <w:rPr>
          <w:rFonts w:ascii="Verdana" w:eastAsia="Times New Roman" w:hAnsi="Verdana" w:cs="Times New Roman"/>
          <w:color w:val="17365D" w:themeColor="text2" w:themeShade="BF"/>
          <w:sz w:val="14"/>
          <w:szCs w:val="20"/>
        </w:rPr>
        <w:t xml:space="preserve"> Βορείου Αιγαίου ιδρύθηκε τον Ιανουάριο του 2013, λειτουργεί υπό την αιγίδα της Ευρωπαϊκής Επιτροπής και υποστηρίζεται από το Πανεπιστήμιο Αιγαίου.</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Εντάσσεται σε ένα πανευρωπαϊκό δίκτυο που αριθμεί περίπου 500 κέντρα στα 28 κράτη μέλη, εκ των οποίων τα 18 βρίσκονται στην Ελλάδα. Ταυτόχρονα αποτελεί μέρος ενός ενιαίου κέντρου παροχής υπηρεσιών της Ευρωπαϊκής Επιτροπής, στο οποίο ο πολίτης μπορεί να απευθυνθεί για να λάβει πληροφορίες σχετικές με την Ευρωπαϊκή Ένωση σε οποιαδήποτε από τις 23 επίσημες Ευρωπαϊκές γλώσσες, συμπεριλαμβανομένης της Ελληνικής.</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 xml:space="preserve">Σκοπός του Κέντρου είναι η ενημέρωση των πολιτών όλων των ηλικιακών ομάδων, των φορέων και των υπηρεσιών της τοπικής κοινωνίας για θέματα, πολιτικές, δραστηριότητες, προγράμματα και πρωτοβουλίες της Ευρωπαϊκής Ένωσης, αναφορικά με τους τομείς δράσης της. </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Στόχοι του Κέντρου είναι να αποτελεί συνεχή δίαυλο επικοινωνίας ανάμεσα στους πολίτες, τους δημόσιους φορείς και τις  οργανώσεις των πολιτών με τα θεσμικά όργανα της Ευρωπαϊκής Ένωσης, να παρέχει πληροφορίες σχετικά με τη νομοθεσία, τα προγράμματα, τις πολιτικές και τις δράσεις της Ε.Ε., να αξιοποιεί επιχειρηματικές, εργασιακές και οικονομικές ευκαιρίες μεταδίδοντας την πληροφορία σε ενδιαφερόμενες κοινωνικές ομάδες, να παρέχει εξειδικευμένη πληροφόρηση σε θέματα νεολαίας, εκπαίδευσης, πολιτισμού και περιβάλλοντος, να καταγράφει και απαντά άμεσα στα ερωτήματα των πολιτών, να προβάλλει την Ευρωπαϊκή Διάσταση της Περιφέρειας Βορείου Αιγαίου και να αναδεικνύει το Ευρωπαϊκό προφίλ της μέσω των υπηρεσιών που παρέχει.</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 xml:space="preserve">Το Κέντρο πραγματοποιεί ενημερωτικές ημερίδες και σεμινάρια, πάνω σε επίκαιρα θέματα, σε συνεργασία   με εξειδικευμένους φορείς, διοργανώνει εκδηλώσεις και εκθέσεις με σκοπό την προβολή της δράσης του </w:t>
      </w:r>
      <w:proofErr w:type="spellStart"/>
      <w:r w:rsidRPr="00796DC9">
        <w:rPr>
          <w:rFonts w:ascii="Verdana" w:eastAsia="Times New Roman" w:hAnsi="Verdana" w:cs="Times New Roman"/>
          <w:color w:val="17365D" w:themeColor="text2" w:themeShade="BF"/>
          <w:sz w:val="14"/>
          <w:szCs w:val="20"/>
        </w:rPr>
        <w:t>Europe</w:t>
      </w:r>
      <w:proofErr w:type="spellEnd"/>
      <w:r w:rsidRPr="00796DC9">
        <w:rPr>
          <w:rFonts w:ascii="Verdana" w:eastAsia="Times New Roman" w:hAnsi="Verdana" w:cs="Times New Roman"/>
          <w:color w:val="17365D" w:themeColor="text2" w:themeShade="BF"/>
          <w:sz w:val="14"/>
          <w:szCs w:val="20"/>
        </w:rPr>
        <w:t xml:space="preserve"> </w:t>
      </w:r>
      <w:proofErr w:type="spellStart"/>
      <w:r w:rsidRPr="00796DC9">
        <w:rPr>
          <w:rFonts w:ascii="Verdana" w:eastAsia="Times New Roman" w:hAnsi="Verdana" w:cs="Times New Roman"/>
          <w:color w:val="17365D" w:themeColor="text2" w:themeShade="BF"/>
          <w:sz w:val="14"/>
          <w:szCs w:val="20"/>
        </w:rPr>
        <w:t>Direct</w:t>
      </w:r>
      <w:proofErr w:type="spellEnd"/>
      <w:r w:rsidRPr="00796DC9">
        <w:rPr>
          <w:rFonts w:ascii="Verdana" w:eastAsia="Times New Roman" w:hAnsi="Verdana" w:cs="Times New Roman"/>
          <w:color w:val="17365D" w:themeColor="text2" w:themeShade="BF"/>
          <w:sz w:val="14"/>
          <w:szCs w:val="20"/>
        </w:rPr>
        <w:t>, συνεργάζεται με τα τοπικά ΜΜΕ στοχεύοντας στην ενημέρωση των πολιτών μέσω ραδιοφωνικών και τηλεοπτικών εκπομπών, συνεργάζεται με άλλα εθνικά ή κοινοτικά κέντρα πληροφόρησης και ανάπτυξης που δραστηριοποιούνται στην περιοχή και σε άλλα κράτη-μέλη, ενθαρρύνει και υποστηρίζει τη συμμετοχή τόσο των πολιτών, όσο και των τοπικών και περιφερειακών φορέων στα κοινοτικά προγράμματα.</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Το Κέντρο διαθέτει πλούσιο ενημερωτικό υλικό σε έντυπη μορφή που περιλαμβάνει τις κυριότερες   εκδόσεις της υπηρεσίας επισήμων εκδόσεων της Ε.Ε., την επίσημη εφημερίδα   της Ε.Ε., βιβλία και περιοδικές εκδόσεις, φυλλάδια και πολύπτυχα έντυπα, και πρόσβαση σε όλες τις εθνικές και κοινοτικές βάσεις δεδομένων, μέσω των διαθέσιμων για το κοινό υπολογιστών που είναι συνδεδεμένοι με το Διαδίκτυο.</w:t>
      </w:r>
    </w:p>
    <w:p w:rsidR="00F26DF1"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Όλες οι υπηρεσίες του γραφείου παρέχονται δωρεάν και μπορεί να τις αξιοποιήσει κάθε ενδιαφερόμενος πολίτης, φορέας ή υπηρεσία.</w:t>
      </w:r>
    </w:p>
    <w:p w:rsidR="00F26DF1" w:rsidRPr="00337D22" w:rsidRDefault="00F26DF1"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337D22" w:rsidRPr="00337D22" w:rsidRDefault="00337D22" w:rsidP="00A41F13">
      <w:pPr>
        <w:spacing w:after="0" w:line="240" w:lineRule="auto"/>
        <w:rPr>
          <w:rFonts w:ascii="Verdana" w:eastAsia="Times New Roman" w:hAnsi="Verdana" w:cs="Times New Roman"/>
          <w:color w:val="17365D" w:themeColor="text2" w:themeShade="BF"/>
          <w:sz w:val="16"/>
          <w:szCs w:val="20"/>
        </w:rPr>
      </w:pPr>
      <w:r w:rsidRPr="00337D22">
        <w:rPr>
          <w:rFonts w:ascii="Verdana" w:eastAsia="Times New Roman" w:hAnsi="Verdana" w:cs="Arial"/>
          <w:b/>
          <w:bCs/>
          <w:color w:val="17365D" w:themeColor="text2" w:themeShade="BF"/>
          <w:sz w:val="16"/>
          <w:szCs w:val="20"/>
        </w:rPr>
        <w:t>Κέντρο Ευρωπαϊκής Πληροφόρησης </w:t>
      </w:r>
      <w:r w:rsidRPr="00337D22">
        <w:rPr>
          <w:rFonts w:ascii="Verdana" w:eastAsia="Times New Roman" w:hAnsi="Verdana" w:cs="Arial"/>
          <w:b/>
          <w:bCs/>
          <w:color w:val="17365D" w:themeColor="text2" w:themeShade="BF"/>
          <w:sz w:val="16"/>
          <w:szCs w:val="20"/>
          <w:lang w:val="en-US"/>
        </w:rPr>
        <w:t>Europe Direct </w:t>
      </w:r>
      <w:r w:rsidRPr="00337D22">
        <w:rPr>
          <w:rFonts w:ascii="Verdana" w:eastAsia="Times New Roman" w:hAnsi="Verdana" w:cs="Arial"/>
          <w:b/>
          <w:bCs/>
          <w:color w:val="17365D" w:themeColor="text2" w:themeShade="BF"/>
          <w:sz w:val="16"/>
          <w:szCs w:val="20"/>
        </w:rPr>
        <w:t>Βορείου Αιγαίου</w:t>
      </w:r>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r w:rsidRPr="00337D22">
        <w:rPr>
          <w:rFonts w:ascii="Verdana" w:eastAsia="Times New Roman" w:hAnsi="Verdana" w:cs="Arial"/>
          <w:color w:val="17365D" w:themeColor="text2" w:themeShade="BF"/>
          <w:sz w:val="16"/>
          <w:szCs w:val="20"/>
        </w:rPr>
        <w:t> </w:t>
      </w:r>
    </w:p>
    <w:p w:rsidR="00337D22" w:rsidRPr="0072370D" w:rsidRDefault="00337D22" w:rsidP="00337D22">
      <w:pPr>
        <w:spacing w:after="0" w:line="240" w:lineRule="auto"/>
        <w:rPr>
          <w:rFonts w:ascii="Verdana" w:eastAsia="Times New Roman" w:hAnsi="Verdana" w:cs="Times New Roman"/>
          <w:color w:val="17365D" w:themeColor="text2" w:themeShade="BF"/>
          <w:sz w:val="16"/>
          <w:szCs w:val="20"/>
        </w:rPr>
      </w:pPr>
      <w:r w:rsidRPr="0072370D">
        <w:rPr>
          <w:rFonts w:ascii="Verdana" w:eastAsia="Times New Roman" w:hAnsi="Verdana" w:cs="Arial"/>
          <w:color w:val="17365D" w:themeColor="text2" w:themeShade="BF"/>
          <w:sz w:val="16"/>
          <w:szCs w:val="20"/>
        </w:rPr>
        <w:t>Πανεπιστήμιο Αιγαίου</w:t>
      </w:r>
    </w:p>
    <w:p w:rsidR="00337D22" w:rsidRPr="00337D22" w:rsidRDefault="00337D22" w:rsidP="00337D22">
      <w:pPr>
        <w:spacing w:after="0" w:line="240" w:lineRule="auto"/>
        <w:rPr>
          <w:rFonts w:ascii="Verdana" w:eastAsia="Times New Roman" w:hAnsi="Verdana" w:cs="Arial"/>
          <w:color w:val="17365D" w:themeColor="text2" w:themeShade="BF"/>
          <w:sz w:val="16"/>
          <w:szCs w:val="20"/>
        </w:rPr>
      </w:pPr>
      <w:r w:rsidRPr="00337D22">
        <w:rPr>
          <w:rFonts w:ascii="Verdana" w:eastAsia="Times New Roman" w:hAnsi="Verdana" w:cs="Arial"/>
          <w:color w:val="17365D" w:themeColor="text2" w:themeShade="BF"/>
          <w:sz w:val="16"/>
          <w:szCs w:val="20"/>
        </w:rPr>
        <w:t>Λόφος Πανεπιστημίου</w:t>
      </w:r>
    </w:p>
    <w:p w:rsidR="00337D22" w:rsidRPr="00337D22" w:rsidRDefault="00337D22" w:rsidP="00337D22">
      <w:pPr>
        <w:spacing w:after="0" w:line="240" w:lineRule="auto"/>
        <w:rPr>
          <w:rFonts w:ascii="Verdana" w:eastAsia="Times New Roman" w:hAnsi="Verdana" w:cs="Arial"/>
          <w:color w:val="17365D" w:themeColor="text2" w:themeShade="BF"/>
          <w:sz w:val="16"/>
          <w:szCs w:val="20"/>
        </w:rPr>
      </w:pPr>
      <w:r w:rsidRPr="00337D22">
        <w:rPr>
          <w:rFonts w:ascii="Verdana" w:eastAsia="Times New Roman" w:hAnsi="Verdana" w:cs="Arial"/>
          <w:color w:val="17365D" w:themeColor="text2" w:themeShade="BF"/>
          <w:sz w:val="16"/>
          <w:szCs w:val="20"/>
        </w:rPr>
        <w:t>Κτίριο Περιβάλλοντος</w:t>
      </w:r>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r w:rsidRPr="00337D22">
        <w:rPr>
          <w:rFonts w:ascii="Verdana" w:eastAsia="Times New Roman" w:hAnsi="Verdana" w:cs="Arial"/>
          <w:color w:val="17365D" w:themeColor="text2" w:themeShade="BF"/>
          <w:sz w:val="16"/>
          <w:szCs w:val="20"/>
        </w:rPr>
        <w:t>Ισόγειο, Γραφείο 1Α</w:t>
      </w:r>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r w:rsidRPr="00337D22">
        <w:rPr>
          <w:rFonts w:ascii="Verdana" w:eastAsia="Times New Roman" w:hAnsi="Verdana" w:cs="Arial"/>
          <w:color w:val="17365D" w:themeColor="text2" w:themeShade="BF"/>
          <w:sz w:val="16"/>
          <w:szCs w:val="20"/>
        </w:rPr>
        <w:t>81100 Μυτιλήνη</w:t>
      </w:r>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r w:rsidRPr="00337D22">
        <w:rPr>
          <w:rFonts w:ascii="Verdana" w:eastAsia="Times New Roman" w:hAnsi="Verdana" w:cs="Arial"/>
          <w:color w:val="17365D" w:themeColor="text2" w:themeShade="BF"/>
          <w:sz w:val="16"/>
          <w:szCs w:val="20"/>
        </w:rPr>
        <w:t>Ώρες λειτουργίας του Κέντρου για το κοινό: </w:t>
      </w:r>
      <w:r w:rsidRPr="00337D22">
        <w:rPr>
          <w:rFonts w:ascii="Verdana" w:eastAsia="Times New Roman" w:hAnsi="Verdana" w:cs="Arial"/>
          <w:b/>
          <w:bCs/>
          <w:color w:val="17365D" w:themeColor="text2" w:themeShade="BF"/>
          <w:sz w:val="16"/>
          <w:szCs w:val="20"/>
        </w:rPr>
        <w:t>Δευτέρα έως Παρασκευή 10:00-14:00 </w:t>
      </w:r>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r w:rsidRPr="00337D22">
        <w:rPr>
          <w:rFonts w:ascii="Verdana" w:eastAsia="Times New Roman" w:hAnsi="Verdana" w:cs="Arial"/>
          <w:color w:val="17365D" w:themeColor="text2" w:themeShade="BF"/>
          <w:sz w:val="16"/>
          <w:szCs w:val="20"/>
        </w:rPr>
        <w:t xml:space="preserve">Τηλέφωνο επικοινωνίας: </w:t>
      </w:r>
      <w:r w:rsidRPr="00337D22">
        <w:rPr>
          <w:rFonts w:ascii="Verdana" w:eastAsia="Times New Roman" w:hAnsi="Verdana" w:cs="Arial"/>
          <w:b/>
          <w:bCs/>
          <w:color w:val="17365D" w:themeColor="text2" w:themeShade="BF"/>
          <w:sz w:val="16"/>
          <w:szCs w:val="20"/>
        </w:rPr>
        <w:t>22510-36522</w:t>
      </w:r>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r w:rsidRPr="00337D22">
        <w:rPr>
          <w:rFonts w:ascii="Verdana" w:eastAsia="Times New Roman" w:hAnsi="Verdana" w:cs="Arial"/>
          <w:color w:val="17365D" w:themeColor="text2" w:themeShade="BF"/>
          <w:sz w:val="16"/>
          <w:szCs w:val="20"/>
          <w:lang w:val="fr-FR"/>
        </w:rPr>
        <w:t>E-mail: </w:t>
      </w:r>
      <w:hyperlink r:id="rId8" w:tgtFrame="_blank" w:history="1">
        <w:r w:rsidRPr="00337D22">
          <w:rPr>
            <w:rFonts w:ascii="Verdana" w:eastAsia="Times New Roman" w:hAnsi="Verdana" w:cs="Arial"/>
            <w:color w:val="0070C0"/>
            <w:sz w:val="16"/>
            <w:szCs w:val="20"/>
            <w:u w:val="single"/>
            <w:lang w:val="fr-FR"/>
          </w:rPr>
          <w:t>europedirect@soc.aegean.gr</w:t>
        </w:r>
      </w:hyperlink>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p>
    <w:p w:rsidR="00337D22" w:rsidRPr="00337D22" w:rsidRDefault="00337D22" w:rsidP="00337D22">
      <w:pPr>
        <w:spacing w:after="0" w:line="240" w:lineRule="auto"/>
        <w:rPr>
          <w:rFonts w:ascii="Verdana" w:eastAsia="Times New Roman" w:hAnsi="Verdana" w:cs="Times New Roman"/>
          <w:color w:val="0070C0"/>
          <w:sz w:val="16"/>
          <w:szCs w:val="20"/>
        </w:rPr>
      </w:pPr>
      <w:r w:rsidRPr="00337D22">
        <w:rPr>
          <w:rFonts w:ascii="Verdana" w:eastAsia="Times New Roman" w:hAnsi="Verdana" w:cs="Times New Roman"/>
          <w:noProof/>
          <w:color w:val="0070C0"/>
          <w:sz w:val="16"/>
          <w:szCs w:val="20"/>
        </w:rPr>
        <w:drawing>
          <wp:inline distT="0" distB="0" distL="0" distR="0" wp14:anchorId="42EF1D96" wp14:editId="6A4EE738">
            <wp:extent cx="245745" cy="231775"/>
            <wp:effectExtent l="0" t="0" r="1905" b="0"/>
            <wp:docPr id="1" name="Εικόνα 1" descr="C:\Users\a.nikomani\Desktop\unnam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ikomani\Desktop\unnamed(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745" cy="231775"/>
                    </a:xfrm>
                    <a:prstGeom prst="rect">
                      <a:avLst/>
                    </a:prstGeom>
                    <a:noFill/>
                    <a:ln>
                      <a:noFill/>
                    </a:ln>
                  </pic:spPr>
                </pic:pic>
              </a:graphicData>
            </a:graphic>
          </wp:inline>
        </w:drawing>
      </w:r>
      <w:hyperlink r:id="rId10" w:tgtFrame="_blank" w:history="1">
        <w:proofErr w:type="spellStart"/>
        <w:r w:rsidRPr="00337D22">
          <w:rPr>
            <w:rFonts w:ascii="Verdana" w:eastAsia="Times New Roman" w:hAnsi="Verdana" w:cs="Arial"/>
            <w:color w:val="0070C0"/>
            <w:sz w:val="16"/>
            <w:szCs w:val="20"/>
            <w:u w:val="single"/>
          </w:rPr>
          <w:t>Europe</w:t>
        </w:r>
        <w:proofErr w:type="spellEnd"/>
        <w:r w:rsidRPr="00337D22">
          <w:rPr>
            <w:rFonts w:ascii="Verdana" w:eastAsia="Times New Roman" w:hAnsi="Verdana" w:cs="Arial"/>
            <w:color w:val="0070C0"/>
            <w:sz w:val="16"/>
            <w:szCs w:val="20"/>
            <w:u w:val="single"/>
          </w:rPr>
          <w:t> </w:t>
        </w:r>
        <w:proofErr w:type="spellStart"/>
        <w:r w:rsidRPr="00337D22">
          <w:rPr>
            <w:rFonts w:ascii="Verdana" w:eastAsia="Times New Roman" w:hAnsi="Verdana" w:cs="Arial"/>
            <w:color w:val="0070C0"/>
            <w:sz w:val="16"/>
            <w:szCs w:val="20"/>
            <w:u w:val="single"/>
          </w:rPr>
          <w:t>Direct</w:t>
        </w:r>
        <w:proofErr w:type="spellEnd"/>
        <w:r w:rsidRPr="00337D22">
          <w:rPr>
            <w:rFonts w:ascii="Verdana" w:eastAsia="Times New Roman" w:hAnsi="Verdana" w:cs="Arial"/>
            <w:color w:val="0070C0"/>
            <w:sz w:val="16"/>
            <w:szCs w:val="20"/>
            <w:u w:val="single"/>
          </w:rPr>
          <w:t> Κέντρο Ευρωπαϊκής Πληροφόρησης Βορείου Αιγαίου</w:t>
        </w:r>
      </w:hyperlink>
    </w:p>
    <w:p w:rsidR="00337D22" w:rsidRPr="00337D22" w:rsidRDefault="00337D22" w:rsidP="00337D22">
      <w:pPr>
        <w:spacing w:after="0" w:line="240" w:lineRule="auto"/>
        <w:rPr>
          <w:rFonts w:ascii="Verdana" w:eastAsia="Times New Roman" w:hAnsi="Verdana" w:cs="Times New Roman"/>
          <w:color w:val="0070C0"/>
          <w:sz w:val="16"/>
          <w:szCs w:val="20"/>
        </w:rPr>
      </w:pPr>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r w:rsidRPr="00337D22">
        <w:rPr>
          <w:rFonts w:ascii="Verdana" w:hAnsi="Verdana"/>
          <w:noProof/>
          <w:color w:val="0070C0"/>
          <w:sz w:val="16"/>
          <w:szCs w:val="20"/>
        </w:rPr>
        <w:drawing>
          <wp:inline distT="0" distB="0" distL="0" distR="0" wp14:anchorId="7AB0323C" wp14:editId="54841A23">
            <wp:extent cx="245745" cy="245745"/>
            <wp:effectExtent l="0" t="0" r="1905" b="1905"/>
            <wp:docPr id="2" name="Εικόνα 2" descr="C:\Users\a.nikomani\Desktop\unnam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ikomani\Desktop\unnamed(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hyperlink r:id="rId12" w:tgtFrame="_blank" w:history="1">
        <w:r w:rsidRPr="00337D22">
          <w:rPr>
            <w:rFonts w:ascii="Verdana" w:eastAsia="Times New Roman" w:hAnsi="Verdana" w:cs="Times New Roman"/>
            <w:color w:val="0070C0"/>
            <w:sz w:val="16"/>
            <w:szCs w:val="20"/>
            <w:u w:val="single"/>
          </w:rPr>
          <w:t xml:space="preserve">EDIC </w:t>
        </w:r>
        <w:proofErr w:type="spellStart"/>
        <w:r w:rsidRPr="00337D22">
          <w:rPr>
            <w:rFonts w:ascii="Verdana" w:eastAsia="Times New Roman" w:hAnsi="Verdana" w:cs="Times New Roman"/>
            <w:color w:val="0070C0"/>
            <w:sz w:val="16"/>
            <w:szCs w:val="20"/>
            <w:u w:val="single"/>
          </w:rPr>
          <w:t>North</w:t>
        </w:r>
        <w:proofErr w:type="spellEnd"/>
        <w:r w:rsidRPr="00337D22">
          <w:rPr>
            <w:rFonts w:ascii="Verdana" w:eastAsia="Times New Roman" w:hAnsi="Verdana" w:cs="Times New Roman"/>
            <w:color w:val="0070C0"/>
            <w:sz w:val="16"/>
            <w:szCs w:val="20"/>
            <w:u w:val="single"/>
          </w:rPr>
          <w:t xml:space="preserve"> </w:t>
        </w:r>
        <w:proofErr w:type="spellStart"/>
        <w:r w:rsidRPr="00337D22">
          <w:rPr>
            <w:rFonts w:ascii="Verdana" w:eastAsia="Times New Roman" w:hAnsi="Verdana" w:cs="Times New Roman"/>
            <w:color w:val="0070C0"/>
            <w:sz w:val="16"/>
            <w:szCs w:val="20"/>
            <w:u w:val="single"/>
          </w:rPr>
          <w:t>Aegean</w:t>
        </w:r>
        <w:proofErr w:type="spellEnd"/>
      </w:hyperlink>
    </w:p>
    <w:sectPr w:rsidR="00337D22" w:rsidRPr="00337D22" w:rsidSect="001A63CE">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F5F" w:rsidRDefault="00C55F5F" w:rsidP="00337D22">
      <w:pPr>
        <w:spacing w:after="0" w:line="240" w:lineRule="auto"/>
      </w:pPr>
      <w:r>
        <w:separator/>
      </w:r>
    </w:p>
  </w:endnote>
  <w:endnote w:type="continuationSeparator" w:id="0">
    <w:p w:rsidR="00C55F5F" w:rsidRDefault="00C55F5F" w:rsidP="00337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A10006FF" w:usb1="4000205B" w:usb2="00000010"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F5F" w:rsidRDefault="00C55F5F" w:rsidP="00337D22">
      <w:pPr>
        <w:spacing w:after="0" w:line="240" w:lineRule="auto"/>
      </w:pPr>
      <w:r>
        <w:separator/>
      </w:r>
    </w:p>
  </w:footnote>
  <w:footnote w:type="continuationSeparator" w:id="0">
    <w:p w:rsidR="00C55F5F" w:rsidRDefault="00C55F5F" w:rsidP="00337D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5E"/>
    <w:rsid w:val="00004639"/>
    <w:rsid w:val="00043663"/>
    <w:rsid w:val="00125DE5"/>
    <w:rsid w:val="00132837"/>
    <w:rsid w:val="00194866"/>
    <w:rsid w:val="001A1394"/>
    <w:rsid w:val="001A63CE"/>
    <w:rsid w:val="002322FA"/>
    <w:rsid w:val="002C4C68"/>
    <w:rsid w:val="00337D22"/>
    <w:rsid w:val="00360AB1"/>
    <w:rsid w:val="0053044D"/>
    <w:rsid w:val="006500BD"/>
    <w:rsid w:val="0072370D"/>
    <w:rsid w:val="007316D6"/>
    <w:rsid w:val="00796DC9"/>
    <w:rsid w:val="007E4664"/>
    <w:rsid w:val="008004CD"/>
    <w:rsid w:val="008C78B4"/>
    <w:rsid w:val="008E695E"/>
    <w:rsid w:val="00A41F13"/>
    <w:rsid w:val="00A44DB2"/>
    <w:rsid w:val="00B71D1C"/>
    <w:rsid w:val="00C175BC"/>
    <w:rsid w:val="00C55F5F"/>
    <w:rsid w:val="00DB4B77"/>
    <w:rsid w:val="00DC0F8C"/>
    <w:rsid w:val="00E45978"/>
    <w:rsid w:val="00E52696"/>
    <w:rsid w:val="00F26DF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322FA"/>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322FA"/>
    <w:rPr>
      <w:rFonts w:ascii="Tahoma" w:hAnsi="Tahoma" w:cs="Tahoma"/>
      <w:sz w:val="16"/>
      <w:szCs w:val="16"/>
    </w:rPr>
  </w:style>
  <w:style w:type="character" w:customStyle="1" w:styleId="apple-converted-space">
    <w:name w:val="apple-converted-space"/>
    <w:basedOn w:val="a0"/>
    <w:rsid w:val="007316D6"/>
  </w:style>
  <w:style w:type="character" w:styleId="-">
    <w:name w:val="Hyperlink"/>
    <w:basedOn w:val="a0"/>
    <w:uiPriority w:val="99"/>
    <w:unhideWhenUsed/>
    <w:rsid w:val="007316D6"/>
    <w:rPr>
      <w:color w:val="0000FF"/>
      <w:u w:val="single"/>
    </w:rPr>
  </w:style>
  <w:style w:type="paragraph" w:styleId="a4">
    <w:name w:val="header"/>
    <w:basedOn w:val="a"/>
    <w:link w:val="Char0"/>
    <w:uiPriority w:val="99"/>
    <w:unhideWhenUsed/>
    <w:rsid w:val="00337D22"/>
    <w:pPr>
      <w:tabs>
        <w:tab w:val="center" w:pos="4153"/>
        <w:tab w:val="right" w:pos="8306"/>
      </w:tabs>
      <w:spacing w:after="0" w:line="240" w:lineRule="auto"/>
    </w:pPr>
  </w:style>
  <w:style w:type="character" w:customStyle="1" w:styleId="Char0">
    <w:name w:val="Κεφαλίδα Char"/>
    <w:basedOn w:val="a0"/>
    <w:link w:val="a4"/>
    <w:uiPriority w:val="99"/>
    <w:rsid w:val="00337D22"/>
  </w:style>
  <w:style w:type="paragraph" w:styleId="a5">
    <w:name w:val="footer"/>
    <w:basedOn w:val="a"/>
    <w:link w:val="Char1"/>
    <w:uiPriority w:val="99"/>
    <w:unhideWhenUsed/>
    <w:rsid w:val="00337D22"/>
    <w:pPr>
      <w:tabs>
        <w:tab w:val="center" w:pos="4153"/>
        <w:tab w:val="right" w:pos="8306"/>
      </w:tabs>
      <w:spacing w:after="0" w:line="240" w:lineRule="auto"/>
    </w:pPr>
  </w:style>
  <w:style w:type="character" w:customStyle="1" w:styleId="Char1">
    <w:name w:val="Υποσέλιδο Char"/>
    <w:basedOn w:val="a0"/>
    <w:link w:val="a5"/>
    <w:uiPriority w:val="99"/>
    <w:rsid w:val="00337D22"/>
  </w:style>
  <w:style w:type="table" w:styleId="a6">
    <w:name w:val="Table Grid"/>
    <w:basedOn w:val="a1"/>
    <w:uiPriority w:val="59"/>
    <w:rsid w:val="00337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322FA"/>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322FA"/>
    <w:rPr>
      <w:rFonts w:ascii="Tahoma" w:hAnsi="Tahoma" w:cs="Tahoma"/>
      <w:sz w:val="16"/>
      <w:szCs w:val="16"/>
    </w:rPr>
  </w:style>
  <w:style w:type="character" w:customStyle="1" w:styleId="apple-converted-space">
    <w:name w:val="apple-converted-space"/>
    <w:basedOn w:val="a0"/>
    <w:rsid w:val="007316D6"/>
  </w:style>
  <w:style w:type="character" w:styleId="-">
    <w:name w:val="Hyperlink"/>
    <w:basedOn w:val="a0"/>
    <w:uiPriority w:val="99"/>
    <w:unhideWhenUsed/>
    <w:rsid w:val="007316D6"/>
    <w:rPr>
      <w:color w:val="0000FF"/>
      <w:u w:val="single"/>
    </w:rPr>
  </w:style>
  <w:style w:type="paragraph" w:styleId="a4">
    <w:name w:val="header"/>
    <w:basedOn w:val="a"/>
    <w:link w:val="Char0"/>
    <w:uiPriority w:val="99"/>
    <w:unhideWhenUsed/>
    <w:rsid w:val="00337D22"/>
    <w:pPr>
      <w:tabs>
        <w:tab w:val="center" w:pos="4153"/>
        <w:tab w:val="right" w:pos="8306"/>
      </w:tabs>
      <w:spacing w:after="0" w:line="240" w:lineRule="auto"/>
    </w:pPr>
  </w:style>
  <w:style w:type="character" w:customStyle="1" w:styleId="Char0">
    <w:name w:val="Κεφαλίδα Char"/>
    <w:basedOn w:val="a0"/>
    <w:link w:val="a4"/>
    <w:uiPriority w:val="99"/>
    <w:rsid w:val="00337D22"/>
  </w:style>
  <w:style w:type="paragraph" w:styleId="a5">
    <w:name w:val="footer"/>
    <w:basedOn w:val="a"/>
    <w:link w:val="Char1"/>
    <w:uiPriority w:val="99"/>
    <w:unhideWhenUsed/>
    <w:rsid w:val="00337D22"/>
    <w:pPr>
      <w:tabs>
        <w:tab w:val="center" w:pos="4153"/>
        <w:tab w:val="right" w:pos="8306"/>
      </w:tabs>
      <w:spacing w:after="0" w:line="240" w:lineRule="auto"/>
    </w:pPr>
  </w:style>
  <w:style w:type="character" w:customStyle="1" w:styleId="Char1">
    <w:name w:val="Υποσέλιδο Char"/>
    <w:basedOn w:val="a0"/>
    <w:link w:val="a5"/>
    <w:uiPriority w:val="99"/>
    <w:rsid w:val="00337D22"/>
  </w:style>
  <w:style w:type="table" w:styleId="a6">
    <w:name w:val="Table Grid"/>
    <w:basedOn w:val="a1"/>
    <w:uiPriority w:val="59"/>
    <w:rsid w:val="00337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186282">
      <w:bodyDiv w:val="1"/>
      <w:marLeft w:val="0"/>
      <w:marRight w:val="0"/>
      <w:marTop w:val="0"/>
      <w:marBottom w:val="0"/>
      <w:divBdr>
        <w:top w:val="none" w:sz="0" w:space="0" w:color="auto"/>
        <w:left w:val="none" w:sz="0" w:space="0" w:color="auto"/>
        <w:bottom w:val="none" w:sz="0" w:space="0" w:color="auto"/>
        <w:right w:val="none" w:sz="0" w:space="0" w:color="auto"/>
      </w:divBdr>
      <w:divsChild>
        <w:div w:id="811362487">
          <w:marLeft w:val="0"/>
          <w:marRight w:val="0"/>
          <w:marTop w:val="0"/>
          <w:marBottom w:val="0"/>
          <w:divBdr>
            <w:top w:val="none" w:sz="0" w:space="0" w:color="auto"/>
            <w:left w:val="none" w:sz="0" w:space="0" w:color="auto"/>
            <w:bottom w:val="none" w:sz="0" w:space="0" w:color="auto"/>
            <w:right w:val="none" w:sz="0" w:space="0" w:color="auto"/>
          </w:divBdr>
        </w:div>
        <w:div w:id="1225873700">
          <w:marLeft w:val="0"/>
          <w:marRight w:val="0"/>
          <w:marTop w:val="0"/>
          <w:marBottom w:val="0"/>
          <w:divBdr>
            <w:top w:val="none" w:sz="0" w:space="0" w:color="auto"/>
            <w:left w:val="none" w:sz="0" w:space="0" w:color="auto"/>
            <w:bottom w:val="none" w:sz="0" w:space="0" w:color="auto"/>
            <w:right w:val="none" w:sz="0" w:space="0" w:color="auto"/>
          </w:divBdr>
        </w:div>
        <w:div w:id="1823541953">
          <w:marLeft w:val="0"/>
          <w:marRight w:val="0"/>
          <w:marTop w:val="0"/>
          <w:marBottom w:val="0"/>
          <w:divBdr>
            <w:top w:val="none" w:sz="0" w:space="0" w:color="auto"/>
            <w:left w:val="none" w:sz="0" w:space="0" w:color="auto"/>
            <w:bottom w:val="none" w:sz="0" w:space="0" w:color="auto"/>
            <w:right w:val="none" w:sz="0" w:space="0" w:color="auto"/>
          </w:divBdr>
        </w:div>
        <w:div w:id="443771800">
          <w:marLeft w:val="0"/>
          <w:marRight w:val="0"/>
          <w:marTop w:val="0"/>
          <w:marBottom w:val="0"/>
          <w:divBdr>
            <w:top w:val="none" w:sz="0" w:space="0" w:color="auto"/>
            <w:left w:val="none" w:sz="0" w:space="0" w:color="auto"/>
            <w:bottom w:val="none" w:sz="0" w:space="0" w:color="auto"/>
            <w:right w:val="none" w:sz="0" w:space="0" w:color="auto"/>
          </w:divBdr>
        </w:div>
        <w:div w:id="1013340736">
          <w:marLeft w:val="0"/>
          <w:marRight w:val="0"/>
          <w:marTop w:val="0"/>
          <w:marBottom w:val="0"/>
          <w:divBdr>
            <w:top w:val="none" w:sz="0" w:space="0" w:color="auto"/>
            <w:left w:val="none" w:sz="0" w:space="0" w:color="auto"/>
            <w:bottom w:val="none" w:sz="0" w:space="0" w:color="auto"/>
            <w:right w:val="none" w:sz="0" w:space="0" w:color="auto"/>
          </w:divBdr>
        </w:div>
        <w:div w:id="1543208899">
          <w:marLeft w:val="0"/>
          <w:marRight w:val="0"/>
          <w:marTop w:val="0"/>
          <w:marBottom w:val="0"/>
          <w:divBdr>
            <w:top w:val="none" w:sz="0" w:space="0" w:color="auto"/>
            <w:left w:val="none" w:sz="0" w:space="0" w:color="auto"/>
            <w:bottom w:val="none" w:sz="0" w:space="0" w:color="auto"/>
            <w:right w:val="none" w:sz="0" w:space="0" w:color="auto"/>
          </w:divBdr>
        </w:div>
        <w:div w:id="49691077">
          <w:marLeft w:val="0"/>
          <w:marRight w:val="0"/>
          <w:marTop w:val="0"/>
          <w:marBottom w:val="0"/>
          <w:divBdr>
            <w:top w:val="none" w:sz="0" w:space="0" w:color="auto"/>
            <w:left w:val="none" w:sz="0" w:space="0" w:color="auto"/>
            <w:bottom w:val="none" w:sz="0" w:space="0" w:color="auto"/>
            <w:right w:val="none" w:sz="0" w:space="0" w:color="auto"/>
          </w:divBdr>
        </w:div>
        <w:div w:id="1167483007">
          <w:marLeft w:val="0"/>
          <w:marRight w:val="0"/>
          <w:marTop w:val="0"/>
          <w:marBottom w:val="0"/>
          <w:divBdr>
            <w:top w:val="none" w:sz="0" w:space="0" w:color="auto"/>
            <w:left w:val="none" w:sz="0" w:space="0" w:color="auto"/>
            <w:bottom w:val="none" w:sz="0" w:space="0" w:color="auto"/>
            <w:right w:val="none" w:sz="0" w:space="0" w:color="auto"/>
          </w:divBdr>
        </w:div>
        <w:div w:id="507252318">
          <w:marLeft w:val="0"/>
          <w:marRight w:val="0"/>
          <w:marTop w:val="0"/>
          <w:marBottom w:val="0"/>
          <w:divBdr>
            <w:top w:val="none" w:sz="0" w:space="0" w:color="auto"/>
            <w:left w:val="none" w:sz="0" w:space="0" w:color="auto"/>
            <w:bottom w:val="none" w:sz="0" w:space="0" w:color="auto"/>
            <w:right w:val="none" w:sz="0" w:space="0" w:color="auto"/>
          </w:divBdr>
        </w:div>
        <w:div w:id="630206112">
          <w:marLeft w:val="0"/>
          <w:marRight w:val="0"/>
          <w:marTop w:val="0"/>
          <w:marBottom w:val="0"/>
          <w:divBdr>
            <w:top w:val="none" w:sz="0" w:space="0" w:color="auto"/>
            <w:left w:val="none" w:sz="0" w:space="0" w:color="auto"/>
            <w:bottom w:val="none" w:sz="0" w:space="0" w:color="auto"/>
            <w:right w:val="none" w:sz="0" w:space="0" w:color="auto"/>
          </w:divBdr>
        </w:div>
        <w:div w:id="1432968045">
          <w:marLeft w:val="0"/>
          <w:marRight w:val="0"/>
          <w:marTop w:val="0"/>
          <w:marBottom w:val="0"/>
          <w:divBdr>
            <w:top w:val="none" w:sz="0" w:space="0" w:color="auto"/>
            <w:left w:val="none" w:sz="0" w:space="0" w:color="auto"/>
            <w:bottom w:val="none" w:sz="0" w:space="0" w:color="auto"/>
            <w:right w:val="none" w:sz="0" w:space="0" w:color="auto"/>
          </w:divBdr>
        </w:div>
        <w:div w:id="264458473">
          <w:marLeft w:val="0"/>
          <w:marRight w:val="0"/>
          <w:marTop w:val="0"/>
          <w:marBottom w:val="0"/>
          <w:divBdr>
            <w:top w:val="none" w:sz="0" w:space="0" w:color="auto"/>
            <w:left w:val="none" w:sz="0" w:space="0" w:color="auto"/>
            <w:bottom w:val="none" w:sz="0" w:space="0" w:color="auto"/>
            <w:right w:val="none" w:sz="0" w:space="0" w:color="auto"/>
          </w:divBdr>
        </w:div>
        <w:div w:id="158933757">
          <w:marLeft w:val="0"/>
          <w:marRight w:val="0"/>
          <w:marTop w:val="0"/>
          <w:marBottom w:val="0"/>
          <w:divBdr>
            <w:top w:val="none" w:sz="0" w:space="0" w:color="auto"/>
            <w:left w:val="none" w:sz="0" w:space="0" w:color="auto"/>
            <w:bottom w:val="none" w:sz="0" w:space="0" w:color="auto"/>
            <w:right w:val="none" w:sz="0" w:space="0" w:color="auto"/>
          </w:divBdr>
        </w:div>
        <w:div w:id="1444108949">
          <w:marLeft w:val="0"/>
          <w:marRight w:val="0"/>
          <w:marTop w:val="0"/>
          <w:marBottom w:val="0"/>
          <w:divBdr>
            <w:top w:val="none" w:sz="0" w:space="0" w:color="auto"/>
            <w:left w:val="none" w:sz="0" w:space="0" w:color="auto"/>
            <w:bottom w:val="none" w:sz="0" w:space="0" w:color="auto"/>
            <w:right w:val="none" w:sz="0" w:space="0" w:color="auto"/>
          </w:divBdr>
        </w:div>
        <w:div w:id="668826554">
          <w:marLeft w:val="0"/>
          <w:marRight w:val="0"/>
          <w:marTop w:val="0"/>
          <w:marBottom w:val="0"/>
          <w:divBdr>
            <w:top w:val="none" w:sz="0" w:space="0" w:color="auto"/>
            <w:left w:val="none" w:sz="0" w:space="0" w:color="auto"/>
            <w:bottom w:val="none" w:sz="0" w:space="0" w:color="auto"/>
            <w:right w:val="none" w:sz="0" w:space="0" w:color="auto"/>
          </w:divBdr>
        </w:div>
        <w:div w:id="1266186823">
          <w:marLeft w:val="0"/>
          <w:marRight w:val="0"/>
          <w:marTop w:val="0"/>
          <w:marBottom w:val="0"/>
          <w:divBdr>
            <w:top w:val="none" w:sz="0" w:space="0" w:color="auto"/>
            <w:left w:val="none" w:sz="0" w:space="0" w:color="auto"/>
            <w:bottom w:val="none" w:sz="0" w:space="0" w:color="auto"/>
            <w:right w:val="none" w:sz="0" w:space="0" w:color="auto"/>
          </w:divBdr>
        </w:div>
      </w:divsChild>
    </w:div>
    <w:div w:id="1478914970">
      <w:bodyDiv w:val="1"/>
      <w:marLeft w:val="0"/>
      <w:marRight w:val="0"/>
      <w:marTop w:val="0"/>
      <w:marBottom w:val="0"/>
      <w:divBdr>
        <w:top w:val="none" w:sz="0" w:space="0" w:color="auto"/>
        <w:left w:val="none" w:sz="0" w:space="0" w:color="auto"/>
        <w:bottom w:val="none" w:sz="0" w:space="0" w:color="auto"/>
        <w:right w:val="none" w:sz="0" w:space="0" w:color="auto"/>
      </w:divBdr>
      <w:divsChild>
        <w:div w:id="1419911583">
          <w:marLeft w:val="0"/>
          <w:marRight w:val="0"/>
          <w:marTop w:val="0"/>
          <w:marBottom w:val="0"/>
          <w:divBdr>
            <w:top w:val="none" w:sz="0" w:space="0" w:color="auto"/>
            <w:left w:val="none" w:sz="0" w:space="0" w:color="auto"/>
            <w:bottom w:val="none" w:sz="0" w:space="0" w:color="auto"/>
            <w:right w:val="none" w:sz="0" w:space="0" w:color="auto"/>
          </w:divBdr>
        </w:div>
        <w:div w:id="1502157584">
          <w:marLeft w:val="0"/>
          <w:marRight w:val="0"/>
          <w:marTop w:val="0"/>
          <w:marBottom w:val="0"/>
          <w:divBdr>
            <w:top w:val="none" w:sz="0" w:space="0" w:color="auto"/>
            <w:left w:val="none" w:sz="0" w:space="0" w:color="auto"/>
            <w:bottom w:val="none" w:sz="0" w:space="0" w:color="auto"/>
            <w:right w:val="none" w:sz="0" w:space="0" w:color="auto"/>
          </w:divBdr>
        </w:div>
        <w:div w:id="1394155352">
          <w:marLeft w:val="0"/>
          <w:marRight w:val="0"/>
          <w:marTop w:val="0"/>
          <w:marBottom w:val="0"/>
          <w:divBdr>
            <w:top w:val="none" w:sz="0" w:space="0" w:color="auto"/>
            <w:left w:val="none" w:sz="0" w:space="0" w:color="auto"/>
            <w:bottom w:val="none" w:sz="0" w:space="0" w:color="auto"/>
            <w:right w:val="none" w:sz="0" w:space="0" w:color="auto"/>
          </w:divBdr>
        </w:div>
        <w:div w:id="238101991">
          <w:marLeft w:val="0"/>
          <w:marRight w:val="0"/>
          <w:marTop w:val="0"/>
          <w:marBottom w:val="0"/>
          <w:divBdr>
            <w:top w:val="none" w:sz="0" w:space="0" w:color="auto"/>
            <w:left w:val="none" w:sz="0" w:space="0" w:color="auto"/>
            <w:bottom w:val="none" w:sz="0" w:space="0" w:color="auto"/>
            <w:right w:val="none" w:sz="0" w:space="0" w:color="auto"/>
          </w:divBdr>
        </w:div>
        <w:div w:id="695740434">
          <w:marLeft w:val="0"/>
          <w:marRight w:val="0"/>
          <w:marTop w:val="0"/>
          <w:marBottom w:val="0"/>
          <w:divBdr>
            <w:top w:val="none" w:sz="0" w:space="0" w:color="auto"/>
            <w:left w:val="none" w:sz="0" w:space="0" w:color="auto"/>
            <w:bottom w:val="none" w:sz="0" w:space="0" w:color="auto"/>
            <w:right w:val="none" w:sz="0" w:space="0" w:color="auto"/>
          </w:divBdr>
        </w:div>
        <w:div w:id="1382174378">
          <w:marLeft w:val="0"/>
          <w:marRight w:val="0"/>
          <w:marTop w:val="0"/>
          <w:marBottom w:val="0"/>
          <w:divBdr>
            <w:top w:val="none" w:sz="0" w:space="0" w:color="auto"/>
            <w:left w:val="none" w:sz="0" w:space="0" w:color="auto"/>
            <w:bottom w:val="none" w:sz="0" w:space="0" w:color="auto"/>
            <w:right w:val="none" w:sz="0" w:space="0" w:color="auto"/>
          </w:divBdr>
        </w:div>
        <w:div w:id="1901288897">
          <w:marLeft w:val="0"/>
          <w:marRight w:val="0"/>
          <w:marTop w:val="0"/>
          <w:marBottom w:val="0"/>
          <w:divBdr>
            <w:top w:val="none" w:sz="0" w:space="0" w:color="auto"/>
            <w:left w:val="none" w:sz="0" w:space="0" w:color="auto"/>
            <w:bottom w:val="none" w:sz="0" w:space="0" w:color="auto"/>
            <w:right w:val="none" w:sz="0" w:space="0" w:color="auto"/>
          </w:divBdr>
        </w:div>
        <w:div w:id="1601335304">
          <w:marLeft w:val="0"/>
          <w:marRight w:val="0"/>
          <w:marTop w:val="0"/>
          <w:marBottom w:val="0"/>
          <w:divBdr>
            <w:top w:val="none" w:sz="0" w:space="0" w:color="auto"/>
            <w:left w:val="none" w:sz="0" w:space="0" w:color="auto"/>
            <w:bottom w:val="none" w:sz="0" w:space="0" w:color="auto"/>
            <w:right w:val="none" w:sz="0" w:space="0" w:color="auto"/>
          </w:divBdr>
        </w:div>
        <w:div w:id="155075681">
          <w:marLeft w:val="0"/>
          <w:marRight w:val="0"/>
          <w:marTop w:val="0"/>
          <w:marBottom w:val="0"/>
          <w:divBdr>
            <w:top w:val="none" w:sz="0" w:space="0" w:color="auto"/>
            <w:left w:val="none" w:sz="0" w:space="0" w:color="auto"/>
            <w:bottom w:val="none" w:sz="0" w:space="0" w:color="auto"/>
            <w:right w:val="none" w:sz="0" w:space="0" w:color="auto"/>
          </w:divBdr>
        </w:div>
        <w:div w:id="1675373864">
          <w:marLeft w:val="0"/>
          <w:marRight w:val="0"/>
          <w:marTop w:val="0"/>
          <w:marBottom w:val="0"/>
          <w:divBdr>
            <w:top w:val="none" w:sz="0" w:space="0" w:color="auto"/>
            <w:left w:val="none" w:sz="0" w:space="0" w:color="auto"/>
            <w:bottom w:val="none" w:sz="0" w:space="0" w:color="auto"/>
            <w:right w:val="none" w:sz="0" w:space="0" w:color="auto"/>
          </w:divBdr>
        </w:div>
        <w:div w:id="1926718943">
          <w:marLeft w:val="0"/>
          <w:marRight w:val="0"/>
          <w:marTop w:val="0"/>
          <w:marBottom w:val="0"/>
          <w:divBdr>
            <w:top w:val="none" w:sz="0" w:space="0" w:color="auto"/>
            <w:left w:val="none" w:sz="0" w:space="0" w:color="auto"/>
            <w:bottom w:val="none" w:sz="0" w:space="0" w:color="auto"/>
            <w:right w:val="none" w:sz="0" w:space="0" w:color="auto"/>
          </w:divBdr>
        </w:div>
        <w:div w:id="917593911">
          <w:marLeft w:val="0"/>
          <w:marRight w:val="0"/>
          <w:marTop w:val="0"/>
          <w:marBottom w:val="0"/>
          <w:divBdr>
            <w:top w:val="none" w:sz="0" w:space="0" w:color="auto"/>
            <w:left w:val="none" w:sz="0" w:space="0" w:color="auto"/>
            <w:bottom w:val="none" w:sz="0" w:space="0" w:color="auto"/>
            <w:right w:val="none" w:sz="0" w:space="0" w:color="auto"/>
          </w:divBdr>
        </w:div>
      </w:divsChild>
    </w:div>
    <w:div w:id="1602569183">
      <w:bodyDiv w:val="1"/>
      <w:marLeft w:val="0"/>
      <w:marRight w:val="0"/>
      <w:marTop w:val="0"/>
      <w:marBottom w:val="0"/>
      <w:divBdr>
        <w:top w:val="none" w:sz="0" w:space="0" w:color="auto"/>
        <w:left w:val="none" w:sz="0" w:space="0" w:color="auto"/>
        <w:bottom w:val="none" w:sz="0" w:space="0" w:color="auto"/>
        <w:right w:val="none" w:sz="0" w:space="0" w:color="auto"/>
      </w:divBdr>
      <w:divsChild>
        <w:div w:id="799152244">
          <w:marLeft w:val="0"/>
          <w:marRight w:val="0"/>
          <w:marTop w:val="0"/>
          <w:marBottom w:val="0"/>
          <w:divBdr>
            <w:top w:val="none" w:sz="0" w:space="0" w:color="auto"/>
            <w:left w:val="none" w:sz="0" w:space="0" w:color="auto"/>
            <w:bottom w:val="none" w:sz="0" w:space="0" w:color="auto"/>
            <w:right w:val="none" w:sz="0" w:space="0" w:color="auto"/>
          </w:divBdr>
        </w:div>
        <w:div w:id="999188089">
          <w:marLeft w:val="0"/>
          <w:marRight w:val="0"/>
          <w:marTop w:val="0"/>
          <w:marBottom w:val="0"/>
          <w:divBdr>
            <w:top w:val="none" w:sz="0" w:space="0" w:color="auto"/>
            <w:left w:val="none" w:sz="0" w:space="0" w:color="auto"/>
            <w:bottom w:val="none" w:sz="0" w:space="0" w:color="auto"/>
            <w:right w:val="none" w:sz="0" w:space="0" w:color="auto"/>
          </w:divBdr>
        </w:div>
        <w:div w:id="1357539255">
          <w:marLeft w:val="0"/>
          <w:marRight w:val="0"/>
          <w:marTop w:val="0"/>
          <w:marBottom w:val="0"/>
          <w:divBdr>
            <w:top w:val="none" w:sz="0" w:space="0" w:color="auto"/>
            <w:left w:val="none" w:sz="0" w:space="0" w:color="auto"/>
            <w:bottom w:val="none" w:sz="0" w:space="0" w:color="auto"/>
            <w:right w:val="none" w:sz="0" w:space="0" w:color="auto"/>
          </w:divBdr>
        </w:div>
        <w:div w:id="1804883436">
          <w:marLeft w:val="0"/>
          <w:marRight w:val="0"/>
          <w:marTop w:val="0"/>
          <w:marBottom w:val="0"/>
          <w:divBdr>
            <w:top w:val="none" w:sz="0" w:space="0" w:color="auto"/>
            <w:left w:val="none" w:sz="0" w:space="0" w:color="auto"/>
            <w:bottom w:val="none" w:sz="0" w:space="0" w:color="auto"/>
            <w:right w:val="none" w:sz="0" w:space="0" w:color="auto"/>
          </w:divBdr>
        </w:div>
        <w:div w:id="1786347473">
          <w:marLeft w:val="0"/>
          <w:marRight w:val="0"/>
          <w:marTop w:val="0"/>
          <w:marBottom w:val="0"/>
          <w:divBdr>
            <w:top w:val="none" w:sz="0" w:space="0" w:color="auto"/>
            <w:left w:val="none" w:sz="0" w:space="0" w:color="auto"/>
            <w:bottom w:val="none" w:sz="0" w:space="0" w:color="auto"/>
            <w:right w:val="none" w:sz="0" w:space="0" w:color="auto"/>
          </w:divBdr>
        </w:div>
        <w:div w:id="586617225">
          <w:marLeft w:val="0"/>
          <w:marRight w:val="0"/>
          <w:marTop w:val="0"/>
          <w:marBottom w:val="0"/>
          <w:divBdr>
            <w:top w:val="none" w:sz="0" w:space="0" w:color="auto"/>
            <w:left w:val="none" w:sz="0" w:space="0" w:color="auto"/>
            <w:bottom w:val="none" w:sz="0" w:space="0" w:color="auto"/>
            <w:right w:val="none" w:sz="0" w:space="0" w:color="auto"/>
          </w:divBdr>
        </w:div>
        <w:div w:id="976305308">
          <w:marLeft w:val="0"/>
          <w:marRight w:val="0"/>
          <w:marTop w:val="0"/>
          <w:marBottom w:val="0"/>
          <w:divBdr>
            <w:top w:val="none" w:sz="0" w:space="0" w:color="auto"/>
            <w:left w:val="none" w:sz="0" w:space="0" w:color="auto"/>
            <w:bottom w:val="none" w:sz="0" w:space="0" w:color="auto"/>
            <w:right w:val="none" w:sz="0" w:space="0" w:color="auto"/>
          </w:divBdr>
        </w:div>
        <w:div w:id="1245335648">
          <w:marLeft w:val="0"/>
          <w:marRight w:val="0"/>
          <w:marTop w:val="0"/>
          <w:marBottom w:val="0"/>
          <w:divBdr>
            <w:top w:val="none" w:sz="0" w:space="0" w:color="auto"/>
            <w:left w:val="none" w:sz="0" w:space="0" w:color="auto"/>
            <w:bottom w:val="none" w:sz="0" w:space="0" w:color="auto"/>
            <w:right w:val="none" w:sz="0" w:space="0" w:color="auto"/>
          </w:divBdr>
        </w:div>
        <w:div w:id="609312768">
          <w:marLeft w:val="0"/>
          <w:marRight w:val="0"/>
          <w:marTop w:val="0"/>
          <w:marBottom w:val="0"/>
          <w:divBdr>
            <w:top w:val="none" w:sz="0" w:space="0" w:color="auto"/>
            <w:left w:val="none" w:sz="0" w:space="0" w:color="auto"/>
            <w:bottom w:val="none" w:sz="0" w:space="0" w:color="auto"/>
            <w:right w:val="none" w:sz="0" w:space="0" w:color="auto"/>
          </w:divBdr>
        </w:div>
        <w:div w:id="61296376">
          <w:marLeft w:val="0"/>
          <w:marRight w:val="0"/>
          <w:marTop w:val="0"/>
          <w:marBottom w:val="0"/>
          <w:divBdr>
            <w:top w:val="none" w:sz="0" w:space="0" w:color="auto"/>
            <w:left w:val="none" w:sz="0" w:space="0" w:color="auto"/>
            <w:bottom w:val="none" w:sz="0" w:space="0" w:color="auto"/>
            <w:right w:val="none" w:sz="0" w:space="0" w:color="auto"/>
          </w:divBdr>
        </w:div>
        <w:div w:id="677469226">
          <w:marLeft w:val="0"/>
          <w:marRight w:val="0"/>
          <w:marTop w:val="0"/>
          <w:marBottom w:val="0"/>
          <w:divBdr>
            <w:top w:val="none" w:sz="0" w:space="0" w:color="auto"/>
            <w:left w:val="none" w:sz="0" w:space="0" w:color="auto"/>
            <w:bottom w:val="none" w:sz="0" w:space="0" w:color="auto"/>
            <w:right w:val="none" w:sz="0" w:space="0" w:color="auto"/>
          </w:divBdr>
        </w:div>
        <w:div w:id="1324121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uropedirect@soc.aegean.g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witter.com/edicaegea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hyperlink" Target="https://www.facebook.com/Europe-Direct-%CE%9A%CE%AD%CE%BD%CF%84%CF%81%CE%BF-%CE%95%CF%85%CF%81%CF%89%CF%80%CE%B1%CF%8A%CE%BA%CE%AE%CF%82-%CE%A0%CE%BB%CE%B7%CF%81%CE%BF%CF%86%CF%8C%CF%81%CE%B7%CF%83%CE%B7%CF%82-%CE%92%CE%BF%CF%81%CE%B5%CE%AF%CE%BF%CF%85-%CE%91%CE%B9%CE%B3%CE%B1%CE%AF%CE%BF%CF%85-303520366417628"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623</Words>
  <Characters>3365</Characters>
  <Application>Microsoft Office Word</Application>
  <DocSecurity>0</DocSecurity>
  <Lines>28</Lines>
  <Paragraphs>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University of the Aegean</Company>
  <LinksUpToDate>false</LinksUpToDate>
  <CharactersWithSpaces>3981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edc</dc:creator>
  <cp:lastModifiedBy>Nikomani Alexia</cp:lastModifiedBy>
  <cp:revision>17</cp:revision>
  <dcterms:created xsi:type="dcterms:W3CDTF">2015-05-07T12:03:00Z</dcterms:created>
  <dcterms:modified xsi:type="dcterms:W3CDTF">2015-11-18T13:21:00Z</dcterms:modified>
</cp:coreProperties>
</file>