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B57865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508919010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b/>
          <w:bCs/>
          <w:color w:val="1F497D"/>
        </w:rPr>
      </w:pPr>
    </w:p>
    <w:p w:rsidR="000A3F0C" w:rsidRDefault="000A3F0C" w:rsidP="000A3F0C">
      <w:pPr>
        <w:tabs>
          <w:tab w:val="left" w:pos="4860"/>
        </w:tabs>
        <w:ind w:left="4860" w:hanging="4860"/>
        <w:jc w:val="right"/>
      </w:pPr>
      <w:r w:rsidRPr="00E108CF">
        <w:t>Μυτιλήνη, 12.11.2015</w:t>
      </w:r>
    </w:p>
    <w:p w:rsidR="000A3F0C" w:rsidRDefault="000A3F0C" w:rsidP="000A3F0C">
      <w:pPr>
        <w:tabs>
          <w:tab w:val="left" w:pos="4860"/>
        </w:tabs>
        <w:ind w:left="4860" w:hanging="4860"/>
        <w:jc w:val="right"/>
        <w:rPr>
          <w:color w:val="FF0000"/>
        </w:rPr>
      </w:pPr>
    </w:p>
    <w:p w:rsidR="000A3F0C" w:rsidRDefault="000A3F0C" w:rsidP="000A3F0C">
      <w:pPr>
        <w:spacing w:before="240"/>
        <w:ind w:left="240" w:right="240"/>
        <w:jc w:val="center"/>
        <w:rPr>
          <w:b/>
        </w:rPr>
      </w:pPr>
      <w:r>
        <w:rPr>
          <w:color w:val="FF0000"/>
        </w:rPr>
        <w:t xml:space="preserve">                                               </w:t>
      </w:r>
      <w:r>
        <w:rPr>
          <w:b/>
          <w:bCs/>
        </w:rPr>
        <w:t>ΑΝΑΚΟΙΝΩΣΗ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0A3F0C" w:rsidRDefault="000A3F0C" w:rsidP="000A3F0C">
      <w:pPr>
        <w:tabs>
          <w:tab w:val="left" w:pos="4860"/>
        </w:tabs>
        <w:ind w:left="9180" w:hanging="4860"/>
        <w:rPr>
          <w:bCs/>
        </w:rPr>
      </w:pPr>
    </w:p>
    <w:p w:rsidR="000A3F0C" w:rsidRDefault="000A3F0C" w:rsidP="000A3F0C">
      <w:pPr>
        <w:tabs>
          <w:tab w:val="left" w:pos="4860"/>
        </w:tabs>
        <w:ind w:left="4860" w:hanging="4860"/>
      </w:pPr>
      <w:r>
        <w:rPr>
          <w:b/>
          <w:bCs/>
          <w:color w:val="0000FF"/>
        </w:rPr>
        <w:tab/>
      </w:r>
    </w:p>
    <w:p w:rsidR="000A3F0C" w:rsidRDefault="000A3F0C" w:rsidP="000A3F0C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>
        <w:rPr>
          <w:b/>
          <w:bCs/>
          <w:u w:val="single"/>
        </w:rPr>
        <w:t xml:space="preserve">Θέμα </w:t>
      </w:r>
      <w:r>
        <w:rPr>
          <w:b/>
          <w:bCs/>
        </w:rPr>
        <w:t>:</w:t>
      </w:r>
      <w:r>
        <w:t xml:space="preserve"> </w:t>
      </w:r>
      <w:r>
        <w:rPr>
          <w:b/>
          <w:bCs/>
        </w:rPr>
        <w:t xml:space="preserve">  </w:t>
      </w:r>
      <w:r>
        <w:rPr>
          <w:b/>
          <w:bCs/>
        </w:rPr>
        <w:tab/>
        <w:t xml:space="preserve">Επιλογή καθηγητή του Τμήματος </w:t>
      </w:r>
      <w:r>
        <w:rPr>
          <w:b/>
        </w:rPr>
        <w:t xml:space="preserve"> </w:t>
      </w:r>
      <w:r w:rsidRPr="004D3AC1">
        <w:rPr>
          <w:rFonts w:eastAsia="Calibri"/>
          <w:b/>
        </w:rPr>
        <w:t xml:space="preserve">Πολιτισμικής Τεχνολογίας και Επικοινωνίας </w:t>
      </w:r>
      <w:r>
        <w:rPr>
          <w:b/>
        </w:rPr>
        <w:t>της Σχολής Κοινωνικών  Επιστημών του Πανεπιστημίου Αιγαίου στο γνωστικό αντικείμενο «</w:t>
      </w:r>
      <w:proofErr w:type="spellStart"/>
      <w:r>
        <w:rPr>
          <w:rFonts w:eastAsia="Calibri"/>
          <w:b/>
        </w:rPr>
        <w:t>Μουσειολογία</w:t>
      </w:r>
      <w:proofErr w:type="spellEnd"/>
      <w:r>
        <w:rPr>
          <w:b/>
        </w:rPr>
        <w:t>» στη βαθμίδα του  Καθηγητή πρώτης βαθμίδας (κωδικός θέσης στο ΑΠΕΛΛΑ: 00000360423)</w:t>
      </w:r>
    </w:p>
    <w:p w:rsidR="000A3F0C" w:rsidRDefault="000A3F0C" w:rsidP="000A3F0C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</w:p>
    <w:p w:rsidR="000A3F0C" w:rsidRDefault="000A3F0C" w:rsidP="000A3F0C">
      <w:pPr>
        <w:ind w:left="1440" w:hanging="1440"/>
        <w:jc w:val="both"/>
        <w:rPr>
          <w:b/>
          <w:bCs/>
        </w:rPr>
      </w:pPr>
    </w:p>
    <w:p w:rsidR="000A3F0C" w:rsidRPr="00E108CF" w:rsidRDefault="000A3F0C" w:rsidP="000A3F0C">
      <w:pPr>
        <w:ind w:right="-341"/>
        <w:jc w:val="both"/>
      </w:pPr>
      <w:r>
        <w:t xml:space="preserve">Η Ειδική Επταμελής Επιτροπή Επιλογής (ΕΕΕE) καθηγητή του Τμήματος </w:t>
      </w:r>
      <w:r w:rsidRPr="006A5C37">
        <w:rPr>
          <w:rFonts w:eastAsia="Calibri"/>
        </w:rPr>
        <w:t xml:space="preserve">Πολιτισμικής </w:t>
      </w:r>
      <w:r w:rsidRPr="00E108CF">
        <w:rPr>
          <w:rFonts w:eastAsia="Calibri"/>
        </w:rPr>
        <w:t>Τεχνολογίας και Επικοινωνίας</w:t>
      </w:r>
      <w:r w:rsidRPr="00E108CF">
        <w:t>, της Σχολής Κοινωνικών Επιστημών του Πανεπιστημίου Αιγαίου, στο γνωστικό αντικείμενο «</w:t>
      </w:r>
      <w:proofErr w:type="spellStart"/>
      <w:r w:rsidRPr="00E108CF">
        <w:rPr>
          <w:rFonts w:eastAsia="Calibri"/>
          <w:b/>
        </w:rPr>
        <w:t>Μουσειολογία</w:t>
      </w:r>
      <w:proofErr w:type="spellEnd"/>
      <w:r w:rsidRPr="00E108CF">
        <w:t xml:space="preserve">» στη βαθμίδα του  Καθηγητή </w:t>
      </w:r>
      <w:r w:rsidRPr="00E108CF">
        <w:rPr>
          <w:rFonts w:eastAsia="Calibri"/>
        </w:rPr>
        <w:t>πρώτης βαθμίδας</w:t>
      </w:r>
      <w:r w:rsidRPr="00E108CF">
        <w:t>, συνεδρίασε στις 12 Νοεμβρίου 2015, ημέρα Πέμπτη και ώρα 11:00 π.μ., και εξέλεξε ομόφωνα την κα Αλεξάνδρα Μπούνια στην ως άνω θέση.</w:t>
      </w:r>
    </w:p>
    <w:p w:rsidR="000A3F0C" w:rsidRPr="00E108CF" w:rsidRDefault="000A3F0C" w:rsidP="000A3F0C">
      <w:pPr>
        <w:ind w:right="-341"/>
        <w:jc w:val="both"/>
      </w:pPr>
      <w:r w:rsidRPr="00E108CF">
        <w:tab/>
      </w:r>
      <w:r w:rsidRPr="00E108CF">
        <w:tab/>
      </w:r>
      <w:r w:rsidRPr="00E108CF">
        <w:tab/>
      </w:r>
      <w:r w:rsidRPr="00E108CF">
        <w:tab/>
      </w:r>
      <w:r w:rsidRPr="00E108CF">
        <w:tab/>
      </w:r>
      <w:r w:rsidRPr="00E108CF">
        <w:tab/>
      </w:r>
      <w:r w:rsidRPr="00E108CF">
        <w:tab/>
      </w:r>
      <w:r w:rsidRPr="00E108CF">
        <w:tab/>
      </w:r>
      <w:r w:rsidRPr="00E108CF">
        <w:tab/>
      </w:r>
      <w:r w:rsidRPr="00E108CF">
        <w:tab/>
      </w:r>
    </w:p>
    <w:p w:rsidR="000A3F0C" w:rsidRPr="00E108CF" w:rsidRDefault="000A3F0C" w:rsidP="000A3F0C">
      <w:pPr>
        <w:ind w:right="-341"/>
        <w:jc w:val="both"/>
      </w:pPr>
    </w:p>
    <w:tbl>
      <w:tblPr>
        <w:tblStyle w:val="a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6"/>
        <w:gridCol w:w="1721"/>
      </w:tblGrid>
      <w:tr w:rsidR="000A3F0C" w:rsidRPr="00E108CF" w:rsidTr="0055412E">
        <w:tc>
          <w:tcPr>
            <w:tcW w:w="6586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E108CF">
              <w:rPr>
                <w:lang w:eastAsia="en-US"/>
              </w:rPr>
              <w:t xml:space="preserve">Μέλη της ΕΕΕΕ: </w:t>
            </w:r>
            <w:r w:rsidRPr="00E108CF">
              <w:rPr>
                <w:lang w:eastAsia="en-US"/>
              </w:rPr>
              <w:tab/>
            </w:r>
            <w:r w:rsidRPr="00E108CF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E108CF">
              <w:rPr>
                <w:lang w:eastAsia="en-US"/>
              </w:rPr>
              <w:t>7</w:t>
            </w:r>
          </w:p>
        </w:tc>
      </w:tr>
      <w:tr w:rsidR="000A3F0C" w:rsidRPr="00E108CF" w:rsidTr="0055412E">
        <w:tc>
          <w:tcPr>
            <w:tcW w:w="6586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E108CF">
              <w:rPr>
                <w:lang w:eastAsia="en-US"/>
              </w:rPr>
              <w:t>Παρόντες:</w:t>
            </w:r>
          </w:p>
        </w:tc>
        <w:tc>
          <w:tcPr>
            <w:tcW w:w="1721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E108CF">
              <w:rPr>
                <w:lang w:eastAsia="en-US"/>
              </w:rPr>
              <w:t>4</w:t>
            </w:r>
          </w:p>
        </w:tc>
      </w:tr>
      <w:tr w:rsidR="000A3F0C" w:rsidRPr="00E108CF" w:rsidTr="0055412E">
        <w:tc>
          <w:tcPr>
            <w:tcW w:w="6586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E108CF">
              <w:rPr>
                <w:lang w:eastAsia="en-US"/>
              </w:rPr>
              <w:t>Απόντες:</w:t>
            </w:r>
          </w:p>
        </w:tc>
        <w:tc>
          <w:tcPr>
            <w:tcW w:w="1721" w:type="dxa"/>
            <w:hideMark/>
          </w:tcPr>
          <w:p w:rsidR="000A3F0C" w:rsidRPr="00E108CF" w:rsidRDefault="00491DBD" w:rsidP="0055412E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bookmarkStart w:id="0" w:name="_GoBack"/>
            <w:bookmarkEnd w:id="0"/>
          </w:p>
        </w:tc>
      </w:tr>
      <w:tr w:rsidR="000A3F0C" w:rsidRPr="00E108CF" w:rsidTr="0055412E">
        <w:tc>
          <w:tcPr>
            <w:tcW w:w="6586" w:type="dxa"/>
            <w:hideMark/>
          </w:tcPr>
          <w:p w:rsidR="000A3F0C" w:rsidRPr="00E108CF" w:rsidRDefault="000A3F0C" w:rsidP="0055412E">
            <w:pPr>
              <w:rPr>
                <w:color w:val="FF0000"/>
                <w:lang w:eastAsia="en-US"/>
              </w:rPr>
            </w:pPr>
            <w:r w:rsidRPr="00E108CF">
              <w:rPr>
                <w:lang w:eastAsia="en-US"/>
              </w:rPr>
              <w:t>Ψήφισαν υπέρ της εκλογής της κας Μπούνια</w:t>
            </w:r>
            <w:r w:rsidRPr="00E108CF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E108CF">
              <w:rPr>
                <w:lang w:eastAsia="en-US"/>
              </w:rPr>
              <w:t>4</w:t>
            </w:r>
          </w:p>
        </w:tc>
      </w:tr>
      <w:tr w:rsidR="000A3F0C" w:rsidTr="0055412E">
        <w:trPr>
          <w:trHeight w:val="80"/>
        </w:trPr>
        <w:tc>
          <w:tcPr>
            <w:tcW w:w="6586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E108CF">
              <w:rPr>
                <w:lang w:eastAsia="en-US"/>
              </w:rPr>
              <w:t>Λευκά:</w:t>
            </w:r>
            <w:r w:rsidRPr="00E108CF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0A3F0C" w:rsidRPr="00E108CF" w:rsidRDefault="000A3F0C" w:rsidP="0055412E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E108CF">
              <w:rPr>
                <w:lang w:eastAsia="en-US"/>
              </w:rPr>
              <w:t>0</w:t>
            </w:r>
          </w:p>
        </w:tc>
      </w:tr>
    </w:tbl>
    <w:p w:rsidR="000A3F0C" w:rsidRDefault="000A3F0C" w:rsidP="000A3F0C">
      <w:pPr>
        <w:tabs>
          <w:tab w:val="left" w:pos="4860"/>
        </w:tabs>
        <w:ind w:left="4860" w:hanging="4860"/>
      </w:pPr>
      <w:r>
        <w:rPr>
          <w:color w:val="FF0000"/>
        </w:rPr>
        <w:t xml:space="preserve">                                                       </w:t>
      </w:r>
    </w:p>
    <w:p w:rsidR="000A3F0C" w:rsidRDefault="000A3F0C" w:rsidP="000A3F0C">
      <w:pPr>
        <w:jc w:val="both"/>
      </w:pPr>
    </w:p>
    <w:p w:rsidR="000A3F0C" w:rsidRDefault="000A3F0C" w:rsidP="000A3F0C">
      <w:pPr>
        <w:ind w:left="4320" w:firstLine="720"/>
        <w:jc w:val="both"/>
        <w:rPr>
          <w:b/>
        </w:rPr>
      </w:pPr>
      <w:r>
        <w:rPr>
          <w:b/>
        </w:rPr>
        <w:t>Ο Κοσμήτορας</w:t>
      </w:r>
    </w:p>
    <w:p w:rsidR="000A3F0C" w:rsidRDefault="000A3F0C" w:rsidP="000A3F0C">
      <w:pPr>
        <w:jc w:val="both"/>
        <w:rPr>
          <w:b/>
        </w:rPr>
      </w:pPr>
    </w:p>
    <w:p w:rsidR="000A3F0C" w:rsidRDefault="000A3F0C" w:rsidP="000A3F0C">
      <w:pPr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  <w:r>
        <w:rPr>
          <w:b/>
        </w:rPr>
        <w:t>Καθηγητής  Παναγιώτης Γρηγορίου*</w:t>
      </w: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ind w:left="3600" w:firstLine="720"/>
        <w:jc w:val="both"/>
        <w:rPr>
          <w:b/>
        </w:rPr>
      </w:pPr>
      <w:r>
        <w:rPr>
          <w:b/>
        </w:rPr>
        <w:t xml:space="preserve">            </w:t>
      </w:r>
    </w:p>
    <w:p w:rsidR="000A3F0C" w:rsidRDefault="000A3F0C" w:rsidP="000A3F0C">
      <w:pPr>
        <w:ind w:left="3600" w:firstLine="720"/>
        <w:jc w:val="both"/>
        <w:rPr>
          <w:b/>
        </w:rPr>
      </w:pPr>
    </w:p>
    <w:p w:rsidR="000A3F0C" w:rsidRDefault="000A3F0C" w:rsidP="000A3F0C">
      <w:pPr>
        <w:tabs>
          <w:tab w:val="left" w:pos="5220"/>
        </w:tabs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6916A1" w:rsidRPr="006916A1" w:rsidRDefault="004E5B17" w:rsidP="006916A1">
      <w:pPr>
        <w:ind w:left="3600" w:firstLine="72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   </w:t>
      </w:r>
    </w:p>
    <w:sectPr w:rsidR="006916A1" w:rsidRPr="006916A1" w:rsidSect="00BA6D45">
      <w:footerReference w:type="default" r:id="rId9"/>
      <w:pgSz w:w="11906" w:h="16838"/>
      <w:pgMar w:top="851" w:right="1797" w:bottom="1134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865" w:rsidRDefault="00B57865" w:rsidP="0060024A">
      <w:r>
        <w:separator/>
      </w:r>
    </w:p>
  </w:endnote>
  <w:endnote w:type="continuationSeparator" w:id="0">
    <w:p w:rsidR="00B57865" w:rsidRDefault="00B57865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C762AD" w:rsidRDefault="00686339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begin"/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instrText>PAGE   \* MERGEFORMAT</w:instrTex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separate"/>
    </w:r>
    <w:r w:rsidR="00491DBD">
      <w:rPr>
        <w:rFonts w:asciiTheme="minorHAnsi" w:eastAsiaTheme="minorEastAsia" w:hAnsiTheme="minorHAnsi"/>
        <w:i/>
        <w:noProof/>
        <w:color w:val="2F5496"/>
        <w:sz w:val="20"/>
        <w:szCs w:val="20"/>
        <w:u w:val="single"/>
      </w:rPr>
      <w:t>1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end"/>
    </w:r>
  </w:p>
  <w:p w:rsidR="00CB778D" w:rsidRDefault="00CB778D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ajorHAnsi" w:eastAsiaTheme="minorEastAsia" w:hAnsiTheme="majorHAnsi" w:cstheme="minorBidi"/>
        <w:i/>
        <w:sz w:val="20"/>
        <w:szCs w:val="20"/>
      </w:rPr>
    </w:pPr>
  </w:p>
  <w:p w:rsidR="00D2531F" w:rsidRPr="003A7E25" w:rsidRDefault="00D2531F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inorHAnsi" w:eastAsiaTheme="minorEastAsia" w:hAnsiTheme="minorHAnsi" w:cstheme="minorBidi"/>
        <w:u w:val="single"/>
      </w:rPr>
    </w:pPr>
  </w:p>
  <w:p w:rsidR="00B07B5E" w:rsidRDefault="00B07B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865" w:rsidRDefault="00B57865" w:rsidP="0060024A">
      <w:r>
        <w:separator/>
      </w:r>
    </w:p>
  </w:footnote>
  <w:footnote w:type="continuationSeparator" w:id="0">
    <w:p w:rsidR="00B57865" w:rsidRDefault="00B57865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71240D"/>
    <w:multiLevelType w:val="hybridMultilevel"/>
    <w:tmpl w:val="D2AEDE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1" w15:restartNumberingAfterBreak="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15E6A"/>
    <w:multiLevelType w:val="hybridMultilevel"/>
    <w:tmpl w:val="3410BE5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5"/>
  </w:num>
  <w:num w:numId="3">
    <w:abstractNumId w:val="2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11"/>
  </w:num>
  <w:num w:numId="7">
    <w:abstractNumId w:val="41"/>
  </w:num>
  <w:num w:numId="8">
    <w:abstractNumId w:val="30"/>
  </w:num>
  <w:num w:numId="9">
    <w:abstractNumId w:val="10"/>
  </w:num>
  <w:num w:numId="10">
    <w:abstractNumId w:val="32"/>
  </w:num>
  <w:num w:numId="11">
    <w:abstractNumId w:val="17"/>
  </w:num>
  <w:num w:numId="12">
    <w:abstractNumId w:val="40"/>
  </w:num>
  <w:num w:numId="13">
    <w:abstractNumId w:val="15"/>
  </w:num>
  <w:num w:numId="14">
    <w:abstractNumId w:val="9"/>
  </w:num>
  <w:num w:numId="15">
    <w:abstractNumId w:val="18"/>
  </w:num>
  <w:num w:numId="16">
    <w:abstractNumId w:val="33"/>
  </w:num>
  <w:num w:numId="17">
    <w:abstractNumId w:val="5"/>
  </w:num>
  <w:num w:numId="18">
    <w:abstractNumId w:val="13"/>
  </w:num>
  <w:num w:numId="19">
    <w:abstractNumId w:val="42"/>
  </w:num>
  <w:num w:numId="20">
    <w:abstractNumId w:val="27"/>
  </w:num>
  <w:num w:numId="21">
    <w:abstractNumId w:val="25"/>
  </w:num>
  <w:num w:numId="22">
    <w:abstractNumId w:val="21"/>
  </w:num>
  <w:num w:numId="23">
    <w:abstractNumId w:val="12"/>
  </w:num>
  <w:num w:numId="24">
    <w:abstractNumId w:val="1"/>
  </w:num>
  <w:num w:numId="25">
    <w:abstractNumId w:val="4"/>
  </w:num>
  <w:num w:numId="26">
    <w:abstractNumId w:val="39"/>
  </w:num>
  <w:num w:numId="27">
    <w:abstractNumId w:val="43"/>
  </w:num>
  <w:num w:numId="28">
    <w:abstractNumId w:val="6"/>
  </w:num>
  <w:num w:numId="29">
    <w:abstractNumId w:val="16"/>
  </w:num>
  <w:num w:numId="30">
    <w:abstractNumId w:val="2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38"/>
  </w:num>
  <w:num w:numId="34">
    <w:abstractNumId w:val="34"/>
  </w:num>
  <w:num w:numId="35">
    <w:abstractNumId w:val="31"/>
  </w:num>
  <w:num w:numId="36">
    <w:abstractNumId w:val="23"/>
  </w:num>
  <w:num w:numId="37">
    <w:abstractNumId w:val="0"/>
  </w:num>
  <w:num w:numId="38">
    <w:abstractNumId w:val="2"/>
  </w:num>
  <w:num w:numId="39">
    <w:abstractNumId w:val="37"/>
  </w:num>
  <w:num w:numId="40">
    <w:abstractNumId w:val="36"/>
  </w:num>
  <w:num w:numId="41">
    <w:abstractNumId w:val="29"/>
  </w:num>
  <w:num w:numId="42">
    <w:abstractNumId w:val="24"/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45EC"/>
    <w:rsid w:val="0001511A"/>
    <w:rsid w:val="000255EF"/>
    <w:rsid w:val="00037679"/>
    <w:rsid w:val="00057995"/>
    <w:rsid w:val="0008748E"/>
    <w:rsid w:val="000923F4"/>
    <w:rsid w:val="000A3F0C"/>
    <w:rsid w:val="000E63A4"/>
    <w:rsid w:val="00106D16"/>
    <w:rsid w:val="00121B2E"/>
    <w:rsid w:val="001326AD"/>
    <w:rsid w:val="00132B4F"/>
    <w:rsid w:val="0013333E"/>
    <w:rsid w:val="00135945"/>
    <w:rsid w:val="00152B7D"/>
    <w:rsid w:val="00166E01"/>
    <w:rsid w:val="001B15AD"/>
    <w:rsid w:val="001D308F"/>
    <w:rsid w:val="001E4895"/>
    <w:rsid w:val="001F41AE"/>
    <w:rsid w:val="002172A8"/>
    <w:rsid w:val="00220ADB"/>
    <w:rsid w:val="00223A1A"/>
    <w:rsid w:val="0024113E"/>
    <w:rsid w:val="00245F53"/>
    <w:rsid w:val="00277F85"/>
    <w:rsid w:val="002A3753"/>
    <w:rsid w:val="002C4F71"/>
    <w:rsid w:val="00311765"/>
    <w:rsid w:val="00312992"/>
    <w:rsid w:val="003266FC"/>
    <w:rsid w:val="00342796"/>
    <w:rsid w:val="003538B5"/>
    <w:rsid w:val="003608A6"/>
    <w:rsid w:val="00385379"/>
    <w:rsid w:val="003923BA"/>
    <w:rsid w:val="003A7A42"/>
    <w:rsid w:val="003A7E25"/>
    <w:rsid w:val="003B353C"/>
    <w:rsid w:val="003D1226"/>
    <w:rsid w:val="003D79B3"/>
    <w:rsid w:val="004049CC"/>
    <w:rsid w:val="0042374C"/>
    <w:rsid w:val="00424FD7"/>
    <w:rsid w:val="00460639"/>
    <w:rsid w:val="00462490"/>
    <w:rsid w:val="004709D6"/>
    <w:rsid w:val="00472EA6"/>
    <w:rsid w:val="00475CF4"/>
    <w:rsid w:val="00491DBD"/>
    <w:rsid w:val="004978CC"/>
    <w:rsid w:val="004A58F2"/>
    <w:rsid w:val="004C3DD7"/>
    <w:rsid w:val="004C52AC"/>
    <w:rsid w:val="004D3A86"/>
    <w:rsid w:val="004E5B17"/>
    <w:rsid w:val="00503F23"/>
    <w:rsid w:val="0050758B"/>
    <w:rsid w:val="005161F4"/>
    <w:rsid w:val="00520B13"/>
    <w:rsid w:val="00530E09"/>
    <w:rsid w:val="00532466"/>
    <w:rsid w:val="00565136"/>
    <w:rsid w:val="005B2B16"/>
    <w:rsid w:val="005E4F4C"/>
    <w:rsid w:val="0060024A"/>
    <w:rsid w:val="006002E4"/>
    <w:rsid w:val="006037B4"/>
    <w:rsid w:val="00607F16"/>
    <w:rsid w:val="006154FD"/>
    <w:rsid w:val="00616CEE"/>
    <w:rsid w:val="00623259"/>
    <w:rsid w:val="006317E0"/>
    <w:rsid w:val="006361D6"/>
    <w:rsid w:val="00686339"/>
    <w:rsid w:val="006916A1"/>
    <w:rsid w:val="006C163A"/>
    <w:rsid w:val="006D3F38"/>
    <w:rsid w:val="006E7D8E"/>
    <w:rsid w:val="006F6B8C"/>
    <w:rsid w:val="007412B3"/>
    <w:rsid w:val="007460A3"/>
    <w:rsid w:val="00747FDC"/>
    <w:rsid w:val="00763747"/>
    <w:rsid w:val="00785D5F"/>
    <w:rsid w:val="007A7FA6"/>
    <w:rsid w:val="007D2A1B"/>
    <w:rsid w:val="007E0F74"/>
    <w:rsid w:val="007F0DE2"/>
    <w:rsid w:val="008026B0"/>
    <w:rsid w:val="008227A1"/>
    <w:rsid w:val="0082434D"/>
    <w:rsid w:val="00830E75"/>
    <w:rsid w:val="008447BF"/>
    <w:rsid w:val="00856018"/>
    <w:rsid w:val="00857324"/>
    <w:rsid w:val="0087562F"/>
    <w:rsid w:val="00876A3A"/>
    <w:rsid w:val="008B55A5"/>
    <w:rsid w:val="008B5F0A"/>
    <w:rsid w:val="008C151F"/>
    <w:rsid w:val="008C3D61"/>
    <w:rsid w:val="008D1066"/>
    <w:rsid w:val="008D3463"/>
    <w:rsid w:val="008D6716"/>
    <w:rsid w:val="008E391B"/>
    <w:rsid w:val="00900A84"/>
    <w:rsid w:val="00910D8C"/>
    <w:rsid w:val="00966C30"/>
    <w:rsid w:val="009741EA"/>
    <w:rsid w:val="009906EA"/>
    <w:rsid w:val="009B661E"/>
    <w:rsid w:val="009C44E2"/>
    <w:rsid w:val="009D46B0"/>
    <w:rsid w:val="00A0408D"/>
    <w:rsid w:val="00A116F3"/>
    <w:rsid w:val="00A11EA0"/>
    <w:rsid w:val="00A16453"/>
    <w:rsid w:val="00A61E59"/>
    <w:rsid w:val="00A63A66"/>
    <w:rsid w:val="00A73C85"/>
    <w:rsid w:val="00A76534"/>
    <w:rsid w:val="00A80032"/>
    <w:rsid w:val="00AA1098"/>
    <w:rsid w:val="00AA4A5D"/>
    <w:rsid w:val="00AB1CF1"/>
    <w:rsid w:val="00AB2D08"/>
    <w:rsid w:val="00AE44CF"/>
    <w:rsid w:val="00AF52FC"/>
    <w:rsid w:val="00B07B5E"/>
    <w:rsid w:val="00B33BEB"/>
    <w:rsid w:val="00B35D4E"/>
    <w:rsid w:val="00B5757B"/>
    <w:rsid w:val="00B57865"/>
    <w:rsid w:val="00B73D1B"/>
    <w:rsid w:val="00B80DD6"/>
    <w:rsid w:val="00B80FC7"/>
    <w:rsid w:val="00B91B69"/>
    <w:rsid w:val="00B933CA"/>
    <w:rsid w:val="00BA6D45"/>
    <w:rsid w:val="00BB5502"/>
    <w:rsid w:val="00BC5527"/>
    <w:rsid w:val="00BE473D"/>
    <w:rsid w:val="00C103C1"/>
    <w:rsid w:val="00C132AA"/>
    <w:rsid w:val="00C3411F"/>
    <w:rsid w:val="00C57933"/>
    <w:rsid w:val="00C762AD"/>
    <w:rsid w:val="00C8048F"/>
    <w:rsid w:val="00C84654"/>
    <w:rsid w:val="00C9228D"/>
    <w:rsid w:val="00C92602"/>
    <w:rsid w:val="00C942A3"/>
    <w:rsid w:val="00C96B5F"/>
    <w:rsid w:val="00CB4EBC"/>
    <w:rsid w:val="00CB778D"/>
    <w:rsid w:val="00CC1943"/>
    <w:rsid w:val="00CC210E"/>
    <w:rsid w:val="00CC433B"/>
    <w:rsid w:val="00CD149E"/>
    <w:rsid w:val="00CD4139"/>
    <w:rsid w:val="00CE20A2"/>
    <w:rsid w:val="00D0347A"/>
    <w:rsid w:val="00D06094"/>
    <w:rsid w:val="00D209E3"/>
    <w:rsid w:val="00D2531F"/>
    <w:rsid w:val="00D3138C"/>
    <w:rsid w:val="00D3640C"/>
    <w:rsid w:val="00D5445A"/>
    <w:rsid w:val="00D55299"/>
    <w:rsid w:val="00D71929"/>
    <w:rsid w:val="00D76AE2"/>
    <w:rsid w:val="00DA0D06"/>
    <w:rsid w:val="00DA1D84"/>
    <w:rsid w:val="00DC07F6"/>
    <w:rsid w:val="00DD4521"/>
    <w:rsid w:val="00DF2819"/>
    <w:rsid w:val="00E02B4B"/>
    <w:rsid w:val="00E02BEE"/>
    <w:rsid w:val="00E04EC4"/>
    <w:rsid w:val="00E16884"/>
    <w:rsid w:val="00E2523E"/>
    <w:rsid w:val="00E30421"/>
    <w:rsid w:val="00E4656E"/>
    <w:rsid w:val="00E5118F"/>
    <w:rsid w:val="00E61770"/>
    <w:rsid w:val="00E6467D"/>
    <w:rsid w:val="00E658D3"/>
    <w:rsid w:val="00E816D6"/>
    <w:rsid w:val="00E857A4"/>
    <w:rsid w:val="00ED5DEB"/>
    <w:rsid w:val="00EF4A4E"/>
    <w:rsid w:val="00F07543"/>
    <w:rsid w:val="00F253B5"/>
    <w:rsid w:val="00F307E4"/>
    <w:rsid w:val="00F515E6"/>
    <w:rsid w:val="00F534A2"/>
    <w:rsid w:val="00F5708D"/>
    <w:rsid w:val="00F7774D"/>
    <w:rsid w:val="00F965DE"/>
    <w:rsid w:val="00F97DB9"/>
    <w:rsid w:val="00FA2831"/>
    <w:rsid w:val="00FB1B3D"/>
    <w:rsid w:val="00FC7348"/>
    <w:rsid w:val="00FE5350"/>
    <w:rsid w:val="00FE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customStyle="1" w:styleId="a9">
    <w:name w:val="Προεπιλογή"/>
    <w:uiPriority w:val="99"/>
    <w:rsid w:val="00503F23"/>
    <w:pPr>
      <w:tabs>
        <w:tab w:val="left" w:pos="709"/>
      </w:tabs>
      <w:suppressAutoHyphens/>
      <w:spacing w:after="0" w:line="200" w:lineRule="atLeast"/>
    </w:pPr>
    <w:rPr>
      <w:rFonts w:ascii="Calibri" w:eastAsia="Times New Roman" w:hAnsi="Calibri" w:cs="Times New Roman"/>
      <w:color w:val="00000A"/>
      <w:sz w:val="24"/>
      <w:szCs w:val="24"/>
      <w:lang w:eastAsia="el-GR"/>
    </w:rPr>
  </w:style>
  <w:style w:type="table" w:styleId="aa">
    <w:name w:val="Table Grid"/>
    <w:basedOn w:val="a2"/>
    <w:uiPriority w:val="39"/>
    <w:rsid w:val="000A3F0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4</cp:revision>
  <cp:lastPrinted>2014-11-14T13:34:00Z</cp:lastPrinted>
  <dcterms:created xsi:type="dcterms:W3CDTF">2015-11-12T11:03:00Z</dcterms:created>
  <dcterms:modified xsi:type="dcterms:W3CDTF">2015-11-13T09:24:00Z</dcterms:modified>
</cp:coreProperties>
</file>