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66C9" w:rsidRPr="00B478C1" w:rsidRDefault="001466C9" w:rsidP="001466C9">
      <w:pPr>
        <w:jc w:val="right"/>
        <w:rPr>
          <w:rFonts w:ascii="Palatino Linotype" w:hAnsi="Palatino Linotype" w:cs="Arial"/>
          <w:b/>
          <w:sz w:val="24"/>
          <w:szCs w:val="24"/>
        </w:rPr>
      </w:pPr>
      <w:r w:rsidRPr="001466C9">
        <w:rPr>
          <w:rFonts w:ascii="Palatino Linotype" w:hAnsi="Palatino Linotype"/>
          <w:b/>
          <w:sz w:val="24"/>
          <w:szCs w:val="24"/>
        </w:rPr>
        <w:t xml:space="preserve">            </w:t>
      </w:r>
      <w:r w:rsidR="00996C70">
        <w:rPr>
          <w:rFonts w:ascii="Palatino Linotype" w:hAnsi="Palatino Linotype" w:cs="Arial"/>
          <w:b/>
          <w:sz w:val="24"/>
          <w:szCs w:val="24"/>
        </w:rPr>
        <w:t>Μυτιλήνη 31</w:t>
      </w:r>
      <w:r w:rsidRPr="00B478C1">
        <w:rPr>
          <w:rFonts w:ascii="Palatino Linotype" w:hAnsi="Palatino Linotype" w:cs="Arial"/>
          <w:b/>
          <w:sz w:val="24"/>
          <w:szCs w:val="24"/>
        </w:rPr>
        <w:t xml:space="preserve"> Μαΐου 2015</w:t>
      </w:r>
    </w:p>
    <w:p w:rsidR="001466C9" w:rsidRPr="001466C9" w:rsidRDefault="001466C9" w:rsidP="001466C9">
      <w:pPr>
        <w:spacing w:line="360" w:lineRule="auto"/>
        <w:rPr>
          <w:rFonts w:ascii="Palatino Linotype" w:hAnsi="Palatino Linotype"/>
          <w:b/>
          <w:sz w:val="24"/>
          <w:szCs w:val="24"/>
        </w:rPr>
      </w:pPr>
    </w:p>
    <w:p w:rsidR="001466C9" w:rsidRPr="00CB7B02" w:rsidRDefault="001466C9" w:rsidP="001466C9">
      <w:pPr>
        <w:spacing w:line="360" w:lineRule="auto"/>
        <w:jc w:val="center"/>
        <w:rPr>
          <w:rFonts w:ascii="Palatino Linotype" w:hAnsi="Palatino Linotype"/>
          <w:sz w:val="24"/>
          <w:szCs w:val="24"/>
        </w:rPr>
      </w:pPr>
    </w:p>
    <w:p w:rsidR="001466C9" w:rsidRPr="001466C9" w:rsidRDefault="001466C9" w:rsidP="001466C9">
      <w:pPr>
        <w:spacing w:line="360" w:lineRule="auto"/>
        <w:jc w:val="center"/>
        <w:rPr>
          <w:rFonts w:ascii="Palatino Linotype" w:hAnsi="Palatino Linotype"/>
          <w:b/>
          <w:sz w:val="24"/>
          <w:szCs w:val="24"/>
          <w:u w:val="single"/>
        </w:rPr>
      </w:pPr>
      <w:r w:rsidRPr="001466C9">
        <w:rPr>
          <w:rFonts w:ascii="Palatino Linotype" w:hAnsi="Palatino Linotype"/>
          <w:b/>
          <w:sz w:val="24"/>
          <w:szCs w:val="24"/>
          <w:u w:val="single"/>
        </w:rPr>
        <w:t>ΔΕΛΤΙΟ ΤΥΠΟΥ</w:t>
      </w:r>
    </w:p>
    <w:p w:rsidR="001466C9" w:rsidRPr="001466C9" w:rsidRDefault="001466C9" w:rsidP="001466C9">
      <w:pPr>
        <w:spacing w:line="360" w:lineRule="auto"/>
        <w:rPr>
          <w:rFonts w:ascii="Palatino Linotype" w:hAnsi="Palatino Linotype"/>
          <w:sz w:val="24"/>
          <w:szCs w:val="24"/>
        </w:rPr>
      </w:pPr>
    </w:p>
    <w:p w:rsidR="001466C9" w:rsidRPr="001466C9" w:rsidRDefault="001466C9" w:rsidP="001466C9">
      <w:pPr>
        <w:spacing w:line="360" w:lineRule="auto"/>
        <w:rPr>
          <w:rFonts w:ascii="Palatino Linotype" w:hAnsi="Palatino Linotype"/>
          <w:sz w:val="24"/>
          <w:szCs w:val="24"/>
        </w:rPr>
      </w:pPr>
      <w:r w:rsidRPr="001466C9">
        <w:rPr>
          <w:rFonts w:ascii="Palatino Linotype" w:hAnsi="Palatino Linotype"/>
          <w:sz w:val="24"/>
          <w:szCs w:val="24"/>
        </w:rPr>
        <w:t>Κάτι έμεινε…</w:t>
      </w:r>
    </w:p>
    <w:p w:rsidR="001466C9" w:rsidRPr="001466C9" w:rsidRDefault="001466C9" w:rsidP="001466C9">
      <w:pPr>
        <w:spacing w:line="360" w:lineRule="auto"/>
        <w:rPr>
          <w:rFonts w:ascii="Palatino Linotype" w:hAnsi="Palatino Linotype"/>
          <w:sz w:val="24"/>
          <w:szCs w:val="24"/>
        </w:rPr>
      </w:pPr>
    </w:p>
    <w:p w:rsidR="001466C9" w:rsidRPr="001466C9" w:rsidRDefault="001466C9" w:rsidP="001466C9">
      <w:pPr>
        <w:spacing w:line="360" w:lineRule="auto"/>
        <w:rPr>
          <w:rFonts w:ascii="Palatino Linotype" w:hAnsi="Palatino Linotype"/>
          <w:sz w:val="24"/>
          <w:szCs w:val="24"/>
        </w:rPr>
      </w:pPr>
      <w:r w:rsidRPr="001466C9">
        <w:rPr>
          <w:rFonts w:ascii="Palatino Linotype" w:hAnsi="Palatino Linotype"/>
          <w:sz w:val="24"/>
          <w:szCs w:val="24"/>
        </w:rPr>
        <w:t xml:space="preserve">Πέρασαν κιόλας 15 χρόνια και το Τμήμα Πολιτισμικής Τεχνολογίας και Επικοινωνίας του Πανεπιστημίου Αιγαίου εκτίθεται…. </w:t>
      </w:r>
    </w:p>
    <w:p w:rsidR="001466C9" w:rsidRPr="001466C9" w:rsidRDefault="001466C9" w:rsidP="001466C9">
      <w:pPr>
        <w:spacing w:line="360" w:lineRule="auto"/>
        <w:rPr>
          <w:rFonts w:ascii="Palatino Linotype" w:hAnsi="Palatino Linotype"/>
          <w:sz w:val="24"/>
          <w:szCs w:val="24"/>
        </w:rPr>
      </w:pPr>
      <w:r w:rsidRPr="001466C9">
        <w:rPr>
          <w:rFonts w:ascii="Palatino Linotype" w:hAnsi="Palatino Linotype"/>
          <w:sz w:val="24"/>
          <w:szCs w:val="24"/>
        </w:rPr>
        <w:t xml:space="preserve">Φοιτητές και φοιτήτριες ήρθαν, γνώρισαν το νησί και τον πολιτισμό του, δημιούργησαν, έγραψαν, έφυγαν... Οι σκιές τους, όμως, θα μας συναντήσουν  στο αρχοντικό Γεωργιάδη. </w:t>
      </w:r>
    </w:p>
    <w:p w:rsidR="00542F3B" w:rsidRDefault="001466C9" w:rsidP="001466C9">
      <w:pPr>
        <w:spacing w:line="360" w:lineRule="auto"/>
        <w:rPr>
          <w:rFonts w:ascii="Palatino Linotype" w:hAnsi="Palatino Linotype"/>
          <w:sz w:val="24"/>
          <w:szCs w:val="24"/>
        </w:rPr>
      </w:pPr>
      <w:r w:rsidRPr="001466C9">
        <w:rPr>
          <w:rFonts w:ascii="Palatino Linotype" w:hAnsi="Palatino Linotype"/>
          <w:sz w:val="24"/>
          <w:szCs w:val="24"/>
        </w:rPr>
        <w:t xml:space="preserve">Οι σημερινοί φοιτητές και φοιτήτριες του Τμήματος κατεβάσαμε από το ράφι αυτό που έμεινε… Σας περιμένουμε, λοιπόν, στην έκθεση που διοργανώνουμε για να δούμε όλοι μαζί και να σας ξεναγήσουμε στη δουλειά εκείνων των </w:t>
      </w:r>
      <w:r>
        <w:rPr>
          <w:rFonts w:ascii="Palatino Linotype" w:hAnsi="Palatino Linotype"/>
          <w:sz w:val="24"/>
          <w:szCs w:val="24"/>
        </w:rPr>
        <w:t xml:space="preserve">παλαιών </w:t>
      </w:r>
      <w:r w:rsidRPr="001466C9">
        <w:rPr>
          <w:rFonts w:ascii="Palatino Linotype" w:hAnsi="Palatino Linotype"/>
          <w:sz w:val="24"/>
          <w:szCs w:val="24"/>
        </w:rPr>
        <w:t xml:space="preserve">φοιτητών και φοιτητριών του Τμήματός μας για τον πολιτισμό της Λέσβου, την Παρασκευή 5 Ιουνίου, στις 19:30, </w:t>
      </w:r>
      <w:r w:rsidR="00CB7B02">
        <w:rPr>
          <w:rFonts w:ascii="Palatino Linotype" w:hAnsi="Palatino Linotype"/>
          <w:sz w:val="24"/>
          <w:szCs w:val="24"/>
        </w:rPr>
        <w:t xml:space="preserve">Σάββατο 6 Ιουνίου και Κυριακή 7 Ιουνίου </w:t>
      </w:r>
      <w:r w:rsidR="00996C70">
        <w:rPr>
          <w:rFonts w:ascii="Palatino Linotype" w:hAnsi="Palatino Linotype"/>
          <w:sz w:val="24"/>
          <w:szCs w:val="24"/>
        </w:rPr>
        <w:t xml:space="preserve">από τις </w:t>
      </w:r>
      <w:r w:rsidR="00CB7B02">
        <w:rPr>
          <w:rFonts w:ascii="Palatino Linotype" w:hAnsi="Palatino Linotype"/>
          <w:sz w:val="24"/>
          <w:szCs w:val="24"/>
        </w:rPr>
        <w:t>18</w:t>
      </w:r>
      <w:r w:rsidR="00CB7B02" w:rsidRPr="00CB7B02">
        <w:rPr>
          <w:rFonts w:ascii="Palatino Linotype" w:hAnsi="Palatino Linotype"/>
          <w:sz w:val="24"/>
          <w:szCs w:val="24"/>
        </w:rPr>
        <w:t>:00</w:t>
      </w:r>
      <w:r w:rsidR="00996C70">
        <w:rPr>
          <w:rFonts w:ascii="Palatino Linotype" w:hAnsi="Palatino Linotype"/>
          <w:sz w:val="24"/>
          <w:szCs w:val="24"/>
        </w:rPr>
        <w:t xml:space="preserve"> έως</w:t>
      </w:r>
      <w:bookmarkStart w:id="0" w:name="_GoBack"/>
      <w:bookmarkEnd w:id="0"/>
      <w:r w:rsidR="00996C70">
        <w:rPr>
          <w:rFonts w:ascii="Palatino Linotype" w:hAnsi="Palatino Linotype"/>
          <w:sz w:val="24"/>
          <w:szCs w:val="24"/>
        </w:rPr>
        <w:t xml:space="preserve"> τις </w:t>
      </w:r>
      <w:r w:rsidR="00CB7B02" w:rsidRPr="00CB7B02">
        <w:rPr>
          <w:rFonts w:ascii="Palatino Linotype" w:hAnsi="Palatino Linotype"/>
          <w:sz w:val="24"/>
          <w:szCs w:val="24"/>
        </w:rPr>
        <w:t xml:space="preserve">21:00 </w:t>
      </w:r>
      <w:r w:rsidRPr="001466C9">
        <w:rPr>
          <w:rFonts w:ascii="Palatino Linotype" w:hAnsi="Palatino Linotype"/>
          <w:sz w:val="24"/>
          <w:szCs w:val="24"/>
        </w:rPr>
        <w:t>στο Αρχοντικό Γεωργιάδη</w:t>
      </w:r>
      <w:r w:rsidR="00996C70">
        <w:rPr>
          <w:rFonts w:ascii="Palatino Linotype" w:hAnsi="Palatino Linotype"/>
          <w:sz w:val="24"/>
          <w:szCs w:val="24"/>
        </w:rPr>
        <w:t>.</w:t>
      </w:r>
    </w:p>
    <w:p w:rsidR="001466C9" w:rsidRDefault="001466C9" w:rsidP="001466C9">
      <w:pPr>
        <w:spacing w:line="360" w:lineRule="auto"/>
        <w:jc w:val="right"/>
        <w:rPr>
          <w:rFonts w:ascii="Palatino Linotype" w:eastAsia="Batang" w:hAnsi="Palatino Linotype"/>
          <w:sz w:val="24"/>
          <w:szCs w:val="24"/>
        </w:rPr>
      </w:pPr>
    </w:p>
    <w:p w:rsidR="001466C9" w:rsidRDefault="001466C9" w:rsidP="001466C9">
      <w:pPr>
        <w:spacing w:line="360" w:lineRule="auto"/>
        <w:jc w:val="right"/>
        <w:rPr>
          <w:rFonts w:ascii="Palatino Linotype" w:eastAsia="Batang" w:hAnsi="Palatino Linotype"/>
          <w:sz w:val="24"/>
          <w:szCs w:val="24"/>
        </w:rPr>
      </w:pPr>
    </w:p>
    <w:p w:rsidR="001466C9" w:rsidRDefault="001466C9" w:rsidP="001466C9">
      <w:pPr>
        <w:spacing w:line="360" w:lineRule="auto"/>
        <w:jc w:val="right"/>
        <w:rPr>
          <w:rFonts w:ascii="Palatino Linotype" w:eastAsia="Batang" w:hAnsi="Palatino Linotype"/>
          <w:sz w:val="24"/>
          <w:szCs w:val="24"/>
        </w:rPr>
      </w:pPr>
    </w:p>
    <w:p w:rsidR="001466C9" w:rsidRDefault="001466C9" w:rsidP="001466C9">
      <w:pPr>
        <w:spacing w:line="360" w:lineRule="auto"/>
        <w:jc w:val="right"/>
        <w:rPr>
          <w:rFonts w:ascii="Palatino Linotype" w:eastAsia="Batang" w:hAnsi="Palatino Linotype"/>
          <w:sz w:val="24"/>
          <w:szCs w:val="24"/>
        </w:rPr>
      </w:pPr>
      <w:r>
        <w:rPr>
          <w:rFonts w:ascii="Palatino Linotype" w:eastAsia="Batang" w:hAnsi="Palatino Linotype"/>
          <w:sz w:val="24"/>
          <w:szCs w:val="24"/>
        </w:rPr>
        <w:t>Οι διοργανωτές της Έκθεσης</w:t>
      </w:r>
    </w:p>
    <w:p w:rsidR="001466C9" w:rsidRPr="001466C9" w:rsidRDefault="001466C9" w:rsidP="001466C9">
      <w:pPr>
        <w:spacing w:line="360" w:lineRule="auto"/>
        <w:rPr>
          <w:rFonts w:ascii="Palatino Linotype" w:hAnsi="Palatino Linotype"/>
          <w:sz w:val="24"/>
          <w:szCs w:val="24"/>
        </w:rPr>
      </w:pPr>
    </w:p>
    <w:sectPr w:rsidR="001466C9" w:rsidRPr="001466C9" w:rsidSect="00A06534">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1"/>
    <w:family w:val="swiss"/>
    <w:pitch w:val="variable"/>
    <w:sig w:usb0="E10002FF" w:usb1="4000ACFF" w:usb2="00000009" w:usb3="00000000" w:csb0="0000019F" w:csb1="00000000"/>
  </w:font>
  <w:font w:name="Times New Roman">
    <w:panose1 w:val="02020603050405020304"/>
    <w:charset w:val="A1"/>
    <w:family w:val="roman"/>
    <w:pitch w:val="variable"/>
    <w:sig w:usb0="E0002AFF" w:usb1="C0007841" w:usb2="00000009" w:usb3="00000000" w:csb0="000001FF" w:csb1="00000000"/>
  </w:font>
  <w:font w:name="Garamond">
    <w:panose1 w:val="02020404030301010803"/>
    <w:charset w:val="A1"/>
    <w:family w:val="roman"/>
    <w:pitch w:val="variable"/>
    <w:sig w:usb0="00000287" w:usb1="00000000" w:usb2="00000000" w:usb3="00000000" w:csb0="0000009F" w:csb1="00000000"/>
  </w:font>
  <w:font w:name="Palatino Linotype">
    <w:panose1 w:val="02040502050505030304"/>
    <w:charset w:val="A1"/>
    <w:family w:val="roman"/>
    <w:pitch w:val="variable"/>
    <w:sig w:usb0="E0000287" w:usb1="40000013" w:usb2="00000000" w:usb3="00000000" w:csb0="0000019F" w:csb1="00000000"/>
  </w:font>
  <w:font w:name="Arial">
    <w:panose1 w:val="020B0604020202020204"/>
    <w:charset w:val="A1"/>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A1"/>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66C9"/>
    <w:rsid w:val="001466C9"/>
    <w:rsid w:val="003B120A"/>
    <w:rsid w:val="00542F3B"/>
    <w:rsid w:val="0093580A"/>
    <w:rsid w:val="00996C70"/>
    <w:rsid w:val="00CB7B02"/>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66C9"/>
    <w:pPr>
      <w:spacing w:after="0" w:line="240" w:lineRule="auto"/>
      <w:jc w:val="both"/>
    </w:pPr>
    <w:rPr>
      <w:rFonts w:ascii="Garamond" w:eastAsia="Times New Roman" w:hAnsi="Garamond" w:cs="Times New Roman"/>
      <w:kern w:val="18"/>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66C9"/>
    <w:pPr>
      <w:spacing w:after="0" w:line="240" w:lineRule="auto"/>
      <w:jc w:val="both"/>
    </w:pPr>
    <w:rPr>
      <w:rFonts w:ascii="Garamond" w:eastAsia="Times New Roman" w:hAnsi="Garamond" w:cs="Times New Roman"/>
      <w:kern w:val="18"/>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126</Words>
  <Characters>684</Characters>
  <Application>Microsoft Office Word</Application>
  <DocSecurity>0</DocSecurity>
  <Lines>5</Lines>
  <Paragraphs>1</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SONY</cp:lastModifiedBy>
  <cp:revision>4</cp:revision>
  <dcterms:created xsi:type="dcterms:W3CDTF">2015-05-30T20:13:00Z</dcterms:created>
  <dcterms:modified xsi:type="dcterms:W3CDTF">2015-05-30T20:19:00Z</dcterms:modified>
</cp:coreProperties>
</file>