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79" w:rsidRPr="008218A4" w:rsidRDefault="003B0179" w:rsidP="00124E69">
      <w:pPr>
        <w:jc w:val="center"/>
        <w:rPr>
          <w:rFonts w:ascii="Book Antiqua" w:hAnsi="Book Antiqua" w:cs="Times New Roman"/>
          <w:sz w:val="28"/>
          <w:szCs w:val="28"/>
          <w:lang w:val="en-US"/>
        </w:rPr>
      </w:pPr>
    </w:p>
    <w:p w:rsidR="004E5B34" w:rsidRPr="008218A4" w:rsidRDefault="00124E69" w:rsidP="00124E69">
      <w:pPr>
        <w:jc w:val="center"/>
        <w:rPr>
          <w:rFonts w:ascii="Book Antiqua" w:hAnsi="Book Antiqua" w:cs="Times New Roman"/>
          <w:sz w:val="28"/>
          <w:szCs w:val="28"/>
          <w:lang w:val="en-US"/>
        </w:rPr>
      </w:pPr>
      <w:r w:rsidRPr="008218A4">
        <w:rPr>
          <w:rFonts w:ascii="Book Antiqua" w:hAnsi="Book Antiqua" w:cs="Times New Roman"/>
          <w:noProof/>
          <w:sz w:val="28"/>
          <w:szCs w:val="28"/>
          <w:lang w:eastAsia="el-GR"/>
        </w:rPr>
        <w:drawing>
          <wp:inline distT="0" distB="0" distL="0" distR="0" wp14:anchorId="153B3741" wp14:editId="1BC37947">
            <wp:extent cx="1438656" cy="1438656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GR4x4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1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179" w:rsidRPr="008218A4" w:rsidRDefault="003B0179" w:rsidP="009E3E19">
      <w:pPr>
        <w:spacing w:after="0"/>
        <w:rPr>
          <w:rFonts w:ascii="Book Antiqua" w:eastAsia="Times New Roman" w:hAnsi="Book Antiqua"/>
          <w:b/>
          <w:color w:val="595959" w:themeColor="text1" w:themeTint="A6"/>
          <w:highlight w:val="yellow"/>
          <w:lang w:eastAsia="el-GR"/>
        </w:rPr>
      </w:pPr>
    </w:p>
    <w:p w:rsidR="00F61E47" w:rsidRPr="00F61E47" w:rsidRDefault="00F61E47" w:rsidP="00F61E47">
      <w:pPr>
        <w:spacing w:after="0"/>
        <w:ind w:left="-284"/>
        <w:jc w:val="center"/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</w:pPr>
      <w:r w:rsidRPr="00F61E47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>ΔΙΑΚΡΙΣΗ ΤΩΝ ΠΕΡΙΒΑΛΛΟΝΤΙΚΩΝ ΚΑΙ ΤΩΝ ΜΑΘΗΜΑΤΙΚΩΝ ΕΠΙΣΤΗΜΩΝ</w:t>
      </w:r>
    </w:p>
    <w:p w:rsidR="009E3E19" w:rsidRPr="00F61E47" w:rsidRDefault="00F61E47" w:rsidP="00F61E47">
      <w:pPr>
        <w:spacing w:after="0"/>
        <w:ind w:left="-284"/>
        <w:jc w:val="center"/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</w:pPr>
      <w:r w:rsidRPr="00F61E47">
        <w:rPr>
          <w:rFonts w:ascii="Book Antiqua" w:hAnsi="Book Antiqua" w:cs="Times New Roman"/>
          <w:b/>
          <w:color w:val="595959" w:themeColor="text1" w:themeTint="A6"/>
          <w:sz w:val="24"/>
          <w:szCs w:val="24"/>
        </w:rPr>
        <w:t>ΤΟΥ ΠΑΝΕΠΙΣΤΗΜΙΟΥ ΑΙΓΑΙΟΥ</w:t>
      </w:r>
    </w:p>
    <w:p w:rsidR="00F61E47" w:rsidRDefault="00F61E47" w:rsidP="00F61E47">
      <w:pPr>
        <w:spacing w:after="0"/>
        <w:jc w:val="center"/>
        <w:rPr>
          <w:rFonts w:ascii="Book Antiqua" w:hAnsi="Book Antiqua" w:cs="Times New Roman"/>
          <w:b/>
          <w:color w:val="595959" w:themeColor="text1" w:themeTint="A6"/>
          <w:sz w:val="28"/>
          <w:szCs w:val="28"/>
        </w:rPr>
      </w:pPr>
    </w:p>
    <w:p w:rsidR="00F61E47" w:rsidRPr="00F61E47" w:rsidRDefault="00F61E47" w:rsidP="009E3E19">
      <w:pPr>
        <w:spacing w:after="0"/>
        <w:rPr>
          <w:rFonts w:ascii="Book Antiqua" w:hAnsi="Book Antiqua" w:cs="Times New Roman"/>
          <w:b/>
          <w:color w:val="595959" w:themeColor="text1" w:themeTint="A6"/>
          <w:sz w:val="28"/>
          <w:szCs w:val="28"/>
        </w:rPr>
      </w:pPr>
    </w:p>
    <w:p w:rsidR="00124E69" w:rsidRPr="000C0F75" w:rsidRDefault="00124E69" w:rsidP="003B0179">
      <w:pPr>
        <w:spacing w:after="0"/>
        <w:jc w:val="right"/>
        <w:rPr>
          <w:rFonts w:ascii="Book Antiqua" w:hAnsi="Book Antiqua" w:cs="Times New Roman"/>
          <w:sz w:val="24"/>
          <w:szCs w:val="24"/>
        </w:rPr>
      </w:pPr>
      <w:r w:rsidRPr="008218A4">
        <w:rPr>
          <w:rFonts w:ascii="Book Antiqua" w:hAnsi="Book Antiqua" w:cs="Times New Roman"/>
          <w:sz w:val="24"/>
          <w:szCs w:val="24"/>
        </w:rPr>
        <w:t>Δελτίο</w:t>
      </w:r>
      <w:r w:rsidRPr="000C0F75">
        <w:rPr>
          <w:rFonts w:ascii="Book Antiqua" w:hAnsi="Book Antiqua" w:cs="Times New Roman"/>
          <w:sz w:val="24"/>
          <w:szCs w:val="24"/>
        </w:rPr>
        <w:t xml:space="preserve"> </w:t>
      </w:r>
      <w:r w:rsidRPr="008218A4">
        <w:rPr>
          <w:rFonts w:ascii="Book Antiqua" w:hAnsi="Book Antiqua" w:cs="Times New Roman"/>
          <w:sz w:val="24"/>
          <w:szCs w:val="24"/>
        </w:rPr>
        <w:t>Τύπου</w:t>
      </w:r>
    </w:p>
    <w:p w:rsidR="00124E69" w:rsidRPr="000C0F75" w:rsidRDefault="00124E69" w:rsidP="00124E69">
      <w:pPr>
        <w:jc w:val="right"/>
        <w:rPr>
          <w:rFonts w:ascii="Book Antiqua" w:hAnsi="Book Antiqua" w:cs="Times New Roman"/>
          <w:sz w:val="24"/>
          <w:szCs w:val="24"/>
        </w:rPr>
      </w:pPr>
      <w:r w:rsidRPr="008218A4">
        <w:rPr>
          <w:rFonts w:ascii="Book Antiqua" w:hAnsi="Book Antiqua" w:cs="Times New Roman"/>
          <w:sz w:val="24"/>
          <w:szCs w:val="24"/>
        </w:rPr>
        <w:t>Μυτιλήνη</w:t>
      </w:r>
      <w:r w:rsidRPr="000C0F75">
        <w:rPr>
          <w:rFonts w:ascii="Book Antiqua" w:hAnsi="Book Antiqua" w:cs="Times New Roman"/>
          <w:sz w:val="24"/>
          <w:szCs w:val="24"/>
        </w:rPr>
        <w:t xml:space="preserve"> 17.2.15</w:t>
      </w:r>
    </w:p>
    <w:p w:rsidR="00124E69" w:rsidRPr="000C0F75" w:rsidRDefault="00124E69" w:rsidP="005C2EBB">
      <w:pPr>
        <w:jc w:val="both"/>
        <w:rPr>
          <w:rFonts w:ascii="Book Antiqua" w:hAnsi="Book Antiqua" w:cs="Times New Roman"/>
          <w:sz w:val="28"/>
          <w:szCs w:val="28"/>
        </w:rPr>
      </w:pPr>
    </w:p>
    <w:p w:rsidR="008275AA" w:rsidRPr="00F61E47" w:rsidRDefault="008607AC" w:rsidP="00124E69">
      <w:pPr>
        <w:jc w:val="both"/>
        <w:rPr>
          <w:rFonts w:ascii="Book Antiqua" w:hAnsi="Book Antiqua" w:cs="Times New Roman"/>
          <w:sz w:val="28"/>
          <w:szCs w:val="28"/>
        </w:rPr>
      </w:pPr>
      <w:r w:rsidRPr="008218A4">
        <w:rPr>
          <w:rFonts w:ascii="Book Antiqua" w:hAnsi="Book Antiqua" w:cs="Times New Roman"/>
          <w:sz w:val="28"/>
          <w:szCs w:val="28"/>
        </w:rPr>
        <w:t>Νέα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</w:rPr>
        <w:t>διάκριση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</w:rPr>
        <w:t>για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8218A4" w:rsidRPr="008218A4">
        <w:rPr>
          <w:rFonts w:ascii="Book Antiqua" w:hAnsi="Book Antiqua" w:cs="Times New Roman"/>
          <w:sz w:val="28"/>
          <w:szCs w:val="28"/>
        </w:rPr>
        <w:t>τα</w:t>
      </w:r>
      <w:r w:rsidR="008218A4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8218A4" w:rsidRPr="008218A4">
        <w:rPr>
          <w:rFonts w:ascii="Book Antiqua" w:hAnsi="Book Antiqua" w:cs="Times New Roman"/>
          <w:sz w:val="28"/>
          <w:szCs w:val="28"/>
        </w:rPr>
        <w:t>Τμήματα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8218A4" w:rsidRPr="008218A4">
        <w:rPr>
          <w:rFonts w:ascii="Book Antiqua" w:hAnsi="Book Antiqua" w:cs="Times New Roman"/>
          <w:sz w:val="28"/>
          <w:szCs w:val="28"/>
        </w:rPr>
        <w:t>Περιβάλλοντος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</w:rPr>
        <w:t>και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</w:rPr>
        <w:t>Επιστημών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</w:rPr>
        <w:t>της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</w:rPr>
        <w:t>Θάλασσας</w:t>
      </w:r>
      <w:r w:rsidR="008218A4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8218A4" w:rsidRPr="008218A4">
        <w:rPr>
          <w:rFonts w:ascii="Book Antiqua" w:hAnsi="Book Antiqua" w:cs="Times New Roman"/>
          <w:sz w:val="28"/>
          <w:szCs w:val="28"/>
        </w:rPr>
        <w:t>και</w:t>
      </w:r>
      <w:r w:rsidR="008218A4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8218A4" w:rsidRPr="008218A4">
        <w:rPr>
          <w:rFonts w:ascii="Book Antiqua" w:hAnsi="Book Antiqua" w:cs="Times New Roman"/>
          <w:sz w:val="28"/>
          <w:szCs w:val="28"/>
        </w:rPr>
        <w:t>το</w:t>
      </w:r>
      <w:r w:rsidR="008218A4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8218A4" w:rsidRPr="008218A4">
        <w:rPr>
          <w:rFonts w:ascii="Book Antiqua" w:hAnsi="Book Antiqua" w:cs="Times New Roman"/>
          <w:sz w:val="28"/>
          <w:szCs w:val="28"/>
        </w:rPr>
        <w:t>Τμήμα</w:t>
      </w:r>
      <w:r w:rsidR="008218A4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8218A4" w:rsidRPr="008218A4">
        <w:rPr>
          <w:rFonts w:ascii="Book Antiqua" w:hAnsi="Book Antiqua" w:cs="Times New Roman"/>
          <w:sz w:val="28"/>
          <w:szCs w:val="28"/>
        </w:rPr>
        <w:t>Μαθηματικών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</w:rPr>
        <w:t>του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</w:rPr>
        <w:t>Πανεπιστημίου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</w:rPr>
        <w:t>Αιγαίου</w:t>
      </w:r>
      <w:r w:rsidRPr="00F61E47">
        <w:rPr>
          <w:rFonts w:ascii="Book Antiqua" w:hAnsi="Book Antiqua" w:cs="Times New Roman"/>
          <w:sz w:val="28"/>
          <w:szCs w:val="28"/>
        </w:rPr>
        <w:t xml:space="preserve">, </w:t>
      </w:r>
      <w:bookmarkStart w:id="0" w:name="_GoBack"/>
      <w:bookmarkEnd w:id="0"/>
      <w:r w:rsidR="008275AA" w:rsidRPr="008218A4">
        <w:rPr>
          <w:rFonts w:ascii="Book Antiqua" w:hAnsi="Book Antiqua" w:cs="Times New Roman"/>
          <w:sz w:val="28"/>
          <w:szCs w:val="28"/>
        </w:rPr>
        <w:t>σ</w:t>
      </w:r>
      <w:r w:rsidRPr="008218A4">
        <w:rPr>
          <w:rFonts w:ascii="Book Antiqua" w:hAnsi="Book Antiqua" w:cs="Times New Roman"/>
          <w:sz w:val="28"/>
          <w:szCs w:val="28"/>
        </w:rPr>
        <w:t>ύμφωνα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</w:rPr>
        <w:t>με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</w:rPr>
        <w:t>το</w:t>
      </w:r>
      <w:r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University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Ranking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by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Academic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Performance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 (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URAP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 2013-2014 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Field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Ranking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) </w:t>
      </w:r>
      <w:r w:rsidR="00124E69" w:rsidRPr="008218A4">
        <w:rPr>
          <w:rFonts w:ascii="Book Antiqua" w:hAnsi="Book Antiqua" w:cs="Times New Roman"/>
          <w:sz w:val="28"/>
          <w:szCs w:val="28"/>
        </w:rPr>
        <w:t>του</w:t>
      </w:r>
      <w:r w:rsidR="00124E69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124E69" w:rsidRPr="008218A4">
        <w:rPr>
          <w:rFonts w:ascii="Book Antiqua" w:hAnsi="Book Antiqua" w:cs="Times New Roman"/>
          <w:sz w:val="28"/>
          <w:szCs w:val="28"/>
          <w:lang w:val="en-US"/>
        </w:rPr>
        <w:t>Mi</w:t>
      </w:r>
      <w:r w:rsidR="00F61E47">
        <w:rPr>
          <w:rFonts w:ascii="Book Antiqua" w:hAnsi="Book Antiqua" w:cs="Times New Roman"/>
          <w:sz w:val="28"/>
          <w:szCs w:val="28"/>
          <w:lang w:val="en-US"/>
        </w:rPr>
        <w:t>ddle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  <w:lang w:val="en-US"/>
        </w:rPr>
        <w:t>East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  <w:lang w:val="en-US"/>
        </w:rPr>
        <w:t>Technical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  <w:lang w:val="en-US"/>
        </w:rPr>
        <w:t>University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, </w:t>
      </w:r>
      <w:r w:rsidR="00F61E47">
        <w:rPr>
          <w:rFonts w:ascii="Book Antiqua" w:hAnsi="Book Antiqua" w:cs="Times New Roman"/>
          <w:sz w:val="28"/>
          <w:szCs w:val="28"/>
        </w:rPr>
        <w:t>στο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</w:rPr>
        <w:t>οποίο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</w:rPr>
        <w:t>το</w:t>
      </w:r>
      <w:r w:rsidR="00F61E47" w:rsidRPr="00F61E47">
        <w:rPr>
          <w:rFonts w:ascii="Book Antiqua" w:hAnsi="Book Antiqua" w:cs="Times New Roman"/>
          <w:sz w:val="28"/>
          <w:szCs w:val="28"/>
        </w:rPr>
        <w:t xml:space="preserve"> </w:t>
      </w:r>
      <w:r w:rsidR="00F61E47">
        <w:rPr>
          <w:rFonts w:ascii="Book Antiqua" w:hAnsi="Book Antiqua" w:cs="Times New Roman"/>
          <w:sz w:val="28"/>
          <w:szCs w:val="28"/>
        </w:rPr>
        <w:t>Πανεπιστήμιο Αιγαίου εντάχθηκε για πρώτη φορά.</w:t>
      </w:r>
    </w:p>
    <w:p w:rsidR="008275AA" w:rsidRPr="008218A4" w:rsidRDefault="008275AA" w:rsidP="00124E69">
      <w:pPr>
        <w:jc w:val="both"/>
        <w:rPr>
          <w:rFonts w:ascii="Book Antiqua" w:hAnsi="Book Antiqua" w:cs="Times New Roman"/>
          <w:sz w:val="28"/>
          <w:szCs w:val="28"/>
        </w:rPr>
      </w:pPr>
      <w:r w:rsidRPr="008218A4">
        <w:rPr>
          <w:rFonts w:ascii="Book Antiqua" w:hAnsi="Book Antiqua" w:cs="Times New Roman"/>
          <w:sz w:val="28"/>
          <w:szCs w:val="28"/>
        </w:rPr>
        <w:t xml:space="preserve">Σε ανάλυση κατάταξης που διενεργήθηκε σύμφωνα με το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URAP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(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University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Ranking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by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Academic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Performance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) του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Middle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East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Technical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University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,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Graduate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School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of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5C2EBB" w:rsidRPr="008218A4">
        <w:rPr>
          <w:rFonts w:ascii="Book Antiqua" w:hAnsi="Book Antiqua" w:cs="Times New Roman"/>
          <w:sz w:val="28"/>
          <w:szCs w:val="28"/>
          <w:lang w:val="en-US"/>
        </w:rPr>
        <w:t>Infomatics</w:t>
      </w:r>
      <w:proofErr w:type="spellEnd"/>
      <w:r w:rsidR="005C2EBB" w:rsidRPr="008218A4">
        <w:rPr>
          <w:rFonts w:ascii="Book Antiqua" w:hAnsi="Book Antiqua" w:cs="Times New Roman"/>
          <w:sz w:val="28"/>
          <w:szCs w:val="28"/>
        </w:rPr>
        <w:t xml:space="preserve">, </w:t>
      </w:r>
      <w:r w:rsidRPr="008218A4">
        <w:rPr>
          <w:rFonts w:ascii="Book Antiqua" w:hAnsi="Book Antiqua" w:cs="Times New Roman"/>
          <w:sz w:val="28"/>
          <w:szCs w:val="28"/>
        </w:rPr>
        <w:t xml:space="preserve">για </w:t>
      </w:r>
      <w:r w:rsidR="001A6915" w:rsidRPr="008218A4">
        <w:rPr>
          <w:rFonts w:ascii="Book Antiqua" w:hAnsi="Book Antiqua" w:cs="Times New Roman"/>
          <w:sz w:val="28"/>
          <w:szCs w:val="28"/>
        </w:rPr>
        <w:t>23 πεδία μεταξύ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2000 Ανώτατων Εκπαιδευτικών Ιδρυμάτων </w:t>
      </w:r>
      <w:r w:rsidR="00E00281" w:rsidRPr="008218A4">
        <w:rPr>
          <w:rFonts w:ascii="Book Antiqua" w:hAnsi="Book Antiqua" w:cs="Times New Roman"/>
          <w:sz w:val="28"/>
          <w:szCs w:val="28"/>
        </w:rPr>
        <w:t>σε παγκόσμιο επίπεδο</w:t>
      </w:r>
      <w:r w:rsidRPr="008218A4">
        <w:rPr>
          <w:rFonts w:ascii="Book Antiqua" w:hAnsi="Book Antiqua" w:cs="Times New Roman"/>
          <w:sz w:val="28"/>
          <w:szCs w:val="28"/>
        </w:rPr>
        <w:t>, δια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κρίθηκαν </w:t>
      </w:r>
      <w:r w:rsidR="008218A4">
        <w:rPr>
          <w:rFonts w:ascii="Book Antiqua" w:hAnsi="Book Antiqua" w:cs="Times New Roman"/>
          <w:sz w:val="28"/>
          <w:szCs w:val="28"/>
        </w:rPr>
        <w:t>τα</w:t>
      </w:r>
      <w:r w:rsidR="005C2EBB" w:rsidRPr="008218A4">
        <w:rPr>
          <w:rFonts w:ascii="Book Antiqua" w:hAnsi="Book Antiqua" w:cs="Times New Roman"/>
          <w:sz w:val="28"/>
          <w:szCs w:val="28"/>
        </w:rPr>
        <w:t xml:space="preserve"> Τμήμα</w:t>
      </w:r>
      <w:r w:rsidR="008218A4">
        <w:rPr>
          <w:rFonts w:ascii="Book Antiqua" w:hAnsi="Book Antiqua" w:cs="Times New Roman"/>
          <w:sz w:val="28"/>
          <w:szCs w:val="28"/>
        </w:rPr>
        <w:t xml:space="preserve">τα </w:t>
      </w:r>
      <w:r w:rsidR="005C2EBB" w:rsidRPr="008218A4">
        <w:rPr>
          <w:rFonts w:ascii="Book Antiqua" w:hAnsi="Book Antiqua" w:cs="Times New Roman"/>
          <w:sz w:val="28"/>
          <w:szCs w:val="28"/>
        </w:rPr>
        <w:t>Περιβάλλοντος</w:t>
      </w:r>
      <w:r w:rsidR="00F61E47">
        <w:rPr>
          <w:rFonts w:ascii="Book Antiqua" w:hAnsi="Book Antiqua" w:cs="Times New Roman"/>
          <w:sz w:val="28"/>
          <w:szCs w:val="28"/>
        </w:rPr>
        <w:t xml:space="preserve"> και Επιστημών της Θάλασσας</w:t>
      </w:r>
      <w:r w:rsidR="008218A4" w:rsidRPr="008218A4">
        <w:rPr>
          <w:rFonts w:ascii="Book Antiqua" w:hAnsi="Book Antiqua"/>
        </w:rPr>
        <w:t xml:space="preserve"> </w:t>
      </w:r>
      <w:r w:rsidR="005C2EBB" w:rsidRPr="008218A4">
        <w:rPr>
          <w:rFonts w:ascii="Book Antiqua" w:hAnsi="Book Antiqua" w:cs="Times New Roman"/>
          <w:sz w:val="28"/>
          <w:szCs w:val="28"/>
        </w:rPr>
        <w:t>και το Τμήμα Μαθηματικών</w:t>
      </w:r>
      <w:r w:rsidR="001A6915" w:rsidRPr="008218A4">
        <w:rPr>
          <w:rFonts w:ascii="Book Antiqua" w:hAnsi="Book Antiqua" w:cs="Times New Roman"/>
          <w:sz w:val="28"/>
          <w:szCs w:val="28"/>
        </w:rPr>
        <w:t xml:space="preserve"> με σειρά 461 και 804 αντίστοιχα.  </w:t>
      </w:r>
    </w:p>
    <w:p w:rsidR="008D4C9E" w:rsidRPr="008218A4" w:rsidRDefault="001A6915" w:rsidP="00124E69">
      <w:pPr>
        <w:jc w:val="both"/>
        <w:rPr>
          <w:rFonts w:ascii="Book Antiqua" w:hAnsi="Book Antiqua" w:cs="Times New Roman"/>
          <w:sz w:val="28"/>
          <w:szCs w:val="28"/>
        </w:rPr>
      </w:pPr>
      <w:r w:rsidRPr="008218A4">
        <w:rPr>
          <w:rFonts w:ascii="Book Antiqua" w:hAnsi="Book Antiqua" w:cs="Times New Roman"/>
          <w:sz w:val="28"/>
          <w:szCs w:val="28"/>
        </w:rPr>
        <w:t xml:space="preserve">Η κατάταξη </w:t>
      </w:r>
      <w:r w:rsidR="008275AA" w:rsidRPr="008218A4">
        <w:rPr>
          <w:rFonts w:ascii="Book Antiqua" w:hAnsi="Book Antiqua" w:cs="Times New Roman"/>
          <w:sz w:val="28"/>
          <w:szCs w:val="28"/>
        </w:rPr>
        <w:t xml:space="preserve">έγινε με βάση </w:t>
      </w:r>
      <w:r w:rsidRPr="008218A4">
        <w:rPr>
          <w:rFonts w:ascii="Book Antiqua" w:hAnsi="Book Antiqua" w:cs="Times New Roman"/>
          <w:sz w:val="28"/>
          <w:szCs w:val="28"/>
        </w:rPr>
        <w:t>δείκτες</w:t>
      </w:r>
      <w:r w:rsidR="008275AA" w:rsidRPr="008218A4">
        <w:rPr>
          <w:rFonts w:ascii="Book Antiqua" w:hAnsi="Book Antiqua" w:cs="Times New Roman"/>
          <w:sz w:val="28"/>
          <w:szCs w:val="28"/>
        </w:rPr>
        <w:t xml:space="preserve"> που </w:t>
      </w:r>
      <w:r w:rsidR="00E00281" w:rsidRPr="008218A4">
        <w:rPr>
          <w:rFonts w:ascii="Book Antiqua" w:hAnsi="Book Antiqua" w:cs="Times New Roman"/>
          <w:sz w:val="28"/>
          <w:szCs w:val="28"/>
        </w:rPr>
        <w:t>αφορούν σε δημοσιεύσεις στα</w:t>
      </w:r>
      <w:r w:rsidRPr="008218A4">
        <w:rPr>
          <w:rFonts w:ascii="Book Antiqua" w:hAnsi="Book Antiqua" w:cs="Times New Roman"/>
          <w:sz w:val="28"/>
          <w:szCs w:val="28"/>
        </w:rPr>
        <w:t xml:space="preserve"> αντίστοιχα πεδία, ως έχουν εντοπισθεί από το </w:t>
      </w:r>
      <w:r w:rsidRPr="008218A4">
        <w:rPr>
          <w:rFonts w:ascii="Book Antiqua" w:hAnsi="Book Antiqua" w:cs="Times New Roman"/>
          <w:sz w:val="28"/>
          <w:szCs w:val="28"/>
          <w:lang w:val="en-US"/>
        </w:rPr>
        <w:t>Web</w:t>
      </w:r>
      <w:r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  <w:lang w:val="en-US"/>
        </w:rPr>
        <w:t>of</w:t>
      </w:r>
      <w:r w:rsidRPr="008218A4">
        <w:rPr>
          <w:rFonts w:ascii="Book Antiqua" w:hAnsi="Book Antiqua" w:cs="Times New Roman"/>
          <w:sz w:val="28"/>
          <w:szCs w:val="28"/>
        </w:rPr>
        <w:t xml:space="preserve"> </w:t>
      </w:r>
      <w:r w:rsidRPr="008218A4">
        <w:rPr>
          <w:rFonts w:ascii="Book Antiqua" w:hAnsi="Book Antiqua" w:cs="Times New Roman"/>
          <w:sz w:val="28"/>
          <w:szCs w:val="28"/>
          <w:lang w:val="en-US"/>
        </w:rPr>
        <w:t>Science</w:t>
      </w:r>
      <w:r w:rsidRPr="008218A4">
        <w:rPr>
          <w:rFonts w:ascii="Book Antiqua" w:hAnsi="Book Antiqua" w:cs="Times New Roman"/>
          <w:sz w:val="28"/>
          <w:szCs w:val="28"/>
        </w:rPr>
        <w:t xml:space="preserve">, </w:t>
      </w:r>
      <w:proofErr w:type="spellStart"/>
      <w:r w:rsidRPr="008218A4">
        <w:rPr>
          <w:rFonts w:ascii="Book Antiqua" w:hAnsi="Book Antiqua" w:cs="Times New Roman"/>
          <w:sz w:val="28"/>
          <w:szCs w:val="28"/>
          <w:lang w:val="en-US"/>
        </w:rPr>
        <w:t>InCites</w:t>
      </w:r>
      <w:proofErr w:type="spellEnd"/>
      <w:r w:rsidRPr="008218A4">
        <w:rPr>
          <w:rFonts w:ascii="Book Antiqua" w:hAnsi="Book Antiqua" w:cs="Times New Roman"/>
          <w:sz w:val="28"/>
          <w:szCs w:val="28"/>
        </w:rPr>
        <w:t xml:space="preserve"> και άλλες σχετικές βάσεις δεδομένων.</w:t>
      </w:r>
    </w:p>
    <w:p w:rsidR="000C7B4A" w:rsidRPr="008218A4" w:rsidRDefault="000C7B4A" w:rsidP="00BE30DB">
      <w:pPr>
        <w:spacing w:after="0"/>
        <w:jc w:val="right"/>
        <w:rPr>
          <w:rFonts w:ascii="Book Antiqua" w:hAnsi="Book Antiqua" w:cs="Times New Roman"/>
          <w:noProof/>
          <w:sz w:val="20"/>
          <w:szCs w:val="20"/>
          <w:lang w:eastAsia="el-GR"/>
        </w:rPr>
      </w:pPr>
      <w:r w:rsidRPr="008218A4">
        <w:rPr>
          <w:rFonts w:ascii="Book Antiqua" w:hAnsi="Book Antiqua" w:cs="Times New Roman"/>
          <w:noProof/>
          <w:sz w:val="20"/>
          <w:szCs w:val="20"/>
          <w:lang w:eastAsia="el-GR"/>
        </w:rPr>
        <w:t xml:space="preserve">ΚΕΝΤΡΙΚΗ ΔΙΕΥΘΥΝΣΗ </w:t>
      </w:r>
    </w:p>
    <w:p w:rsidR="000C7B4A" w:rsidRPr="008218A4" w:rsidRDefault="000C7B4A" w:rsidP="000C7B4A">
      <w:pPr>
        <w:jc w:val="right"/>
        <w:rPr>
          <w:rFonts w:ascii="Book Antiqua" w:hAnsi="Book Antiqua" w:cs="Times New Roman"/>
          <w:noProof/>
          <w:sz w:val="20"/>
          <w:szCs w:val="20"/>
          <w:lang w:eastAsia="el-GR"/>
        </w:rPr>
      </w:pPr>
      <w:r w:rsidRPr="008218A4">
        <w:rPr>
          <w:rFonts w:ascii="Book Antiqua" w:hAnsi="Book Antiqua" w:cs="Times New Roman"/>
          <w:noProof/>
          <w:sz w:val="20"/>
          <w:szCs w:val="20"/>
          <w:lang w:eastAsia="el-GR"/>
        </w:rPr>
        <w:t>ΔΗΜΟΣΙΩΝ-ΔΙΕΘΝΩΝ ΣΧΕΣΕΩΝ &amp; ΔΗΜΟΣΙΕΥΜΑΤΩΝ</w:t>
      </w:r>
    </w:p>
    <w:p w:rsidR="000C7B4A" w:rsidRPr="008218A4" w:rsidRDefault="000C0F75" w:rsidP="008218A4">
      <w:pPr>
        <w:jc w:val="right"/>
        <w:rPr>
          <w:rFonts w:ascii="Book Antiqua" w:hAnsi="Book Antiqua" w:cs="Times New Roman"/>
          <w:noProof/>
          <w:sz w:val="20"/>
          <w:szCs w:val="20"/>
          <w:lang w:eastAsia="el-GR"/>
        </w:rPr>
      </w:pPr>
      <w:hyperlink r:id="rId6" w:history="1">
        <w:r w:rsidR="000C7B4A" w:rsidRPr="008218A4">
          <w:rPr>
            <w:rStyle w:val="-"/>
            <w:rFonts w:ascii="Book Antiqua" w:hAnsi="Book Antiqua" w:cs="Times New Roman"/>
            <w:noProof/>
            <w:sz w:val="20"/>
            <w:szCs w:val="20"/>
            <w:lang w:val="en-US" w:eastAsia="el-GR"/>
          </w:rPr>
          <w:t>relations@aegean.gr</w:t>
        </w:r>
      </w:hyperlink>
      <w:r w:rsidR="00BE30DB" w:rsidRPr="008218A4">
        <w:rPr>
          <w:rFonts w:ascii="Book Antiqua" w:hAnsi="Book Antiqua" w:cs="Times New Roman"/>
          <w:noProof/>
          <w:sz w:val="20"/>
          <w:szCs w:val="20"/>
          <w:lang w:eastAsia="el-GR"/>
        </w:rPr>
        <w:t>, τηλ</w:t>
      </w:r>
      <w:r w:rsidR="00BE30DB" w:rsidRPr="008218A4">
        <w:rPr>
          <w:rFonts w:ascii="Book Antiqua" w:hAnsi="Book Antiqua" w:cs="Times New Roman"/>
          <w:noProof/>
          <w:sz w:val="20"/>
          <w:szCs w:val="20"/>
          <w:lang w:val="en-US" w:eastAsia="el-GR"/>
        </w:rPr>
        <w:t>.:22510 36173</w:t>
      </w:r>
    </w:p>
    <w:sectPr w:rsidR="000C7B4A" w:rsidRPr="008218A4" w:rsidSect="00F61E47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EBB"/>
    <w:rsid w:val="00035EEA"/>
    <w:rsid w:val="000C0F75"/>
    <w:rsid w:val="000C7B4A"/>
    <w:rsid w:val="00124E69"/>
    <w:rsid w:val="0013261A"/>
    <w:rsid w:val="001A6915"/>
    <w:rsid w:val="003B0179"/>
    <w:rsid w:val="004E5B34"/>
    <w:rsid w:val="005C2EBB"/>
    <w:rsid w:val="00730AEB"/>
    <w:rsid w:val="008218A4"/>
    <w:rsid w:val="008275AA"/>
    <w:rsid w:val="008607AC"/>
    <w:rsid w:val="008D4C9E"/>
    <w:rsid w:val="009E1506"/>
    <w:rsid w:val="009E3E19"/>
    <w:rsid w:val="00BB11CE"/>
    <w:rsid w:val="00BE30DB"/>
    <w:rsid w:val="00E00281"/>
    <w:rsid w:val="00F6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C7B4A"/>
    <w:rPr>
      <w:color w:val="0563C1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03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35E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C7B4A"/>
    <w:rPr>
      <w:color w:val="0563C1" w:themeColor="hyperlink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03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35E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elations@aegea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Bournia Izabelle</dc:creator>
  <cp:lastModifiedBy>Kitsiou Aggeliki</cp:lastModifiedBy>
  <cp:revision>5</cp:revision>
  <dcterms:created xsi:type="dcterms:W3CDTF">2015-02-17T09:54:00Z</dcterms:created>
  <dcterms:modified xsi:type="dcterms:W3CDTF">2015-02-17T11:19:00Z</dcterms:modified>
</cp:coreProperties>
</file>