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AB" w:rsidRDefault="002C02F6" w:rsidP="00A86570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Π</w:t>
      </w:r>
      <w:r w:rsidR="00CC114E"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Α</w:t>
      </w: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Ν</w:t>
      </w:r>
      <w:r w:rsidR="00AF71E3"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Ε</w:t>
      </w: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ΠΙΣΤΗΜΙΟ ΑΙΓΑΙΟΥ</w:t>
      </w:r>
    </w:p>
    <w:p w:rsidR="00CC114E" w:rsidRPr="00AF71E3" w:rsidRDefault="00ED2BAB" w:rsidP="00A86570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ΣΧΟΛΗ ΚΟΙΝΩΝΙΚΩΝ ΕΠΙΣΤΗΜΩΝ</w:t>
      </w:r>
      <w:r w:rsidR="002C02F6"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:rsidR="003529D8" w:rsidRPr="00AF71E3" w:rsidRDefault="002C02F6" w:rsidP="00A86570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ΤΜΗΜΑ ΚΟΙΝΩΝΙΟΛΟΓΙΑΣ</w:t>
      </w:r>
    </w:p>
    <w:p w:rsidR="00CC114E" w:rsidRPr="00AF71E3" w:rsidRDefault="00CC114E" w:rsidP="00A86570">
      <w:pPr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CC114E" w:rsidRPr="00AF71E3" w:rsidRDefault="00CC114E" w:rsidP="00A86570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ΠΡΟΓΡΑΜΜΑ ΜΕΤΑΠΤΥΧΙΑΚΩΝ ΣΠΟΥΔΩΝ</w:t>
      </w:r>
    </w:p>
    <w:p w:rsidR="00A24A6B" w:rsidRPr="00AF71E3" w:rsidRDefault="002C02F6" w:rsidP="002C02F6">
      <w:pPr>
        <w:ind w:left="-567" w:right="-105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«</w:t>
      </w:r>
      <w:r w:rsidR="00A32426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ΕΥΡΩΠΑΪΚΕΣ ΚΟΙΝΩΝΙΕΣ ΚΑΙ ΕΥ</w:t>
      </w:r>
      <w:r w:rsidR="005E0560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ΡΩ</w:t>
      </w:r>
      <w:r w:rsidR="00A32426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ΠΑΪΚΗ ΟΛΟΚΛΗΡΩΣΗ</w:t>
      </w: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» (Ε</w:t>
      </w:r>
      <w:r w:rsidR="00A32426">
        <w:rPr>
          <w:rFonts w:asciiTheme="minorHAnsi" w:hAnsiTheme="minorHAnsi"/>
          <w:b/>
          <w:bCs/>
          <w:color w:val="000000" w:themeColor="text1"/>
          <w:sz w:val="28"/>
          <w:szCs w:val="28"/>
        </w:rPr>
        <w:t>ΚΕΟ</w:t>
      </w:r>
      <w:r w:rsidRPr="00AF71E3">
        <w:rPr>
          <w:rFonts w:asciiTheme="minorHAnsi" w:hAnsiTheme="minorHAnsi"/>
          <w:b/>
          <w:bCs/>
          <w:color w:val="000000" w:themeColor="text1"/>
          <w:sz w:val="28"/>
          <w:szCs w:val="28"/>
        </w:rPr>
        <w:t>)</w:t>
      </w:r>
    </w:p>
    <w:p w:rsidR="002C02F6" w:rsidRPr="00456A97" w:rsidRDefault="002C02F6" w:rsidP="00A86570">
      <w:pPr>
        <w:jc w:val="center"/>
        <w:rPr>
          <w:rFonts w:asciiTheme="minorHAnsi" w:hAnsiTheme="minorHAnsi"/>
          <w:bCs/>
          <w:color w:val="000000" w:themeColor="text1"/>
          <w:u w:val="single"/>
        </w:rPr>
      </w:pPr>
    </w:p>
    <w:p w:rsidR="00CC114E" w:rsidRPr="00456A97" w:rsidRDefault="00CC114E" w:rsidP="00A86570">
      <w:pPr>
        <w:jc w:val="center"/>
        <w:rPr>
          <w:rFonts w:asciiTheme="minorHAnsi" w:hAnsiTheme="minorHAnsi"/>
          <w:bCs/>
          <w:color w:val="000000" w:themeColor="text1"/>
        </w:rPr>
      </w:pPr>
      <w:r w:rsidRPr="00456A97">
        <w:rPr>
          <w:rFonts w:asciiTheme="minorHAnsi" w:hAnsiTheme="minorHAnsi"/>
          <w:bCs/>
          <w:color w:val="000000" w:themeColor="text1"/>
        </w:rPr>
        <w:t xml:space="preserve">ΕΞΕΤΑΣΤΙΚΗ ΠΕΡΙΟΔΟΣ </w:t>
      </w:r>
      <w:r w:rsidR="007E149D">
        <w:rPr>
          <w:rFonts w:asciiTheme="minorHAnsi" w:hAnsiTheme="minorHAnsi"/>
          <w:bCs/>
          <w:color w:val="000000" w:themeColor="text1"/>
        </w:rPr>
        <w:t>ΣΕΠΤΕΜΒΡΙΟΥ</w:t>
      </w:r>
      <w:r w:rsidRPr="00456A97">
        <w:rPr>
          <w:rFonts w:asciiTheme="minorHAnsi" w:hAnsiTheme="minorHAnsi"/>
          <w:bCs/>
          <w:color w:val="000000" w:themeColor="text1"/>
        </w:rPr>
        <w:t xml:space="preserve"> 2016</w:t>
      </w:r>
    </w:p>
    <w:p w:rsidR="00CC114E" w:rsidRPr="00456A97" w:rsidRDefault="00CC114E" w:rsidP="00A86570">
      <w:pPr>
        <w:jc w:val="center"/>
        <w:rPr>
          <w:rFonts w:asciiTheme="minorHAnsi" w:hAnsiTheme="minorHAnsi"/>
          <w:bCs/>
          <w:color w:val="000000" w:themeColor="text1"/>
          <w:u w:val="single"/>
        </w:rPr>
      </w:pPr>
    </w:p>
    <w:p w:rsidR="002C02F6" w:rsidRPr="00456A97" w:rsidRDefault="00CC114E" w:rsidP="00A86570">
      <w:pPr>
        <w:jc w:val="center"/>
        <w:rPr>
          <w:rFonts w:asciiTheme="minorHAnsi" w:hAnsiTheme="minorHAnsi"/>
          <w:b/>
          <w:bCs/>
          <w:color w:val="000000" w:themeColor="text1"/>
          <w:u w:val="single"/>
        </w:rPr>
      </w:pPr>
      <w:r w:rsidRPr="00456A97">
        <w:rPr>
          <w:rFonts w:asciiTheme="minorHAnsi" w:hAnsiTheme="minorHAnsi"/>
          <w:b/>
          <w:bCs/>
          <w:color w:val="000000" w:themeColor="text1"/>
          <w:u w:val="single"/>
        </w:rPr>
        <w:t>Ωρολόγιο Πρόγραμμα Παρουσιάσεων Διπλωματικών Εργασιών</w:t>
      </w:r>
    </w:p>
    <w:p w:rsidR="00CC114E" w:rsidRPr="00456A97" w:rsidRDefault="00CC114E" w:rsidP="00A86570">
      <w:pPr>
        <w:jc w:val="center"/>
        <w:rPr>
          <w:rFonts w:asciiTheme="minorHAnsi" w:hAnsiTheme="minorHAnsi"/>
          <w:bCs/>
          <w:color w:val="000000" w:themeColor="text1"/>
          <w:u w:val="single"/>
        </w:rPr>
      </w:pPr>
    </w:p>
    <w:tbl>
      <w:tblPr>
        <w:tblW w:w="994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95"/>
        <w:gridCol w:w="2268"/>
        <w:gridCol w:w="2835"/>
      </w:tblGrid>
      <w:tr w:rsidR="00704996" w:rsidRPr="002C02F6" w:rsidTr="005C34C1">
        <w:tc>
          <w:tcPr>
            <w:tcW w:w="1844" w:type="dxa"/>
          </w:tcPr>
          <w:p w:rsidR="00704996" w:rsidRPr="00CC114E" w:rsidRDefault="00704996" w:rsidP="00CC114E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14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Ονομ/νυμο Μ.Φ.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704996" w:rsidRPr="00CC114E" w:rsidRDefault="00704996" w:rsidP="0032520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C114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Θέμα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Μεταπτυχιακής </w:t>
            </w:r>
            <w:r w:rsidRPr="00CC114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Διπλωματικής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Εργασίας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4996" w:rsidRPr="00CC114E" w:rsidRDefault="00F63391" w:rsidP="00704996">
            <w:pPr>
              <w:ind w:left="-90"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Τριμελής Επιτροπή</w:t>
            </w:r>
          </w:p>
          <w:p w:rsidR="00704996" w:rsidRPr="00CC114E" w:rsidRDefault="00704996" w:rsidP="00456A97">
            <w:pPr>
              <w:ind w:left="-90" w:right="-25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4996" w:rsidRPr="00CC114E" w:rsidRDefault="00F63391" w:rsidP="00F6339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Ημέρα / Ώρα παρουσίασης διπλωματικής εργασίας</w:t>
            </w:r>
          </w:p>
        </w:tc>
      </w:tr>
      <w:tr w:rsidR="00704996" w:rsidRPr="003855BA" w:rsidTr="005C34C1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49D" w:rsidRDefault="007E149D" w:rsidP="001C6C42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996" w:rsidRPr="00F63391" w:rsidRDefault="007E149D" w:rsidP="001C6C42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ΚΑΡΑΓΚΙΟΖΟ-ΠΟΥΛΟΥ ΩΡΑΙΟΖΗΛΗ</w:t>
            </w:r>
          </w:p>
        </w:tc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2BAB" w:rsidRDefault="00ED2BAB" w:rsidP="00ED2BAB">
            <w:pPr>
              <w:ind w:right="34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E149D" w:rsidRPr="005C34C1" w:rsidRDefault="007E149D" w:rsidP="007E149D">
            <w:pPr>
              <w:rPr>
                <w:rStyle w:val="a3"/>
                <w:rFonts w:asciiTheme="minorHAnsi" w:hAnsiTheme="minorHAnsi"/>
                <w:b w:val="0"/>
                <w:color w:val="212121"/>
                <w:sz w:val="22"/>
                <w:szCs w:val="22"/>
                <w:shd w:val="clear" w:color="auto" w:fill="FFFFFF"/>
              </w:rPr>
            </w:pPr>
            <w:r w:rsidRPr="005C34C1">
              <w:rPr>
                <w:rStyle w:val="a3"/>
                <w:rFonts w:asciiTheme="minorHAnsi" w:hAnsiTheme="minorHAnsi"/>
                <w:b w:val="0"/>
                <w:color w:val="000000"/>
                <w:sz w:val="22"/>
                <w:szCs w:val="22"/>
              </w:rPr>
              <w:t>Ε</w:t>
            </w:r>
            <w:r w:rsidRPr="005C34C1">
              <w:rPr>
                <w:rStyle w:val="a3"/>
                <w:rFonts w:asciiTheme="minorHAnsi" w:hAnsiTheme="minorHAnsi"/>
                <w:b w:val="0"/>
                <w:color w:val="212121"/>
                <w:sz w:val="22"/>
                <w:szCs w:val="22"/>
                <w:shd w:val="clear" w:color="auto" w:fill="FFFFFF"/>
              </w:rPr>
              <w:t xml:space="preserve">θνική Εφαρμογή των Προδιαγραφών της ΕΕ στον Τομέα της Μετανάστευσης και </w:t>
            </w:r>
            <w:r w:rsidR="005C34C1">
              <w:rPr>
                <w:rStyle w:val="a3"/>
                <w:rFonts w:asciiTheme="minorHAnsi" w:hAnsiTheme="minorHAnsi"/>
                <w:b w:val="0"/>
                <w:color w:val="212121"/>
                <w:sz w:val="22"/>
                <w:szCs w:val="22"/>
                <w:shd w:val="clear" w:color="auto" w:fill="FFFFFF"/>
              </w:rPr>
              <w:t xml:space="preserve">της </w:t>
            </w:r>
            <w:r w:rsidRPr="005C34C1">
              <w:rPr>
                <w:rStyle w:val="a3"/>
                <w:rFonts w:asciiTheme="minorHAnsi" w:hAnsiTheme="minorHAnsi"/>
                <w:b w:val="0"/>
                <w:color w:val="212121"/>
                <w:sz w:val="22"/>
                <w:szCs w:val="22"/>
                <w:shd w:val="clear" w:color="auto" w:fill="FFFFFF"/>
              </w:rPr>
              <w:t>Παροχής Ασύλου σε Πρόσφυγες</w:t>
            </w:r>
          </w:p>
          <w:p w:rsidR="00704996" w:rsidRPr="00F63391" w:rsidRDefault="00704996" w:rsidP="001C6C42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C42" w:rsidRDefault="007E149D" w:rsidP="00ED2BAB">
            <w:pPr>
              <w:spacing w:before="40" w:after="40"/>
              <w:ind w:left="33" w:righ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Α. Μητσός</w:t>
            </w:r>
            <w:r w:rsidR="002D4A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C6C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F6339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Ε)</w:t>
            </w:r>
          </w:p>
          <w:p w:rsidR="00704996" w:rsidRDefault="007E149D" w:rsidP="00ED2BAB">
            <w:pPr>
              <w:spacing w:before="40" w:after="40"/>
              <w:ind w:left="33" w:righ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Ν. Ναγόπουλος</w:t>
            </w:r>
          </w:p>
          <w:p w:rsidR="007E149D" w:rsidRPr="00CC114E" w:rsidRDefault="007E149D" w:rsidP="00ED2BAB">
            <w:pPr>
              <w:spacing w:before="40" w:after="40"/>
              <w:ind w:left="33" w:righ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Κ. Ρόντος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996" w:rsidRPr="00CC114E" w:rsidRDefault="007E149D" w:rsidP="001C6C42">
            <w:pPr>
              <w:spacing w:before="40" w:after="40"/>
              <w:ind w:left="-109" w:right="-14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Παρασκευή</w:t>
            </w:r>
            <w:r w:rsidR="0070499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23/9</w:t>
            </w:r>
            <w:r w:rsidR="0070499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/2016</w:t>
            </w:r>
          </w:p>
          <w:p w:rsidR="00704996" w:rsidRDefault="00ED2BAB" w:rsidP="001C6C42">
            <w:pPr>
              <w:spacing w:before="40" w:after="40"/>
              <w:ind w:left="-109" w:right="-14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="007E149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  <w:r w:rsidR="007E149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30 π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.μ.</w:t>
            </w:r>
          </w:p>
          <w:p w:rsidR="00704996" w:rsidRPr="00CC114E" w:rsidRDefault="007E149D" w:rsidP="001C6C42">
            <w:pPr>
              <w:spacing w:before="40" w:after="40"/>
              <w:ind w:left="-109" w:right="-14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C114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Αίθ. Η/Υ Τμ. Κοινωνιολογίας</w:t>
            </w:r>
          </w:p>
        </w:tc>
      </w:tr>
      <w:tr w:rsidR="00ED2BAB" w:rsidRPr="003855BA" w:rsidTr="005C34C1">
        <w:trPr>
          <w:trHeight w:val="1004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BAB" w:rsidRDefault="00ED2BAB" w:rsidP="00ED2BAB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ED2BAB" w:rsidRDefault="00ED2BAB" w:rsidP="00ED2BAB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ED2BAB" w:rsidRPr="00456A97" w:rsidRDefault="007E149D" w:rsidP="00ED2BAB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ΑΓΙΑΣΩΤΕΛΛΗΣ ΘΕΟΔΩΡΟΣ</w:t>
            </w:r>
          </w:p>
        </w:tc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2BAB" w:rsidRDefault="00ED2BAB" w:rsidP="00ED2B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BAB" w:rsidRDefault="00ED2BAB" w:rsidP="00ED2B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49D" w:rsidRPr="007E149D" w:rsidRDefault="007E149D" w:rsidP="007E14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Πολιτότητα και Π</w:t>
            </w:r>
            <w:r w:rsidRPr="007E149D">
              <w:rPr>
                <w:rFonts w:asciiTheme="minorHAnsi" w:hAnsiTheme="minorHAnsi"/>
                <w:sz w:val="22"/>
                <w:szCs w:val="22"/>
              </w:rPr>
              <w:t xml:space="preserve">ολιτειότητα ως </w:t>
            </w:r>
            <w:r>
              <w:rPr>
                <w:rFonts w:asciiTheme="minorHAnsi" w:hAnsiTheme="minorHAnsi"/>
                <w:sz w:val="22"/>
                <w:szCs w:val="22"/>
              </w:rPr>
              <w:t>Χ</w:t>
            </w:r>
            <w:r w:rsidRPr="007E149D">
              <w:rPr>
                <w:rFonts w:asciiTheme="minorHAnsi" w:hAnsiTheme="minorHAnsi"/>
                <w:sz w:val="22"/>
                <w:szCs w:val="22"/>
              </w:rPr>
              <w:t xml:space="preserve">ώρος </w:t>
            </w:r>
            <w:r>
              <w:rPr>
                <w:rFonts w:asciiTheme="minorHAnsi" w:hAnsiTheme="minorHAnsi"/>
                <w:sz w:val="22"/>
                <w:szCs w:val="22"/>
              </w:rPr>
              <w:t>Έ</w:t>
            </w:r>
            <w:r w:rsidRPr="007E149D">
              <w:rPr>
                <w:rFonts w:asciiTheme="minorHAnsi" w:hAnsiTheme="minorHAnsi"/>
                <w:sz w:val="22"/>
                <w:szCs w:val="22"/>
              </w:rPr>
              <w:t xml:space="preserve">κφρασης της </w:t>
            </w:r>
            <w:r>
              <w:rPr>
                <w:rFonts w:asciiTheme="minorHAnsi" w:hAnsiTheme="minorHAnsi"/>
                <w:sz w:val="22"/>
                <w:szCs w:val="22"/>
              </w:rPr>
              <w:t>Π</w:t>
            </w:r>
            <w:r w:rsidRPr="007E149D">
              <w:rPr>
                <w:rFonts w:asciiTheme="minorHAnsi" w:hAnsiTheme="minorHAnsi"/>
                <w:sz w:val="22"/>
                <w:szCs w:val="22"/>
              </w:rPr>
              <w:t xml:space="preserve">ολιτικής </w:t>
            </w:r>
            <w:r>
              <w:rPr>
                <w:rFonts w:asciiTheme="minorHAnsi" w:hAnsiTheme="minorHAnsi"/>
                <w:sz w:val="22"/>
                <w:szCs w:val="22"/>
              </w:rPr>
              <w:t>Α</w:t>
            </w:r>
            <w:r w:rsidRPr="007E149D">
              <w:rPr>
                <w:rFonts w:asciiTheme="minorHAnsi" w:hAnsiTheme="minorHAnsi"/>
                <w:sz w:val="22"/>
                <w:szCs w:val="22"/>
              </w:rPr>
              <w:t xml:space="preserve">ρετής στο </w:t>
            </w:r>
            <w:r>
              <w:rPr>
                <w:rFonts w:asciiTheme="minorHAnsi" w:hAnsiTheme="minorHAnsi"/>
                <w:sz w:val="22"/>
                <w:szCs w:val="22"/>
              </w:rPr>
              <w:t>Σ</w:t>
            </w:r>
            <w:r w:rsidRPr="007E149D">
              <w:rPr>
                <w:rFonts w:asciiTheme="minorHAnsi" w:hAnsiTheme="minorHAnsi"/>
                <w:sz w:val="22"/>
                <w:szCs w:val="22"/>
              </w:rPr>
              <w:t>ώμα των Ελλήνων Αξιωματικών – Μια ποιοτική ανάλυση</w:t>
            </w:r>
          </w:p>
          <w:p w:rsidR="00ED2BAB" w:rsidRPr="007E149D" w:rsidRDefault="00ED2BAB" w:rsidP="00ED2B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BAB" w:rsidRPr="00CC114E" w:rsidRDefault="00ED2BAB" w:rsidP="00ED2BAB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BAB" w:rsidRDefault="00ED2BAB" w:rsidP="00ED2BAB">
            <w:pPr>
              <w:spacing w:before="40" w:after="40"/>
              <w:ind w:left="33" w:righ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Μ. Μαραγουδάκης (Ε)</w:t>
            </w:r>
          </w:p>
          <w:p w:rsidR="00ED2BAB" w:rsidRDefault="007E149D" w:rsidP="00ED2BAB">
            <w:pPr>
              <w:spacing w:before="40" w:after="40"/>
              <w:ind w:left="33" w:righ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Σ. Χτούρης</w:t>
            </w:r>
          </w:p>
          <w:p w:rsidR="00ED2BAB" w:rsidRPr="00CC114E" w:rsidRDefault="00ED2BAB" w:rsidP="00ED2BAB">
            <w:pPr>
              <w:spacing w:before="40" w:after="40"/>
              <w:ind w:left="33" w:righ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Ν. Ναγόπουλος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BAB" w:rsidRPr="00CC114E" w:rsidRDefault="007E149D" w:rsidP="00ED2BAB">
            <w:pPr>
              <w:spacing w:before="40" w:after="40"/>
              <w:ind w:left="-109" w:right="-14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Παρασκευή</w:t>
            </w:r>
            <w:r w:rsidR="00ED2BA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30/9</w:t>
            </w:r>
            <w:r w:rsidR="00ED2BA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/2016 </w:t>
            </w:r>
          </w:p>
          <w:p w:rsidR="00ED2BAB" w:rsidRDefault="007E149D" w:rsidP="00ED2BAB">
            <w:pPr>
              <w:spacing w:before="40" w:after="40"/>
              <w:ind w:left="-109" w:right="-14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12:00 μ.μ.</w:t>
            </w:r>
          </w:p>
          <w:p w:rsidR="00ED2BAB" w:rsidRPr="00CC114E" w:rsidRDefault="00ED2BAB" w:rsidP="00ED2BAB">
            <w:pPr>
              <w:spacing w:before="40" w:after="40"/>
              <w:ind w:left="-109" w:right="-14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C114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Αίθ. Η/Υ Τμ. Κοινωνιολογίας</w:t>
            </w:r>
          </w:p>
        </w:tc>
      </w:tr>
    </w:tbl>
    <w:p w:rsidR="002D4A80" w:rsidRDefault="002D4A80" w:rsidP="00387F98">
      <w:pPr>
        <w:ind w:left="-709" w:right="-625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387F98" w:rsidRDefault="00387F98" w:rsidP="00387F98">
      <w:pPr>
        <w:ind w:left="-709" w:right="-625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87F9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Αίθουσα Η/Υ του Τμ. Κοινωνιολογίας: </w:t>
      </w:r>
      <w:r w:rsidR="00ED2BAB">
        <w:rPr>
          <w:rFonts w:asciiTheme="minorHAnsi" w:hAnsiTheme="minorHAnsi"/>
          <w:i/>
          <w:color w:val="000000" w:themeColor="text1"/>
          <w:sz w:val="22"/>
          <w:szCs w:val="22"/>
        </w:rPr>
        <w:t xml:space="preserve">Λόφος Πανεπιστημίου, </w:t>
      </w:r>
      <w:r w:rsidRPr="00387F98">
        <w:rPr>
          <w:rFonts w:asciiTheme="minorHAnsi" w:hAnsiTheme="minorHAnsi"/>
          <w:i/>
          <w:color w:val="000000" w:themeColor="text1"/>
          <w:sz w:val="22"/>
          <w:szCs w:val="22"/>
        </w:rPr>
        <w:t xml:space="preserve">Κτίριο Επιστημών της Θάλασσας, </w:t>
      </w:r>
      <w:r w:rsidR="00AC056E">
        <w:rPr>
          <w:rFonts w:asciiTheme="minorHAnsi" w:hAnsiTheme="minorHAnsi"/>
          <w:i/>
          <w:color w:val="000000" w:themeColor="text1"/>
          <w:sz w:val="22"/>
          <w:szCs w:val="22"/>
        </w:rPr>
        <w:t>3ος</w:t>
      </w:r>
      <w:r w:rsidRPr="00387F9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όρ</w:t>
      </w:r>
      <w:r w:rsidR="00ED2BAB">
        <w:rPr>
          <w:rFonts w:asciiTheme="minorHAnsi" w:hAnsiTheme="minorHAnsi"/>
          <w:i/>
          <w:color w:val="000000" w:themeColor="text1"/>
          <w:sz w:val="22"/>
          <w:szCs w:val="22"/>
        </w:rPr>
        <w:t>οφος</w:t>
      </w:r>
    </w:p>
    <w:p w:rsidR="00704996" w:rsidRDefault="00704996" w:rsidP="00387F98">
      <w:pPr>
        <w:ind w:left="-709" w:right="-625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704996" w:rsidRDefault="00704996" w:rsidP="00704996">
      <w:pPr>
        <w:ind w:left="-709" w:right="-625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BE71E2">
        <w:rPr>
          <w:rFonts w:asciiTheme="minorHAnsi" w:hAnsiTheme="minorHAnsi"/>
          <w:color w:val="000000" w:themeColor="text1"/>
          <w:sz w:val="22"/>
          <w:szCs w:val="22"/>
        </w:rPr>
        <w:t xml:space="preserve">Από τη Γραμματεία ΠΜΣ </w:t>
      </w:r>
    </w:p>
    <w:p w:rsidR="00704996" w:rsidRPr="00704996" w:rsidRDefault="00704996" w:rsidP="00704996">
      <w:pPr>
        <w:ind w:left="-709" w:right="-625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Μυτιλήνη</w:t>
      </w:r>
      <w:r w:rsidRPr="004720A5">
        <w:rPr>
          <w:rFonts w:asciiTheme="minorHAnsi" w:hAnsiTheme="minorHAnsi"/>
          <w:sz w:val="22"/>
          <w:szCs w:val="22"/>
        </w:rPr>
        <w:t xml:space="preserve">, </w:t>
      </w:r>
      <w:r w:rsidR="007E149D">
        <w:rPr>
          <w:rFonts w:asciiTheme="minorHAnsi" w:hAnsiTheme="minorHAnsi"/>
          <w:sz w:val="22"/>
          <w:szCs w:val="22"/>
        </w:rPr>
        <w:t>21/9/2016</w:t>
      </w:r>
    </w:p>
    <w:p w:rsidR="00704996" w:rsidRPr="00387F98" w:rsidRDefault="00704996" w:rsidP="00387F98">
      <w:pPr>
        <w:ind w:left="-709" w:right="-625"/>
        <w:rPr>
          <w:rFonts w:asciiTheme="minorHAnsi" w:hAnsiTheme="minorHAnsi"/>
          <w:i/>
          <w:color w:val="000000" w:themeColor="text1"/>
          <w:sz w:val="22"/>
          <w:szCs w:val="22"/>
        </w:rPr>
      </w:pPr>
    </w:p>
    <w:sectPr w:rsidR="00704996" w:rsidRPr="00387F98" w:rsidSect="00AF71E3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38" w:rsidRDefault="00854638" w:rsidP="003855BA">
      <w:r>
        <w:separator/>
      </w:r>
    </w:p>
  </w:endnote>
  <w:endnote w:type="continuationSeparator" w:id="0">
    <w:p w:rsidR="00854638" w:rsidRDefault="00854638" w:rsidP="003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38" w:rsidRDefault="00854638" w:rsidP="003855BA">
      <w:r>
        <w:separator/>
      </w:r>
    </w:p>
  </w:footnote>
  <w:footnote w:type="continuationSeparator" w:id="0">
    <w:p w:rsidR="00854638" w:rsidRDefault="00854638" w:rsidP="0038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20A8"/>
    <w:multiLevelType w:val="hybridMultilevel"/>
    <w:tmpl w:val="937A2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EB"/>
    <w:rsid w:val="00000E86"/>
    <w:rsid w:val="00025F7B"/>
    <w:rsid w:val="00033388"/>
    <w:rsid w:val="00076789"/>
    <w:rsid w:val="00082EC9"/>
    <w:rsid w:val="000B3CC9"/>
    <w:rsid w:val="000B4EBB"/>
    <w:rsid w:val="000C0B4A"/>
    <w:rsid w:val="000D3A34"/>
    <w:rsid w:val="00104097"/>
    <w:rsid w:val="001437FC"/>
    <w:rsid w:val="00150445"/>
    <w:rsid w:val="001554DD"/>
    <w:rsid w:val="00170873"/>
    <w:rsid w:val="00195B09"/>
    <w:rsid w:val="00197068"/>
    <w:rsid w:val="00197644"/>
    <w:rsid w:val="001A53A2"/>
    <w:rsid w:val="001B6CEE"/>
    <w:rsid w:val="001C3AC9"/>
    <w:rsid w:val="001C6C42"/>
    <w:rsid w:val="001D3465"/>
    <w:rsid w:val="00222513"/>
    <w:rsid w:val="00245850"/>
    <w:rsid w:val="0024683D"/>
    <w:rsid w:val="002568C2"/>
    <w:rsid w:val="00261FB4"/>
    <w:rsid w:val="00265967"/>
    <w:rsid w:val="002936C9"/>
    <w:rsid w:val="00296FDC"/>
    <w:rsid w:val="002B0B3D"/>
    <w:rsid w:val="002C02F6"/>
    <w:rsid w:val="002C6428"/>
    <w:rsid w:val="002D4A80"/>
    <w:rsid w:val="002E150E"/>
    <w:rsid w:val="002E5CED"/>
    <w:rsid w:val="003153FC"/>
    <w:rsid w:val="003157E3"/>
    <w:rsid w:val="0033233C"/>
    <w:rsid w:val="00335E20"/>
    <w:rsid w:val="003476E0"/>
    <w:rsid w:val="003529D8"/>
    <w:rsid w:val="003646B7"/>
    <w:rsid w:val="00381889"/>
    <w:rsid w:val="003855BA"/>
    <w:rsid w:val="00387F98"/>
    <w:rsid w:val="003A5664"/>
    <w:rsid w:val="003B3DDF"/>
    <w:rsid w:val="003B3F30"/>
    <w:rsid w:val="003C2D69"/>
    <w:rsid w:val="003D5FEA"/>
    <w:rsid w:val="003E40CF"/>
    <w:rsid w:val="003E7E76"/>
    <w:rsid w:val="003F34FC"/>
    <w:rsid w:val="0040065B"/>
    <w:rsid w:val="00442376"/>
    <w:rsid w:val="00456A97"/>
    <w:rsid w:val="004720A5"/>
    <w:rsid w:val="00480DCA"/>
    <w:rsid w:val="00497333"/>
    <w:rsid w:val="004A2878"/>
    <w:rsid w:val="004C3407"/>
    <w:rsid w:val="004C4358"/>
    <w:rsid w:val="004C47F1"/>
    <w:rsid w:val="004D220D"/>
    <w:rsid w:val="004D3BD3"/>
    <w:rsid w:val="004D5A64"/>
    <w:rsid w:val="004D7015"/>
    <w:rsid w:val="004E1CF0"/>
    <w:rsid w:val="004E20DB"/>
    <w:rsid w:val="004F534A"/>
    <w:rsid w:val="00501AB8"/>
    <w:rsid w:val="0051536C"/>
    <w:rsid w:val="005176CB"/>
    <w:rsid w:val="005223CD"/>
    <w:rsid w:val="00533C9F"/>
    <w:rsid w:val="0053610A"/>
    <w:rsid w:val="00562D52"/>
    <w:rsid w:val="00564C13"/>
    <w:rsid w:val="0056583E"/>
    <w:rsid w:val="00574B65"/>
    <w:rsid w:val="00576503"/>
    <w:rsid w:val="005775F7"/>
    <w:rsid w:val="00591420"/>
    <w:rsid w:val="005A74B0"/>
    <w:rsid w:val="005C34C1"/>
    <w:rsid w:val="005D1305"/>
    <w:rsid w:val="005D1895"/>
    <w:rsid w:val="005E0560"/>
    <w:rsid w:val="005F4889"/>
    <w:rsid w:val="005F6AD5"/>
    <w:rsid w:val="005F74E0"/>
    <w:rsid w:val="00604526"/>
    <w:rsid w:val="006065D0"/>
    <w:rsid w:val="00611AA5"/>
    <w:rsid w:val="00622DBA"/>
    <w:rsid w:val="00662546"/>
    <w:rsid w:val="00671BB7"/>
    <w:rsid w:val="00684F93"/>
    <w:rsid w:val="006C59DD"/>
    <w:rsid w:val="006D097F"/>
    <w:rsid w:val="006D3F6B"/>
    <w:rsid w:val="006D5A89"/>
    <w:rsid w:val="006D73C4"/>
    <w:rsid w:val="006E2C13"/>
    <w:rsid w:val="006F6AC3"/>
    <w:rsid w:val="00704996"/>
    <w:rsid w:val="00712D60"/>
    <w:rsid w:val="007344DA"/>
    <w:rsid w:val="00734839"/>
    <w:rsid w:val="00736BE2"/>
    <w:rsid w:val="0074524B"/>
    <w:rsid w:val="0075025C"/>
    <w:rsid w:val="007559B4"/>
    <w:rsid w:val="00756B55"/>
    <w:rsid w:val="00775C70"/>
    <w:rsid w:val="0078478D"/>
    <w:rsid w:val="00796044"/>
    <w:rsid w:val="007A3C89"/>
    <w:rsid w:val="007A4A38"/>
    <w:rsid w:val="007B2248"/>
    <w:rsid w:val="007C4811"/>
    <w:rsid w:val="007D33F4"/>
    <w:rsid w:val="007D66AC"/>
    <w:rsid w:val="007E149D"/>
    <w:rsid w:val="007F2D60"/>
    <w:rsid w:val="007F3438"/>
    <w:rsid w:val="008169F3"/>
    <w:rsid w:val="008362CB"/>
    <w:rsid w:val="008508DE"/>
    <w:rsid w:val="008527B3"/>
    <w:rsid w:val="00852A17"/>
    <w:rsid w:val="008535F5"/>
    <w:rsid w:val="00854638"/>
    <w:rsid w:val="00864390"/>
    <w:rsid w:val="00867769"/>
    <w:rsid w:val="00872EE9"/>
    <w:rsid w:val="008A43F7"/>
    <w:rsid w:val="008A655A"/>
    <w:rsid w:val="008B6610"/>
    <w:rsid w:val="008C168C"/>
    <w:rsid w:val="008C4546"/>
    <w:rsid w:val="008C4E65"/>
    <w:rsid w:val="008D4E58"/>
    <w:rsid w:val="008E3E5F"/>
    <w:rsid w:val="008E5B56"/>
    <w:rsid w:val="008F1D24"/>
    <w:rsid w:val="008F2CCB"/>
    <w:rsid w:val="008F3D50"/>
    <w:rsid w:val="009161A9"/>
    <w:rsid w:val="00917B73"/>
    <w:rsid w:val="0092188A"/>
    <w:rsid w:val="00922D0B"/>
    <w:rsid w:val="009240EA"/>
    <w:rsid w:val="009324DA"/>
    <w:rsid w:val="00953C20"/>
    <w:rsid w:val="009556E4"/>
    <w:rsid w:val="0098507F"/>
    <w:rsid w:val="00996490"/>
    <w:rsid w:val="009A0943"/>
    <w:rsid w:val="009A2EC9"/>
    <w:rsid w:val="009B6727"/>
    <w:rsid w:val="009C1134"/>
    <w:rsid w:val="009C317C"/>
    <w:rsid w:val="009D0C8C"/>
    <w:rsid w:val="009E5D8A"/>
    <w:rsid w:val="009E7FF0"/>
    <w:rsid w:val="00A06743"/>
    <w:rsid w:val="00A2064C"/>
    <w:rsid w:val="00A23AB2"/>
    <w:rsid w:val="00A24A6B"/>
    <w:rsid w:val="00A32426"/>
    <w:rsid w:val="00A34E80"/>
    <w:rsid w:val="00A47504"/>
    <w:rsid w:val="00A83420"/>
    <w:rsid w:val="00A86570"/>
    <w:rsid w:val="00A87979"/>
    <w:rsid w:val="00AA1C88"/>
    <w:rsid w:val="00AA4B51"/>
    <w:rsid w:val="00AB5DEB"/>
    <w:rsid w:val="00AB63C1"/>
    <w:rsid w:val="00AC056E"/>
    <w:rsid w:val="00AE2748"/>
    <w:rsid w:val="00AE5FB9"/>
    <w:rsid w:val="00AF71E3"/>
    <w:rsid w:val="00B07E4D"/>
    <w:rsid w:val="00B43E4C"/>
    <w:rsid w:val="00B75BF9"/>
    <w:rsid w:val="00B80D00"/>
    <w:rsid w:val="00BA05D4"/>
    <w:rsid w:val="00BB0135"/>
    <w:rsid w:val="00BB1A4B"/>
    <w:rsid w:val="00BC0ECA"/>
    <w:rsid w:val="00BC1D11"/>
    <w:rsid w:val="00BE7D4D"/>
    <w:rsid w:val="00BF252C"/>
    <w:rsid w:val="00C23D1D"/>
    <w:rsid w:val="00C534D5"/>
    <w:rsid w:val="00C54372"/>
    <w:rsid w:val="00C56AA5"/>
    <w:rsid w:val="00C66EEC"/>
    <w:rsid w:val="00C86E40"/>
    <w:rsid w:val="00CA2CE4"/>
    <w:rsid w:val="00CB3D45"/>
    <w:rsid w:val="00CC114E"/>
    <w:rsid w:val="00CD5C03"/>
    <w:rsid w:val="00CE07F4"/>
    <w:rsid w:val="00CE09E2"/>
    <w:rsid w:val="00D104E3"/>
    <w:rsid w:val="00D12DB3"/>
    <w:rsid w:val="00D1589B"/>
    <w:rsid w:val="00D15A63"/>
    <w:rsid w:val="00D17AC2"/>
    <w:rsid w:val="00D2713D"/>
    <w:rsid w:val="00D44FD4"/>
    <w:rsid w:val="00D477DC"/>
    <w:rsid w:val="00D62463"/>
    <w:rsid w:val="00D745F9"/>
    <w:rsid w:val="00D92614"/>
    <w:rsid w:val="00D93237"/>
    <w:rsid w:val="00D969A9"/>
    <w:rsid w:val="00D97B12"/>
    <w:rsid w:val="00DD0C7D"/>
    <w:rsid w:val="00DF33E5"/>
    <w:rsid w:val="00E00349"/>
    <w:rsid w:val="00E03233"/>
    <w:rsid w:val="00E0327E"/>
    <w:rsid w:val="00E068FB"/>
    <w:rsid w:val="00E121B2"/>
    <w:rsid w:val="00E13483"/>
    <w:rsid w:val="00E221E7"/>
    <w:rsid w:val="00E267DD"/>
    <w:rsid w:val="00E336F0"/>
    <w:rsid w:val="00E3774B"/>
    <w:rsid w:val="00E40D86"/>
    <w:rsid w:val="00E57B6D"/>
    <w:rsid w:val="00E87958"/>
    <w:rsid w:val="00EB15A8"/>
    <w:rsid w:val="00EC0EE2"/>
    <w:rsid w:val="00ED2BAB"/>
    <w:rsid w:val="00EE51D0"/>
    <w:rsid w:val="00EE5A6F"/>
    <w:rsid w:val="00F1337A"/>
    <w:rsid w:val="00F145AD"/>
    <w:rsid w:val="00F45A20"/>
    <w:rsid w:val="00F47087"/>
    <w:rsid w:val="00F51B63"/>
    <w:rsid w:val="00F61DFF"/>
    <w:rsid w:val="00F63391"/>
    <w:rsid w:val="00F6368F"/>
    <w:rsid w:val="00F722D1"/>
    <w:rsid w:val="00F75D12"/>
    <w:rsid w:val="00FA52F7"/>
    <w:rsid w:val="00FC76AD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95B88-0DDE-42F1-A416-B540591A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34"/>
    <w:rPr>
      <w:sz w:val="24"/>
      <w:szCs w:val="24"/>
    </w:rPr>
  </w:style>
  <w:style w:type="paragraph" w:styleId="1">
    <w:name w:val="heading 1"/>
    <w:basedOn w:val="a"/>
    <w:next w:val="a"/>
    <w:qFormat/>
    <w:rsid w:val="000D3A34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0B4A"/>
    <w:rPr>
      <w:b/>
      <w:bCs/>
    </w:rPr>
  </w:style>
  <w:style w:type="paragraph" w:styleId="Web">
    <w:name w:val="Normal (Web)"/>
    <w:basedOn w:val="a"/>
    <w:uiPriority w:val="99"/>
    <w:unhideWhenUsed/>
    <w:rsid w:val="009D0C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D0C8C"/>
    <w:rPr>
      <w:i/>
      <w:iCs/>
    </w:rPr>
  </w:style>
  <w:style w:type="character" w:customStyle="1" w:styleId="a5">
    <w:name w:val="a"/>
    <w:basedOn w:val="a0"/>
    <w:rsid w:val="0092188A"/>
  </w:style>
  <w:style w:type="paragraph" w:styleId="a6">
    <w:name w:val="Balloon Text"/>
    <w:basedOn w:val="a"/>
    <w:link w:val="Char"/>
    <w:rsid w:val="00385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855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3855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3855BA"/>
    <w:rPr>
      <w:sz w:val="24"/>
      <w:szCs w:val="24"/>
    </w:rPr>
  </w:style>
  <w:style w:type="paragraph" w:styleId="a8">
    <w:name w:val="footer"/>
    <w:basedOn w:val="a"/>
    <w:link w:val="Char1"/>
    <w:rsid w:val="003855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385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6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8C88-CB6A-4A09-A59B-CD835858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Τίτλος Μεταπτυχιακού Προγράμματος Σπουδών …………………………………</vt:lpstr>
    </vt:vector>
  </TitlesOfParts>
  <Company>University of Aegean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 Μεταπτυχιακού Προγράμματος Σπουδών …………………………………</dc:title>
  <dc:creator>Anthi</dc:creator>
  <cp:lastModifiedBy>Varkaraki Christina</cp:lastModifiedBy>
  <cp:revision>6</cp:revision>
  <cp:lastPrinted>2011-06-07T11:52:00Z</cp:lastPrinted>
  <dcterms:created xsi:type="dcterms:W3CDTF">2016-09-20T08:57:00Z</dcterms:created>
  <dcterms:modified xsi:type="dcterms:W3CDTF">2016-09-21T10:48:00Z</dcterms:modified>
</cp:coreProperties>
</file>